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D33" w:rsidRPr="00D6223E" w:rsidRDefault="00276D33" w:rsidP="00276D33">
      <w:pPr>
        <w:pStyle w:val="Nadpis2"/>
        <w:rPr>
          <w:rFonts w:ascii="Arial" w:hAnsi="Arial" w:cs="Arial"/>
          <w:sz w:val="32"/>
          <w:szCs w:val="32"/>
        </w:rPr>
      </w:pPr>
      <w:r w:rsidRPr="00D6223E">
        <w:rPr>
          <w:rFonts w:ascii="Arial" w:hAnsi="Arial" w:cs="Arial"/>
          <w:sz w:val="32"/>
          <w:szCs w:val="32"/>
        </w:rPr>
        <w:t>O b s a h</w:t>
      </w:r>
    </w:p>
    <w:p w:rsidR="00276D33" w:rsidRPr="00D6223E" w:rsidRDefault="00276D33" w:rsidP="00276D33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19" w:lineRule="exact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snapToGrid/>
          <w:lang w:val="cs-CZ"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0</wp:posOffset>
                </wp:positionV>
                <wp:extent cx="5761355" cy="12065"/>
                <wp:effectExtent l="4445" t="0" r="0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135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" o:spid="_x0000_s1026" style="position:absolute;margin-left:70.85pt;margin-top:0;width:453.65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276D33" w:rsidRPr="00D6223E" w:rsidRDefault="00276D33" w:rsidP="00276D33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64" w:lineRule="auto"/>
        <w:rPr>
          <w:rFonts w:ascii="Arial" w:hAnsi="Arial" w:cs="Arial"/>
          <w:lang w:val="en-GB"/>
        </w:rPr>
      </w:pPr>
      <w:proofErr w:type="spellStart"/>
      <w:r w:rsidRPr="00D6223E">
        <w:rPr>
          <w:rFonts w:ascii="Arial" w:hAnsi="Arial" w:cs="Arial"/>
          <w:b/>
          <w:lang w:val="en-GB"/>
        </w:rPr>
        <w:t>Kapitola</w:t>
      </w:r>
      <w:proofErr w:type="spellEnd"/>
      <w:r w:rsidRPr="00D6223E">
        <w:rPr>
          <w:rFonts w:ascii="Arial" w:hAnsi="Arial" w:cs="Arial"/>
          <w:b/>
          <w:lang w:val="en-GB"/>
        </w:rPr>
        <w:t xml:space="preserve"> (</w:t>
      </w:r>
      <w:proofErr w:type="spellStart"/>
      <w:r w:rsidRPr="00D6223E">
        <w:rPr>
          <w:rFonts w:ascii="Arial" w:hAnsi="Arial" w:cs="Arial"/>
          <w:b/>
          <w:lang w:val="en-GB"/>
        </w:rPr>
        <w:t>tabulka</w:t>
      </w:r>
      <w:proofErr w:type="spellEnd"/>
      <w:r w:rsidRPr="00D6223E">
        <w:rPr>
          <w:rFonts w:ascii="Arial" w:hAnsi="Arial" w:cs="Arial"/>
          <w:b/>
          <w:lang w:val="en-GB"/>
        </w:rPr>
        <w:t>)</w:t>
      </w:r>
      <w:r w:rsidRPr="00D6223E">
        <w:rPr>
          <w:rFonts w:ascii="Arial" w:hAnsi="Arial" w:cs="Arial"/>
          <w:lang w:val="en-GB"/>
        </w:rPr>
        <w:tab/>
      </w:r>
      <w:r w:rsidRPr="00D6223E">
        <w:rPr>
          <w:rFonts w:ascii="Arial" w:hAnsi="Arial" w:cs="Arial"/>
          <w:lang w:val="en-GB"/>
        </w:rPr>
        <w:tab/>
      </w:r>
      <w:r w:rsidRPr="00D6223E">
        <w:rPr>
          <w:rFonts w:ascii="Arial" w:hAnsi="Arial" w:cs="Arial"/>
          <w:lang w:val="en-GB"/>
        </w:rPr>
        <w:tab/>
      </w:r>
      <w:r w:rsidRPr="00D6223E">
        <w:rPr>
          <w:rFonts w:ascii="Arial" w:hAnsi="Arial" w:cs="Arial"/>
          <w:lang w:val="en-GB"/>
        </w:rPr>
        <w:tab/>
      </w:r>
      <w:r w:rsidRPr="00D6223E">
        <w:rPr>
          <w:rFonts w:ascii="Arial" w:hAnsi="Arial" w:cs="Arial"/>
          <w:lang w:val="en-GB"/>
        </w:rPr>
        <w:tab/>
      </w:r>
      <w:r w:rsidRPr="00D6223E">
        <w:rPr>
          <w:rFonts w:ascii="Arial" w:hAnsi="Arial" w:cs="Arial"/>
          <w:lang w:val="en-GB"/>
        </w:rPr>
        <w:tab/>
      </w:r>
      <w:r w:rsidRPr="00D6223E">
        <w:rPr>
          <w:rFonts w:ascii="Arial" w:hAnsi="Arial" w:cs="Arial"/>
          <w:lang w:val="en-GB"/>
        </w:rPr>
        <w:tab/>
      </w:r>
      <w:r w:rsidRPr="00D6223E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D6223E">
        <w:rPr>
          <w:rFonts w:ascii="Arial" w:hAnsi="Arial" w:cs="Arial"/>
          <w:b/>
          <w:lang w:val="en-GB"/>
        </w:rPr>
        <w:t xml:space="preserve">       </w:t>
      </w:r>
      <w:proofErr w:type="spellStart"/>
      <w:r w:rsidRPr="00D6223E">
        <w:rPr>
          <w:rFonts w:ascii="Arial" w:hAnsi="Arial" w:cs="Arial"/>
          <w:b/>
          <w:lang w:val="en-GB"/>
        </w:rPr>
        <w:t>Strana</w:t>
      </w:r>
      <w:proofErr w:type="spellEnd"/>
    </w:p>
    <w:p w:rsidR="00276D33" w:rsidRPr="00D6223E" w:rsidRDefault="00276D33" w:rsidP="00276D33">
      <w:pPr>
        <w:tabs>
          <w:tab w:val="left" w:pos="0"/>
          <w:tab w:val="left" w:pos="708"/>
          <w:tab w:val="left" w:pos="1417"/>
          <w:tab w:val="left" w:pos="2124"/>
          <w:tab w:val="left" w:pos="260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19" w:lineRule="exact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snapToGrid/>
          <w:lang w:val="cs-CZ"/>
        </w:rPr>
        <mc:AlternateContent>
          <mc:Choice Requires="wps">
            <w:drawing>
              <wp:anchor distT="0" distB="0" distL="114300" distR="114300" simplePos="0" relativeHeight="251660288" behindDoc="1" locked="1" layoutInCell="0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0</wp:posOffset>
                </wp:positionV>
                <wp:extent cx="5761355" cy="12065"/>
                <wp:effectExtent l="4445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135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margin-left:70.85pt;margin-top:0;width:453.65pt;height: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276D33" w:rsidRDefault="00276D33" w:rsidP="00276D33">
      <w:pPr>
        <w:tabs>
          <w:tab w:val="right" w:leader="dot" w:pos="9073"/>
        </w:tabs>
        <w:spacing w:line="264" w:lineRule="auto"/>
        <w:rPr>
          <w:rFonts w:ascii="Arial" w:hAnsi="Arial" w:cs="Arial"/>
          <w:sz w:val="22"/>
          <w:lang w:val="cs-CZ"/>
        </w:rPr>
      </w:pPr>
    </w:p>
    <w:p w:rsidR="00276D33" w:rsidRPr="00385E97" w:rsidRDefault="00276D33" w:rsidP="00276D33">
      <w:pPr>
        <w:tabs>
          <w:tab w:val="right" w:leader="dot" w:pos="9073"/>
        </w:tabs>
        <w:spacing w:line="264" w:lineRule="auto"/>
        <w:rPr>
          <w:rFonts w:ascii="Arial" w:hAnsi="Arial" w:cs="Arial"/>
          <w:sz w:val="20"/>
          <w:lang w:val="en-GB"/>
        </w:rPr>
      </w:pPr>
      <w:r w:rsidRPr="00385E97">
        <w:rPr>
          <w:rFonts w:ascii="Arial" w:hAnsi="Arial" w:cs="Arial"/>
          <w:sz w:val="20"/>
          <w:lang w:val="cs-CZ"/>
        </w:rPr>
        <w:t>Úvod</w:t>
      </w:r>
      <w:r w:rsidRPr="00385E97">
        <w:rPr>
          <w:rFonts w:ascii="Arial" w:hAnsi="Arial" w:cs="Arial"/>
          <w:sz w:val="20"/>
          <w:lang w:val="en-GB"/>
        </w:rPr>
        <w:tab/>
        <w:t>1</w:t>
      </w:r>
    </w:p>
    <w:p w:rsidR="00276D33" w:rsidRPr="00385E97" w:rsidRDefault="00276D33" w:rsidP="00276D33">
      <w:pPr>
        <w:tabs>
          <w:tab w:val="right" w:leader="dot" w:pos="9073"/>
        </w:tabs>
        <w:spacing w:line="264" w:lineRule="auto"/>
        <w:rPr>
          <w:rFonts w:ascii="Arial" w:hAnsi="Arial" w:cs="Arial"/>
          <w:sz w:val="20"/>
          <w:lang w:val="en-GB"/>
        </w:rPr>
      </w:pPr>
      <w:r w:rsidRPr="00385E97">
        <w:rPr>
          <w:rFonts w:ascii="Arial" w:hAnsi="Arial" w:cs="Arial"/>
          <w:sz w:val="20"/>
          <w:lang w:val="cs-CZ"/>
        </w:rPr>
        <w:t>Metodické vysvětlivky</w:t>
      </w:r>
      <w:r w:rsidRPr="00385E97">
        <w:rPr>
          <w:rFonts w:ascii="Arial" w:hAnsi="Arial" w:cs="Arial"/>
          <w:sz w:val="20"/>
          <w:lang w:val="en-GB"/>
        </w:rPr>
        <w:t xml:space="preserve"> </w:t>
      </w:r>
      <w:r w:rsidRPr="00385E97">
        <w:rPr>
          <w:rFonts w:ascii="Arial" w:hAnsi="Arial" w:cs="Arial"/>
          <w:sz w:val="20"/>
          <w:lang w:val="en-GB"/>
        </w:rPr>
        <w:tab/>
      </w:r>
      <w:r>
        <w:rPr>
          <w:rFonts w:ascii="Arial" w:hAnsi="Arial" w:cs="Arial"/>
          <w:sz w:val="20"/>
          <w:lang w:val="en-GB"/>
        </w:rPr>
        <w:t>2</w:t>
      </w:r>
    </w:p>
    <w:p w:rsidR="00276D33" w:rsidRPr="00385E97" w:rsidRDefault="00276D33" w:rsidP="00276D33">
      <w:pPr>
        <w:tabs>
          <w:tab w:val="right" w:leader="dot" w:pos="9073"/>
        </w:tabs>
        <w:spacing w:line="264" w:lineRule="auto"/>
        <w:rPr>
          <w:rFonts w:ascii="Arial" w:hAnsi="Arial" w:cs="Arial"/>
          <w:i/>
          <w:sz w:val="20"/>
          <w:lang w:val="de-DE"/>
        </w:rPr>
      </w:pPr>
      <w:r w:rsidRPr="00385E97">
        <w:rPr>
          <w:rFonts w:ascii="Arial" w:hAnsi="Arial" w:cs="Arial"/>
          <w:i/>
          <w:sz w:val="20"/>
          <w:lang w:val="cs-CZ"/>
        </w:rPr>
        <w:t>Tabulky:</w:t>
      </w:r>
    </w:p>
    <w:p w:rsidR="00276D33" w:rsidRDefault="00276D33" w:rsidP="00276D33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de-DE"/>
        </w:rPr>
      </w:pPr>
      <w:r w:rsidRPr="00385E97">
        <w:rPr>
          <w:rFonts w:ascii="Arial" w:hAnsi="Arial" w:cs="Arial"/>
          <w:sz w:val="20"/>
          <w:lang w:val="de-DE"/>
        </w:rPr>
        <w:t>1.</w:t>
      </w:r>
      <w:r w:rsidR="00F3556B">
        <w:rPr>
          <w:rFonts w:ascii="Arial" w:hAnsi="Arial" w:cs="Arial"/>
          <w:sz w:val="20"/>
          <w:lang w:val="de-DE"/>
        </w:rPr>
        <w:t>1.</w:t>
      </w:r>
      <w:r w:rsidRPr="00385E97"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Energetická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bilance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 w:rsidR="00A825A3">
        <w:rPr>
          <w:rFonts w:ascii="Arial" w:hAnsi="Arial" w:cs="Arial"/>
          <w:sz w:val="20"/>
          <w:lang w:val="de-DE"/>
        </w:rPr>
        <w:t>České</w:t>
      </w:r>
      <w:proofErr w:type="spellEnd"/>
      <w:r w:rsidR="00A825A3">
        <w:rPr>
          <w:rFonts w:ascii="Arial" w:hAnsi="Arial" w:cs="Arial"/>
          <w:sz w:val="20"/>
          <w:lang w:val="de-DE"/>
        </w:rPr>
        <w:t xml:space="preserve"> </w:t>
      </w:r>
      <w:proofErr w:type="spellStart"/>
      <w:r w:rsidR="00A825A3">
        <w:rPr>
          <w:rFonts w:ascii="Arial" w:hAnsi="Arial" w:cs="Arial"/>
          <w:sz w:val="20"/>
          <w:lang w:val="de-DE"/>
        </w:rPr>
        <w:t>republiky</w:t>
      </w:r>
      <w:proofErr w:type="spellEnd"/>
      <w:r w:rsidR="00A825A3">
        <w:rPr>
          <w:rFonts w:ascii="Arial" w:hAnsi="Arial" w:cs="Arial"/>
          <w:sz w:val="20"/>
          <w:lang w:val="de-DE"/>
        </w:rPr>
        <w:t xml:space="preserve"> 201</w:t>
      </w:r>
      <w:r w:rsidR="00AD39B0">
        <w:rPr>
          <w:rFonts w:ascii="Arial" w:hAnsi="Arial" w:cs="Arial"/>
          <w:sz w:val="20"/>
          <w:lang w:val="de-DE"/>
        </w:rPr>
        <w:t>5</w:t>
      </w:r>
      <w:r w:rsidR="00A825A3">
        <w:rPr>
          <w:rFonts w:ascii="Arial" w:hAnsi="Arial" w:cs="Arial"/>
          <w:sz w:val="20"/>
          <w:lang w:val="de-DE"/>
        </w:rPr>
        <w:t xml:space="preserve"> </w:t>
      </w:r>
      <w:r>
        <w:rPr>
          <w:rFonts w:ascii="Arial" w:hAnsi="Arial" w:cs="Arial"/>
          <w:sz w:val="20"/>
          <w:lang w:val="de-DE"/>
        </w:rPr>
        <w:t xml:space="preserve">v </w:t>
      </w:r>
      <w:proofErr w:type="spellStart"/>
      <w:r>
        <w:rPr>
          <w:rFonts w:ascii="Arial" w:hAnsi="Arial" w:cs="Arial"/>
          <w:sz w:val="20"/>
          <w:lang w:val="de-DE"/>
        </w:rPr>
        <w:t>ktoe</w:t>
      </w:r>
      <w:proofErr w:type="spellEnd"/>
      <w:r w:rsidRPr="00385E97">
        <w:rPr>
          <w:rFonts w:ascii="Arial" w:hAnsi="Arial" w:cs="Arial"/>
          <w:sz w:val="20"/>
          <w:lang w:val="de-DE"/>
        </w:rPr>
        <w:tab/>
      </w:r>
      <w:r>
        <w:rPr>
          <w:rFonts w:ascii="Arial" w:hAnsi="Arial" w:cs="Arial"/>
          <w:sz w:val="20"/>
          <w:lang w:val="de-DE"/>
        </w:rPr>
        <w:t>3</w:t>
      </w:r>
    </w:p>
    <w:p w:rsidR="00A825A3" w:rsidRPr="00385E97" w:rsidRDefault="00F3556B" w:rsidP="00276D33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1</w:t>
      </w:r>
      <w:r w:rsidR="00A825A3">
        <w:rPr>
          <w:rFonts w:ascii="Arial" w:hAnsi="Arial" w:cs="Arial"/>
          <w:sz w:val="20"/>
          <w:lang w:val="de-DE"/>
        </w:rPr>
        <w:t>.</w:t>
      </w:r>
      <w:r>
        <w:rPr>
          <w:rFonts w:ascii="Arial" w:hAnsi="Arial" w:cs="Arial"/>
          <w:sz w:val="20"/>
          <w:lang w:val="de-DE"/>
        </w:rPr>
        <w:t>2.</w:t>
      </w:r>
      <w:r w:rsidR="00A825A3">
        <w:rPr>
          <w:rFonts w:ascii="Arial" w:hAnsi="Arial" w:cs="Arial"/>
          <w:sz w:val="20"/>
          <w:lang w:val="de-DE"/>
        </w:rPr>
        <w:t xml:space="preserve"> </w:t>
      </w:r>
      <w:proofErr w:type="spellStart"/>
      <w:r w:rsidR="00A825A3">
        <w:rPr>
          <w:rFonts w:ascii="Arial" w:hAnsi="Arial" w:cs="Arial"/>
          <w:sz w:val="20"/>
          <w:lang w:val="de-DE"/>
        </w:rPr>
        <w:t>Energetická</w:t>
      </w:r>
      <w:proofErr w:type="spellEnd"/>
      <w:r w:rsidR="00A825A3">
        <w:rPr>
          <w:rFonts w:ascii="Arial" w:hAnsi="Arial" w:cs="Arial"/>
          <w:sz w:val="20"/>
          <w:lang w:val="de-DE"/>
        </w:rPr>
        <w:t xml:space="preserve"> </w:t>
      </w:r>
      <w:proofErr w:type="spellStart"/>
      <w:r w:rsidR="00A825A3">
        <w:rPr>
          <w:rFonts w:ascii="Arial" w:hAnsi="Arial" w:cs="Arial"/>
          <w:sz w:val="20"/>
          <w:lang w:val="de-DE"/>
        </w:rPr>
        <w:t>bilance</w:t>
      </w:r>
      <w:proofErr w:type="spellEnd"/>
      <w:r w:rsidR="00A825A3">
        <w:rPr>
          <w:rFonts w:ascii="Arial" w:hAnsi="Arial" w:cs="Arial"/>
          <w:sz w:val="20"/>
          <w:lang w:val="de-DE"/>
        </w:rPr>
        <w:t xml:space="preserve"> </w:t>
      </w:r>
      <w:proofErr w:type="spellStart"/>
      <w:r w:rsidR="00A825A3">
        <w:rPr>
          <w:rFonts w:ascii="Arial" w:hAnsi="Arial" w:cs="Arial"/>
          <w:sz w:val="20"/>
          <w:lang w:val="de-DE"/>
        </w:rPr>
        <w:t>České</w:t>
      </w:r>
      <w:proofErr w:type="spellEnd"/>
      <w:r w:rsidR="00A825A3">
        <w:rPr>
          <w:rFonts w:ascii="Arial" w:hAnsi="Arial" w:cs="Arial"/>
          <w:sz w:val="20"/>
          <w:lang w:val="de-DE"/>
        </w:rPr>
        <w:t xml:space="preserve"> </w:t>
      </w:r>
      <w:proofErr w:type="spellStart"/>
      <w:r w:rsidR="00A825A3">
        <w:rPr>
          <w:rFonts w:ascii="Arial" w:hAnsi="Arial" w:cs="Arial"/>
          <w:sz w:val="20"/>
          <w:lang w:val="de-DE"/>
        </w:rPr>
        <w:t>republiky</w:t>
      </w:r>
      <w:proofErr w:type="spellEnd"/>
      <w:r w:rsidR="00A825A3">
        <w:rPr>
          <w:rFonts w:ascii="Arial" w:hAnsi="Arial" w:cs="Arial"/>
          <w:sz w:val="20"/>
          <w:lang w:val="de-DE"/>
        </w:rPr>
        <w:t xml:space="preserve"> 201</w:t>
      </w:r>
      <w:r w:rsidR="00AD39B0">
        <w:rPr>
          <w:rFonts w:ascii="Arial" w:hAnsi="Arial" w:cs="Arial"/>
          <w:sz w:val="20"/>
          <w:lang w:val="de-DE"/>
        </w:rPr>
        <w:t>5</w:t>
      </w:r>
      <w:r w:rsidR="00A825A3">
        <w:rPr>
          <w:rFonts w:ascii="Arial" w:hAnsi="Arial" w:cs="Arial"/>
          <w:sz w:val="20"/>
          <w:lang w:val="de-DE"/>
        </w:rPr>
        <w:t xml:space="preserve"> </w:t>
      </w:r>
      <w:r>
        <w:rPr>
          <w:rFonts w:ascii="Arial" w:hAnsi="Arial" w:cs="Arial"/>
          <w:sz w:val="20"/>
          <w:lang w:val="de-DE"/>
        </w:rPr>
        <w:t>v  PJ</w:t>
      </w:r>
      <w:r w:rsidR="00A825A3">
        <w:rPr>
          <w:rFonts w:ascii="Arial" w:hAnsi="Arial" w:cs="Arial"/>
          <w:sz w:val="20"/>
          <w:lang w:val="de-DE"/>
        </w:rPr>
        <w:t>........................................</w:t>
      </w:r>
      <w:r w:rsidR="00BA5517">
        <w:rPr>
          <w:rFonts w:ascii="Arial" w:hAnsi="Arial" w:cs="Arial"/>
          <w:sz w:val="20"/>
          <w:lang w:val="de-DE"/>
        </w:rPr>
        <w:t>..................................</w:t>
      </w:r>
      <w:r w:rsidR="00A825A3">
        <w:rPr>
          <w:rFonts w:ascii="Arial" w:hAnsi="Arial" w:cs="Arial"/>
          <w:sz w:val="20"/>
          <w:lang w:val="de-DE"/>
        </w:rPr>
        <w:t>.</w:t>
      </w:r>
      <w:r w:rsidR="00A825A3" w:rsidRPr="00BA5517">
        <w:rPr>
          <w:rFonts w:ascii="Arial" w:hAnsi="Arial" w:cs="Arial"/>
          <w:sz w:val="20"/>
          <w:lang w:val="de-DE"/>
        </w:rPr>
        <w:t>4</w:t>
      </w:r>
    </w:p>
    <w:p w:rsidR="00F3556B" w:rsidRDefault="00F3556B" w:rsidP="00F3556B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2</w:t>
      </w:r>
      <w:r w:rsidRPr="00385E97">
        <w:rPr>
          <w:rFonts w:ascii="Arial" w:hAnsi="Arial" w:cs="Arial"/>
          <w:sz w:val="20"/>
          <w:lang w:val="de-DE"/>
        </w:rPr>
        <w:t>.</w:t>
      </w:r>
      <w:r>
        <w:rPr>
          <w:rFonts w:ascii="Arial" w:hAnsi="Arial" w:cs="Arial"/>
          <w:sz w:val="20"/>
          <w:lang w:val="de-DE"/>
        </w:rPr>
        <w:t>1.</w:t>
      </w:r>
      <w:r w:rsidRPr="00385E97"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Energetická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bilance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České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republiky</w:t>
      </w:r>
      <w:proofErr w:type="spellEnd"/>
      <w:r>
        <w:rPr>
          <w:rFonts w:ascii="Arial" w:hAnsi="Arial" w:cs="Arial"/>
          <w:sz w:val="20"/>
          <w:lang w:val="de-DE"/>
        </w:rPr>
        <w:t xml:space="preserve"> 2014 v </w:t>
      </w:r>
      <w:proofErr w:type="spellStart"/>
      <w:r>
        <w:rPr>
          <w:rFonts w:ascii="Arial" w:hAnsi="Arial" w:cs="Arial"/>
          <w:sz w:val="20"/>
          <w:lang w:val="de-DE"/>
        </w:rPr>
        <w:t>ktoe</w:t>
      </w:r>
      <w:proofErr w:type="spellEnd"/>
      <w:r w:rsidRPr="00385E97">
        <w:rPr>
          <w:rFonts w:ascii="Arial" w:hAnsi="Arial" w:cs="Arial"/>
          <w:sz w:val="20"/>
          <w:lang w:val="de-DE"/>
        </w:rPr>
        <w:tab/>
      </w:r>
      <w:r>
        <w:rPr>
          <w:rFonts w:ascii="Arial" w:hAnsi="Arial" w:cs="Arial"/>
          <w:sz w:val="20"/>
          <w:lang w:val="de-DE"/>
        </w:rPr>
        <w:t>5</w:t>
      </w:r>
    </w:p>
    <w:p w:rsidR="00F3556B" w:rsidRPr="00385E97" w:rsidRDefault="00F3556B" w:rsidP="00F3556B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 xml:space="preserve">2.2. </w:t>
      </w:r>
      <w:proofErr w:type="spellStart"/>
      <w:r>
        <w:rPr>
          <w:rFonts w:ascii="Arial" w:hAnsi="Arial" w:cs="Arial"/>
          <w:sz w:val="20"/>
          <w:lang w:val="de-DE"/>
        </w:rPr>
        <w:t>Energetická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bilance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České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republiky</w:t>
      </w:r>
      <w:proofErr w:type="spellEnd"/>
      <w:r>
        <w:rPr>
          <w:rFonts w:ascii="Arial" w:hAnsi="Arial" w:cs="Arial"/>
          <w:sz w:val="20"/>
          <w:lang w:val="de-DE"/>
        </w:rPr>
        <w:t xml:space="preserve"> 2014 v  PJ.......................</w:t>
      </w:r>
      <w:r w:rsidR="00BA5517">
        <w:rPr>
          <w:rFonts w:ascii="Arial" w:hAnsi="Arial" w:cs="Arial"/>
          <w:sz w:val="20"/>
          <w:lang w:val="de-DE"/>
        </w:rPr>
        <w:t>..................................</w:t>
      </w:r>
      <w:r>
        <w:rPr>
          <w:rFonts w:ascii="Arial" w:hAnsi="Arial" w:cs="Arial"/>
          <w:sz w:val="20"/>
          <w:lang w:val="de-DE"/>
        </w:rPr>
        <w:t>..................6</w:t>
      </w:r>
    </w:p>
    <w:p w:rsidR="00276D33" w:rsidRDefault="00A825A3" w:rsidP="00276D33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3</w:t>
      </w:r>
      <w:r w:rsidR="00276D33" w:rsidRPr="00385E97">
        <w:rPr>
          <w:rFonts w:ascii="Arial" w:hAnsi="Arial" w:cs="Arial"/>
          <w:sz w:val="20"/>
          <w:lang w:val="de-DE"/>
        </w:rPr>
        <w:t xml:space="preserve">. </w:t>
      </w:r>
      <w:r w:rsidR="00F3556B">
        <w:rPr>
          <w:rFonts w:ascii="Arial" w:hAnsi="Arial" w:cs="Arial"/>
          <w:sz w:val="20"/>
          <w:lang w:val="de-DE"/>
        </w:rPr>
        <w:t xml:space="preserve">  </w:t>
      </w:r>
      <w:proofErr w:type="spellStart"/>
      <w:r>
        <w:rPr>
          <w:rFonts w:ascii="Arial" w:hAnsi="Arial" w:cs="Arial"/>
          <w:sz w:val="20"/>
          <w:lang w:val="de-DE"/>
        </w:rPr>
        <w:t>Stručná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e</w:t>
      </w:r>
      <w:r w:rsidR="00276D33">
        <w:rPr>
          <w:rFonts w:ascii="Arial" w:hAnsi="Arial" w:cs="Arial"/>
          <w:sz w:val="20"/>
          <w:lang w:val="de-DE"/>
        </w:rPr>
        <w:t>nergetická</w:t>
      </w:r>
      <w:proofErr w:type="spellEnd"/>
      <w:r w:rsidR="00276D33">
        <w:rPr>
          <w:rFonts w:ascii="Arial" w:hAnsi="Arial" w:cs="Arial"/>
          <w:sz w:val="20"/>
          <w:lang w:val="de-DE"/>
        </w:rPr>
        <w:t xml:space="preserve"> </w:t>
      </w:r>
      <w:proofErr w:type="spellStart"/>
      <w:r w:rsidR="00276D33">
        <w:rPr>
          <w:rFonts w:ascii="Arial" w:hAnsi="Arial" w:cs="Arial"/>
          <w:sz w:val="20"/>
          <w:lang w:val="de-DE"/>
        </w:rPr>
        <w:t>bilance</w:t>
      </w:r>
      <w:proofErr w:type="spellEnd"/>
      <w:r w:rsidR="00276D33"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České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republiky</w:t>
      </w:r>
      <w:proofErr w:type="spellEnd"/>
      <w:r w:rsidR="004879DD">
        <w:rPr>
          <w:rFonts w:ascii="Arial" w:hAnsi="Arial" w:cs="Arial"/>
          <w:sz w:val="20"/>
          <w:lang w:val="de-DE"/>
        </w:rPr>
        <w:t xml:space="preserve"> </w:t>
      </w:r>
      <w:r w:rsidR="0077579E">
        <w:rPr>
          <w:rFonts w:ascii="Arial" w:hAnsi="Arial" w:cs="Arial"/>
          <w:sz w:val="20"/>
          <w:lang w:val="de-DE"/>
        </w:rPr>
        <w:t>2010,2014 a 2015</w:t>
      </w:r>
      <w:r w:rsidR="00276D33" w:rsidRPr="00385E97">
        <w:rPr>
          <w:rFonts w:ascii="Arial" w:hAnsi="Arial" w:cs="Arial"/>
          <w:sz w:val="20"/>
          <w:lang w:val="cs-CZ"/>
        </w:rPr>
        <w:t xml:space="preserve"> </w:t>
      </w:r>
      <w:r w:rsidR="00276D33" w:rsidRPr="00385E97">
        <w:rPr>
          <w:rFonts w:ascii="Arial" w:hAnsi="Arial" w:cs="Arial"/>
          <w:sz w:val="20"/>
          <w:lang w:val="de-DE"/>
        </w:rPr>
        <w:tab/>
      </w:r>
      <w:r w:rsidR="00F3556B">
        <w:rPr>
          <w:rFonts w:ascii="Arial" w:hAnsi="Arial" w:cs="Arial"/>
          <w:sz w:val="20"/>
          <w:lang w:val="de-DE"/>
        </w:rPr>
        <w:t>7</w:t>
      </w:r>
    </w:p>
    <w:p w:rsidR="00C87CBD" w:rsidRDefault="00C87CBD" w:rsidP="00C87CBD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4</w:t>
      </w:r>
      <w:r w:rsidRPr="00385E97">
        <w:rPr>
          <w:rFonts w:ascii="Arial" w:hAnsi="Arial" w:cs="Arial"/>
          <w:sz w:val="20"/>
          <w:lang w:val="de-DE"/>
        </w:rPr>
        <w:t xml:space="preserve">. </w:t>
      </w:r>
      <w:r>
        <w:rPr>
          <w:rFonts w:ascii="Arial" w:hAnsi="Arial" w:cs="Arial"/>
          <w:sz w:val="20"/>
          <w:lang w:val="de-DE"/>
        </w:rPr>
        <w:t xml:space="preserve">  </w:t>
      </w:r>
      <w:proofErr w:type="spellStart"/>
      <w:r>
        <w:rPr>
          <w:rFonts w:ascii="Arial" w:hAnsi="Arial" w:cs="Arial"/>
          <w:sz w:val="20"/>
          <w:lang w:val="de-DE"/>
        </w:rPr>
        <w:t>Bilance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elektrické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energie</w:t>
      </w:r>
      <w:proofErr w:type="spellEnd"/>
      <w:r w:rsidRPr="00385E97">
        <w:rPr>
          <w:rFonts w:ascii="Arial" w:hAnsi="Arial" w:cs="Arial"/>
          <w:sz w:val="20"/>
          <w:lang w:val="cs-CZ"/>
        </w:rPr>
        <w:t xml:space="preserve"> </w:t>
      </w:r>
      <w:r w:rsidRPr="00385E97">
        <w:rPr>
          <w:rFonts w:ascii="Arial" w:hAnsi="Arial" w:cs="Arial"/>
          <w:sz w:val="20"/>
          <w:lang w:val="de-DE"/>
        </w:rPr>
        <w:tab/>
      </w:r>
      <w:r>
        <w:rPr>
          <w:rFonts w:ascii="Arial" w:hAnsi="Arial" w:cs="Arial"/>
          <w:sz w:val="20"/>
          <w:lang w:val="de-DE"/>
        </w:rPr>
        <w:t>8</w:t>
      </w:r>
    </w:p>
    <w:p w:rsidR="00C87CBD" w:rsidRDefault="00C87CBD" w:rsidP="00C87CBD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5</w:t>
      </w:r>
      <w:r w:rsidRPr="00385E97">
        <w:rPr>
          <w:rFonts w:ascii="Arial" w:hAnsi="Arial" w:cs="Arial"/>
          <w:sz w:val="20"/>
          <w:lang w:val="de-DE"/>
        </w:rPr>
        <w:t xml:space="preserve">. </w:t>
      </w:r>
      <w:r>
        <w:rPr>
          <w:rFonts w:ascii="Arial" w:hAnsi="Arial" w:cs="Arial"/>
          <w:sz w:val="20"/>
          <w:lang w:val="de-DE"/>
        </w:rPr>
        <w:t xml:space="preserve">  </w:t>
      </w:r>
      <w:proofErr w:type="spellStart"/>
      <w:r>
        <w:rPr>
          <w:rFonts w:ascii="Arial" w:hAnsi="Arial" w:cs="Arial"/>
          <w:sz w:val="20"/>
          <w:lang w:val="de-DE"/>
        </w:rPr>
        <w:t>Bilance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zemního</w:t>
      </w:r>
      <w:proofErr w:type="spellEnd"/>
      <w:r>
        <w:rPr>
          <w:rFonts w:ascii="Arial" w:hAnsi="Arial" w:cs="Arial"/>
          <w:sz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lang w:val="de-DE"/>
        </w:rPr>
        <w:t>plynu</w:t>
      </w:r>
      <w:proofErr w:type="spellEnd"/>
      <w:r w:rsidRPr="00385E97">
        <w:rPr>
          <w:rFonts w:ascii="Arial" w:hAnsi="Arial" w:cs="Arial"/>
          <w:sz w:val="20"/>
          <w:lang w:val="cs-CZ"/>
        </w:rPr>
        <w:t xml:space="preserve"> </w:t>
      </w:r>
      <w:r w:rsidRPr="00385E97">
        <w:rPr>
          <w:rFonts w:ascii="Arial" w:hAnsi="Arial" w:cs="Arial"/>
          <w:sz w:val="20"/>
          <w:lang w:val="de-DE"/>
        </w:rPr>
        <w:tab/>
      </w:r>
      <w:r>
        <w:rPr>
          <w:rFonts w:ascii="Arial" w:hAnsi="Arial" w:cs="Arial"/>
          <w:sz w:val="20"/>
          <w:lang w:val="de-DE"/>
        </w:rPr>
        <w:t>9</w:t>
      </w:r>
    </w:p>
    <w:p w:rsidR="00F3556B" w:rsidRDefault="00F3556B" w:rsidP="00276D33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de-DE"/>
        </w:rPr>
      </w:pPr>
      <w:bookmarkStart w:id="0" w:name="_GoBack"/>
      <w:bookmarkEnd w:id="0"/>
    </w:p>
    <w:p w:rsidR="00F3556B" w:rsidRDefault="00F3556B" w:rsidP="00276D33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de-DE"/>
        </w:rPr>
      </w:pPr>
    </w:p>
    <w:p w:rsidR="00F3556B" w:rsidRPr="00385E97" w:rsidRDefault="00F3556B" w:rsidP="00276D33">
      <w:pPr>
        <w:tabs>
          <w:tab w:val="right" w:leader="dot" w:pos="9073"/>
        </w:tabs>
        <w:spacing w:line="264" w:lineRule="auto"/>
        <w:ind w:left="114"/>
        <w:rPr>
          <w:rFonts w:ascii="Arial" w:hAnsi="Arial" w:cs="Arial"/>
          <w:sz w:val="20"/>
          <w:lang w:val="de-DE"/>
        </w:rPr>
      </w:pPr>
    </w:p>
    <w:sectPr w:rsidR="00F3556B" w:rsidRPr="00385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33"/>
    <w:rsid w:val="000C47B0"/>
    <w:rsid w:val="00276D33"/>
    <w:rsid w:val="004879DD"/>
    <w:rsid w:val="0077579E"/>
    <w:rsid w:val="00A825A3"/>
    <w:rsid w:val="00AD39B0"/>
    <w:rsid w:val="00BA5517"/>
    <w:rsid w:val="00C87CBD"/>
    <w:rsid w:val="00F3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D33"/>
    <w:pPr>
      <w:widowControl w:val="0"/>
      <w:spacing w:after="0" w:line="240" w:lineRule="auto"/>
    </w:pPr>
    <w:rPr>
      <w:rFonts w:ascii="Times New Roman CE oby_ejné" w:eastAsia="Times New Roman" w:hAnsi="Times New Roman CE oby_ejné" w:cs="Times New Roman"/>
      <w:snapToGrid w:val="0"/>
      <w:sz w:val="24"/>
      <w:szCs w:val="20"/>
      <w:lang w:val="en-US" w:eastAsia="cs-CZ"/>
    </w:rPr>
  </w:style>
  <w:style w:type="paragraph" w:styleId="Nadpis2">
    <w:name w:val="heading 2"/>
    <w:basedOn w:val="Normln"/>
    <w:next w:val="Normln"/>
    <w:link w:val="Nadpis2Char"/>
    <w:qFormat/>
    <w:rsid w:val="00276D33"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64" w:lineRule="auto"/>
      <w:jc w:val="center"/>
      <w:outlineLvl w:val="1"/>
    </w:pPr>
    <w:rPr>
      <w:b/>
      <w:sz w:val="28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76D33"/>
    <w:rPr>
      <w:rFonts w:ascii="Times New Roman CE oby_ejné" w:eastAsia="Times New Roman" w:hAnsi="Times New Roman CE oby_ejné" w:cs="Times New Roman"/>
      <w:b/>
      <w:snapToGrid w:val="0"/>
      <w:sz w:val="28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D33"/>
    <w:pPr>
      <w:widowControl w:val="0"/>
      <w:spacing w:after="0" w:line="240" w:lineRule="auto"/>
    </w:pPr>
    <w:rPr>
      <w:rFonts w:ascii="Times New Roman CE oby_ejné" w:eastAsia="Times New Roman" w:hAnsi="Times New Roman CE oby_ejné" w:cs="Times New Roman"/>
      <w:snapToGrid w:val="0"/>
      <w:sz w:val="24"/>
      <w:szCs w:val="20"/>
      <w:lang w:val="en-US" w:eastAsia="cs-CZ"/>
    </w:rPr>
  </w:style>
  <w:style w:type="paragraph" w:styleId="Nadpis2">
    <w:name w:val="heading 2"/>
    <w:basedOn w:val="Normln"/>
    <w:next w:val="Normln"/>
    <w:link w:val="Nadpis2Char"/>
    <w:qFormat/>
    <w:rsid w:val="00276D33"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64" w:lineRule="auto"/>
      <w:jc w:val="center"/>
      <w:outlineLvl w:val="1"/>
    </w:pPr>
    <w:rPr>
      <w:b/>
      <w:sz w:val="28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76D33"/>
    <w:rPr>
      <w:rFonts w:ascii="Times New Roman CE oby_ejné" w:eastAsia="Times New Roman" w:hAnsi="Times New Roman CE oby_ejné" w:cs="Times New Roman"/>
      <w:b/>
      <w:snapToGrid w:val="0"/>
      <w:sz w:val="28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Jiří Korbel</dc:creator>
  <cp:lastModifiedBy>Ing. Jiří Korbel</cp:lastModifiedBy>
  <cp:revision>8</cp:revision>
  <dcterms:created xsi:type="dcterms:W3CDTF">2016-03-07T08:34:00Z</dcterms:created>
  <dcterms:modified xsi:type="dcterms:W3CDTF">2017-03-17T10:06:00Z</dcterms:modified>
</cp:coreProperties>
</file>