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Default="0097104F" w:rsidP="0097104F">
      <w:pPr>
        <w:pStyle w:val="Nadpis1"/>
        <w:rPr>
          <w:szCs w:val="24"/>
        </w:rPr>
      </w:pPr>
      <w:r>
        <w:t>HARMONIZOVANÝ INDEX SPOTŘEBITELSKÝCH CEN</w:t>
      </w:r>
    </w:p>
    <w:p w:rsidR="0097104F" w:rsidRPr="009D14FA" w:rsidRDefault="0097104F" w:rsidP="0097104F">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97104F" w:rsidRPr="009D14FA" w:rsidRDefault="0097104F" w:rsidP="0097104F">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97104F" w:rsidRPr="009D14FA" w:rsidRDefault="0097104F" w:rsidP="0097104F">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97104F" w:rsidRPr="009D14FA" w:rsidRDefault="0097104F" w:rsidP="0097104F">
      <w:pPr>
        <w:jc w:val="both"/>
        <w:rPr>
          <w:szCs w:val="20"/>
        </w:rPr>
      </w:pPr>
    </w:p>
    <w:p w:rsidR="0097104F" w:rsidRDefault="0097104F" w:rsidP="0097104F">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F347B1" w:rsidRPr="009D14FA" w:rsidTr="009622AA">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347B1" w:rsidRPr="009D14FA" w:rsidRDefault="00F347B1" w:rsidP="00F347B1">
            <w:pPr>
              <w:spacing w:after="0" w:line="240" w:lineRule="auto"/>
              <w:rPr>
                <w:sz w:val="18"/>
                <w:szCs w:val="20"/>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47B1" w:rsidRPr="009D14FA" w:rsidRDefault="00F347B1" w:rsidP="00F347B1">
            <w:pPr>
              <w:spacing w:after="0" w:line="240" w:lineRule="auto"/>
              <w:ind w:right="-15"/>
              <w:jc w:val="center"/>
              <w:rPr>
                <w:b/>
                <w:bCs/>
                <w:sz w:val="18"/>
                <w:szCs w:val="20"/>
              </w:rPr>
            </w:pPr>
            <w:r w:rsidRPr="009D14FA">
              <w:rPr>
                <w:b/>
                <w:bCs/>
                <w:sz w:val="18"/>
                <w:szCs w:val="20"/>
              </w:rPr>
              <w:t>září</w:t>
            </w:r>
            <w:r w:rsidRPr="009D14FA">
              <w:rPr>
                <w:b/>
                <w:bCs/>
                <w:sz w:val="18"/>
                <w:szCs w:val="20"/>
              </w:rPr>
              <w:br/>
              <w:t>2016</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47B1" w:rsidRPr="009D14FA" w:rsidRDefault="00F347B1" w:rsidP="00F347B1">
            <w:pPr>
              <w:spacing w:after="0" w:line="240" w:lineRule="auto"/>
              <w:ind w:right="-15"/>
              <w:jc w:val="center"/>
              <w:rPr>
                <w:b/>
                <w:bCs/>
                <w:sz w:val="18"/>
                <w:szCs w:val="20"/>
              </w:rPr>
            </w:pPr>
            <w:r w:rsidRPr="009D14FA">
              <w:rPr>
                <w:b/>
                <w:bCs/>
                <w:sz w:val="18"/>
                <w:szCs w:val="20"/>
              </w:rPr>
              <w:t>říjen</w:t>
            </w:r>
            <w:r w:rsidRPr="009D14FA">
              <w:rPr>
                <w:b/>
                <w:bCs/>
                <w:sz w:val="18"/>
                <w:szCs w:val="20"/>
              </w:rPr>
              <w:br/>
              <w:t>2016</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47B1" w:rsidRPr="009D14FA" w:rsidRDefault="00F347B1" w:rsidP="00F347B1">
            <w:pPr>
              <w:spacing w:after="0" w:line="240" w:lineRule="auto"/>
              <w:ind w:right="-15"/>
              <w:jc w:val="center"/>
              <w:rPr>
                <w:b/>
                <w:bCs/>
                <w:sz w:val="18"/>
                <w:szCs w:val="20"/>
              </w:rPr>
            </w:pPr>
            <w:r w:rsidRPr="009D14FA">
              <w:rPr>
                <w:b/>
                <w:bCs/>
                <w:sz w:val="18"/>
                <w:szCs w:val="20"/>
              </w:rPr>
              <w:t>listopad</w:t>
            </w:r>
            <w:r w:rsidRPr="009D14FA">
              <w:rPr>
                <w:b/>
                <w:bCs/>
                <w:sz w:val="18"/>
                <w:szCs w:val="20"/>
              </w:rPr>
              <w:br/>
              <w:t>2016</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47B1" w:rsidRPr="009D14FA" w:rsidRDefault="00F347B1" w:rsidP="00F347B1">
            <w:pPr>
              <w:spacing w:after="0" w:line="240" w:lineRule="auto"/>
              <w:ind w:right="-15"/>
              <w:jc w:val="center"/>
              <w:rPr>
                <w:b/>
                <w:bCs/>
                <w:sz w:val="18"/>
                <w:szCs w:val="20"/>
              </w:rPr>
            </w:pPr>
            <w:r>
              <w:rPr>
                <w:b/>
                <w:bCs/>
                <w:sz w:val="18"/>
                <w:szCs w:val="20"/>
              </w:rPr>
              <w:t>prosinec</w:t>
            </w:r>
            <w:r w:rsidRPr="009D14FA">
              <w:rPr>
                <w:b/>
                <w:bCs/>
                <w:sz w:val="18"/>
                <w:szCs w:val="20"/>
              </w:rPr>
              <w:br/>
              <w:t>2016</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47B1" w:rsidRPr="009D14FA" w:rsidRDefault="00F347B1" w:rsidP="00F347B1">
            <w:pPr>
              <w:spacing w:after="0" w:line="240" w:lineRule="auto"/>
              <w:jc w:val="center"/>
              <w:rPr>
                <w:b/>
                <w:bCs/>
                <w:sz w:val="18"/>
                <w:szCs w:val="20"/>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47B1" w:rsidRPr="009D14FA" w:rsidRDefault="00F347B1" w:rsidP="00F347B1">
            <w:pPr>
              <w:spacing w:after="0" w:line="240" w:lineRule="auto"/>
              <w:ind w:right="-15"/>
              <w:jc w:val="center"/>
              <w:rPr>
                <w:b/>
                <w:bCs/>
                <w:sz w:val="18"/>
                <w:szCs w:val="20"/>
              </w:rPr>
            </w:pPr>
            <w:r w:rsidRPr="009D14FA">
              <w:rPr>
                <w:b/>
                <w:bCs/>
                <w:sz w:val="18"/>
                <w:szCs w:val="20"/>
              </w:rPr>
              <w:t>září</w:t>
            </w:r>
            <w:r w:rsidRPr="009D14FA">
              <w:rPr>
                <w:b/>
                <w:bCs/>
                <w:sz w:val="18"/>
                <w:szCs w:val="20"/>
              </w:rPr>
              <w:br/>
              <w:t>2016</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47B1" w:rsidRPr="009D14FA" w:rsidRDefault="00F347B1" w:rsidP="00F347B1">
            <w:pPr>
              <w:spacing w:after="0" w:line="240" w:lineRule="auto"/>
              <w:ind w:right="-15"/>
              <w:jc w:val="center"/>
              <w:rPr>
                <w:b/>
                <w:bCs/>
                <w:sz w:val="18"/>
                <w:szCs w:val="20"/>
              </w:rPr>
            </w:pPr>
            <w:r w:rsidRPr="009D14FA">
              <w:rPr>
                <w:b/>
                <w:bCs/>
                <w:sz w:val="18"/>
                <w:szCs w:val="20"/>
              </w:rPr>
              <w:t>říjen</w:t>
            </w:r>
            <w:r w:rsidRPr="009D14FA">
              <w:rPr>
                <w:b/>
                <w:bCs/>
                <w:sz w:val="18"/>
                <w:szCs w:val="20"/>
              </w:rPr>
              <w:br/>
              <w:t>2016</w:t>
            </w:r>
          </w:p>
        </w:tc>
        <w:tc>
          <w:tcPr>
            <w:tcW w:w="850" w:type="dxa"/>
            <w:tcBorders>
              <w:top w:val="single" w:sz="4" w:space="0" w:color="auto"/>
              <w:left w:val="nil"/>
              <w:bottom w:val="single" w:sz="6" w:space="0" w:color="auto"/>
              <w:right w:val="single" w:sz="6" w:space="0" w:color="auto"/>
            </w:tcBorders>
            <w:vAlign w:val="bottom"/>
          </w:tcPr>
          <w:p w:rsidR="00F347B1" w:rsidRPr="009D14FA" w:rsidRDefault="00F347B1" w:rsidP="00F347B1">
            <w:pPr>
              <w:spacing w:after="0" w:line="240" w:lineRule="auto"/>
              <w:ind w:right="-15"/>
              <w:jc w:val="center"/>
              <w:rPr>
                <w:b/>
                <w:bCs/>
                <w:sz w:val="18"/>
                <w:szCs w:val="20"/>
              </w:rPr>
            </w:pPr>
            <w:r w:rsidRPr="009D14FA">
              <w:rPr>
                <w:b/>
                <w:bCs/>
                <w:sz w:val="18"/>
                <w:szCs w:val="20"/>
              </w:rPr>
              <w:t>listopad</w:t>
            </w:r>
            <w:r w:rsidRPr="009D14FA">
              <w:rPr>
                <w:b/>
                <w:bCs/>
                <w:sz w:val="18"/>
                <w:szCs w:val="20"/>
              </w:rPr>
              <w:br/>
              <w:t>2016</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F347B1" w:rsidRPr="009D14FA" w:rsidRDefault="00F347B1" w:rsidP="00F347B1">
            <w:pPr>
              <w:spacing w:after="0" w:line="240" w:lineRule="auto"/>
              <w:ind w:right="-15"/>
              <w:jc w:val="center"/>
              <w:rPr>
                <w:b/>
                <w:bCs/>
                <w:sz w:val="18"/>
                <w:szCs w:val="20"/>
              </w:rPr>
            </w:pPr>
            <w:r>
              <w:rPr>
                <w:b/>
                <w:bCs/>
                <w:sz w:val="18"/>
                <w:szCs w:val="20"/>
              </w:rPr>
              <w:t>prosinec</w:t>
            </w:r>
            <w:r w:rsidRPr="009D14FA">
              <w:rPr>
                <w:b/>
                <w:bCs/>
                <w:sz w:val="18"/>
                <w:szCs w:val="20"/>
              </w:rPr>
              <w:br/>
              <w:t>2016</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sidRPr="009D14FA">
              <w:rPr>
                <w:b/>
                <w:bCs/>
                <w:sz w:val="18"/>
                <w:szCs w:val="20"/>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100,6</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sz w:val="18"/>
                <w:szCs w:val="20"/>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542BE6" w:rsidRPr="009D14FA" w:rsidRDefault="00542BE6" w:rsidP="009622AA">
            <w:pPr>
              <w:spacing w:after="0" w:line="240" w:lineRule="auto"/>
              <w:ind w:right="85"/>
              <w:jc w:val="right"/>
              <w:rPr>
                <w:sz w:val="18"/>
                <w:szCs w:val="20"/>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keepNext/>
              <w:spacing w:after="0" w:line="240" w:lineRule="auto"/>
              <w:outlineLvl w:val="4"/>
              <w:rPr>
                <w:b/>
                <w:bCs/>
                <w:sz w:val="18"/>
                <w:szCs w:val="20"/>
              </w:rPr>
            </w:pPr>
            <w:r w:rsidRPr="009D14FA">
              <w:rPr>
                <w:b/>
                <w:bCs/>
                <w:sz w:val="18"/>
                <w:szCs w:val="20"/>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102,2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sz w:val="18"/>
                <w:szCs w:val="20"/>
              </w:rPr>
            </w:pPr>
            <w:r>
              <w:rPr>
                <w:b/>
                <w:bCs/>
                <w:sz w:val="18"/>
                <w:szCs w:val="20"/>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101,1</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101,8</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98,9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keepNext/>
              <w:spacing w:after="0" w:line="240" w:lineRule="auto"/>
              <w:outlineLvl w:val="5"/>
              <w:rPr>
                <w:b/>
                <w:bCs/>
                <w:sz w:val="18"/>
                <w:szCs w:val="20"/>
              </w:rPr>
            </w:pPr>
            <w:r>
              <w:rPr>
                <w:b/>
                <w:bCs/>
                <w:sz w:val="18"/>
                <w:szCs w:val="20"/>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100,8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101,0</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102,1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100,7</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100,7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101,7</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100,3</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(p) 100,4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100,7</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102,4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100,1</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100,2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100,9</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101,1</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100,9</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101,4</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101,6</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100,1</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99,8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99,9</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100,6</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99,8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100,3</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99,7</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99,8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100,2</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99,2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sidRPr="009D14FA">
              <w:rPr>
                <w:b/>
                <w:bCs/>
                <w:sz w:val="18"/>
                <w:szCs w:val="20"/>
              </w:rPr>
              <w:t>Slov</w:t>
            </w:r>
            <w:r>
              <w:rPr>
                <w:b/>
                <w:bCs/>
                <w:sz w:val="18"/>
                <w:szCs w:val="20"/>
              </w:rPr>
              <w:t>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100,7</w:t>
            </w:r>
          </w:p>
        </w:tc>
        <w:tc>
          <w:tcPr>
            <w:tcW w:w="850" w:type="dxa"/>
            <w:tcBorders>
              <w:top w:val="single" w:sz="6" w:space="0" w:color="auto"/>
              <w:left w:val="nil"/>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100,7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100,6</w:t>
            </w:r>
          </w:p>
        </w:tc>
      </w:tr>
      <w:tr w:rsidR="00542BE6" w:rsidRPr="009D14FA" w:rsidTr="009622A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102,0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sidRPr="009D14FA">
              <w:rPr>
                <w:b/>
                <w:bCs/>
                <w:sz w:val="18"/>
                <w:szCs w:val="20"/>
              </w:rPr>
              <w:t>Š</w:t>
            </w:r>
            <w:r>
              <w:rPr>
                <w:b/>
                <w:bCs/>
                <w:sz w:val="18"/>
                <w:szCs w:val="20"/>
              </w:rPr>
              <w:t>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50" w:type="dxa"/>
            <w:tcBorders>
              <w:top w:val="single" w:sz="6" w:space="0" w:color="auto"/>
              <w:left w:val="nil"/>
              <w:bottom w:val="single" w:sz="4"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101,4</w:t>
            </w:r>
          </w:p>
        </w:tc>
      </w:tr>
      <w:tr w:rsidR="00542BE6" w:rsidRPr="009D14FA" w:rsidTr="009622AA">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100,5</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101,1</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102,1</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100,8</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101,1</w:t>
            </w:r>
          </w:p>
        </w:tc>
        <w:tc>
          <w:tcPr>
            <w:tcW w:w="850" w:type="dxa"/>
            <w:tcBorders>
              <w:top w:val="single" w:sz="4" w:space="0" w:color="auto"/>
              <w:left w:val="single" w:sz="6" w:space="0" w:color="auto"/>
              <w:bottom w:val="single" w:sz="6"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101,3</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101,7</w:t>
            </w:r>
          </w:p>
        </w:tc>
      </w:tr>
      <w:tr w:rsidR="00542BE6" w:rsidRPr="009D14FA" w:rsidTr="009622AA">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100,3</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100,7</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100,6</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101,6</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42BE6" w:rsidRPr="009D14FA" w:rsidRDefault="00542BE6" w:rsidP="00542BE6">
            <w:pPr>
              <w:spacing w:after="0" w:line="240" w:lineRule="auto"/>
              <w:rPr>
                <w:b/>
                <w:bCs/>
                <w:sz w:val="18"/>
                <w:szCs w:val="20"/>
              </w:rPr>
            </w:pPr>
            <w:r>
              <w:rPr>
                <w:b/>
                <w:bCs/>
                <w:sz w:val="18"/>
                <w:szCs w:val="20"/>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101,0</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100,9</w:t>
            </w:r>
          </w:p>
        </w:tc>
        <w:tc>
          <w:tcPr>
            <w:tcW w:w="850" w:type="dxa"/>
            <w:tcBorders>
              <w:top w:val="single" w:sz="6" w:space="0" w:color="auto"/>
              <w:left w:val="single" w:sz="6" w:space="0" w:color="auto"/>
              <w:bottom w:val="single" w:sz="4" w:space="0" w:color="auto"/>
              <w:right w:val="single" w:sz="6" w:space="0" w:color="auto"/>
            </w:tcBorders>
            <w:vAlign w:val="bottom"/>
          </w:tcPr>
          <w:p w:rsidR="00542BE6" w:rsidRPr="009D14FA" w:rsidRDefault="00542BE6" w:rsidP="009622AA">
            <w:pPr>
              <w:spacing w:after="0" w:line="240" w:lineRule="auto"/>
              <w:ind w:right="85"/>
              <w:jc w:val="right"/>
              <w:rPr>
                <w:sz w:val="18"/>
                <w:szCs w:val="20"/>
              </w:rPr>
            </w:pPr>
            <w:r>
              <w:rPr>
                <w:sz w:val="18"/>
                <w:szCs w:val="20"/>
              </w:rPr>
              <w:t>101,2</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42BE6" w:rsidRPr="009D14FA" w:rsidRDefault="00542BE6" w:rsidP="009622AA">
            <w:pPr>
              <w:spacing w:after="0" w:line="240" w:lineRule="auto"/>
              <w:ind w:right="85"/>
              <w:jc w:val="right"/>
              <w:rPr>
                <w:sz w:val="18"/>
                <w:szCs w:val="20"/>
              </w:rPr>
            </w:pPr>
            <w:r>
              <w:rPr>
                <w:sz w:val="18"/>
                <w:szCs w:val="20"/>
              </w:rPr>
              <w:t>101,6</w:t>
            </w:r>
          </w:p>
        </w:tc>
      </w:tr>
    </w:tbl>
    <w:p w:rsidR="0097104F" w:rsidRDefault="0097104F" w:rsidP="0097104F">
      <w:pPr>
        <w:spacing w:after="0"/>
        <w:jc w:val="both"/>
        <w:rPr>
          <w:i/>
          <w:iCs/>
          <w:szCs w:val="30"/>
        </w:rPr>
      </w:pPr>
    </w:p>
    <w:p w:rsidR="0097104F" w:rsidRDefault="0097104F" w:rsidP="002C4142">
      <w:pPr>
        <w:spacing w:after="0"/>
        <w:ind w:left="284" w:hanging="284"/>
        <w:rPr>
          <w:sz w:val="18"/>
        </w:rPr>
      </w:pPr>
      <w:r>
        <w:rPr>
          <w:sz w:val="18"/>
        </w:rPr>
        <w:t xml:space="preserve">   p</w:t>
      </w:r>
      <w:r w:rsidR="002C4142">
        <w:rPr>
          <w:sz w:val="18"/>
        </w:rPr>
        <w:tab/>
        <w:t xml:space="preserve">– </w:t>
      </w:r>
      <w:r>
        <w:rPr>
          <w:sz w:val="18"/>
        </w:rPr>
        <w:t>předběžný údaj</w:t>
      </w:r>
    </w:p>
    <w:p w:rsidR="0097104F" w:rsidRDefault="0097104F" w:rsidP="002C4142">
      <w:pPr>
        <w:spacing w:after="0"/>
        <w:ind w:left="284" w:hanging="284"/>
        <w:rPr>
          <w:sz w:val="18"/>
        </w:rPr>
      </w:pPr>
      <w:r>
        <w:rPr>
          <w:i/>
          <w:iCs/>
          <w:sz w:val="18"/>
        </w:rPr>
        <w:t xml:space="preserve">  </w:t>
      </w:r>
      <w:r>
        <w:rPr>
          <w:iCs/>
          <w:sz w:val="18"/>
        </w:rPr>
        <w:t xml:space="preserve"> r</w:t>
      </w:r>
      <w:r w:rsidR="002C4142">
        <w:rPr>
          <w:iCs/>
          <w:sz w:val="18"/>
        </w:rPr>
        <w:tab/>
        <w:t xml:space="preserve">– </w:t>
      </w:r>
      <w:r>
        <w:rPr>
          <w:iCs/>
          <w:sz w:val="18"/>
        </w:rPr>
        <w:t>revidováno</w:t>
      </w:r>
      <w:r>
        <w:rPr>
          <w:sz w:val="18"/>
        </w:rPr>
        <w:t xml:space="preserve"> </w:t>
      </w:r>
    </w:p>
    <w:p w:rsidR="0097104F" w:rsidRDefault="0097104F" w:rsidP="0097104F">
      <w:pPr>
        <w:spacing w:after="0"/>
        <w:rPr>
          <w:i/>
          <w:iCs/>
          <w:sz w:val="18"/>
        </w:rPr>
      </w:pPr>
      <w:r>
        <w:rPr>
          <w:i/>
          <w:iCs/>
          <w:sz w:val="18"/>
        </w:rPr>
        <w:t xml:space="preserve">Pramen: </w:t>
      </w:r>
      <w:proofErr w:type="spell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97104F" w:rsidRDefault="0097104F" w:rsidP="0097104F">
      <w:pPr>
        <w:spacing w:after="0"/>
        <w:rPr>
          <w:rFonts w:eastAsia="MS Gothic"/>
          <w:b/>
          <w:bCs/>
          <w:sz w:val="24"/>
        </w:rPr>
      </w:pPr>
      <w:bookmarkStart w:id="0" w:name="_GoBack"/>
      <w:bookmarkEnd w:id="0"/>
    </w:p>
    <w:sectPr w:rsidR="0097104F" w:rsidSect="000056D5">
      <w:headerReference w:type="even" r:id="rId9"/>
      <w:footerReference w:type="even" r:id="rId10"/>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68" w:rsidRDefault="004B1D68" w:rsidP="00E71A58">
      <w:r>
        <w:separator/>
      </w:r>
    </w:p>
  </w:endnote>
  <w:endnote w:type="continuationSeparator" w:id="0">
    <w:p w:rsidR="004B1D68" w:rsidRDefault="004B1D68"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8E" w:rsidRPr="00F1639F" w:rsidRDefault="00E2708E" w:rsidP="00A418BC">
    <w:pPr>
      <w:pStyle w:val="Zpat"/>
      <w:rPr>
        <w:szCs w:val="16"/>
      </w:rPr>
    </w:pPr>
    <w:r>
      <w:rPr>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815" cy="202565"/>
                  </a:xfrm>
                  <a:prstGeom prst="rect">
                    <a:avLst/>
                  </a:prstGeom>
                  <a:noFill/>
                  <a:ln>
                    <a:noFill/>
                  </a:ln>
                </pic:spPr>
              </pic:pic>
            </a:graphicData>
          </a:graphic>
        </wp:anchor>
      </w:drawing>
    </w:r>
    <w:r w:rsidR="000B1516" w:rsidRPr="00F1639F">
      <w:rPr>
        <w:szCs w:val="16"/>
      </w:rPr>
      <w:fldChar w:fldCharType="begin"/>
    </w:r>
    <w:r w:rsidRPr="00F1639F">
      <w:rPr>
        <w:szCs w:val="16"/>
      </w:rPr>
      <w:instrText>PAGE   \* MERGEFORMAT</w:instrText>
    </w:r>
    <w:r w:rsidR="000B1516" w:rsidRPr="00F1639F">
      <w:rPr>
        <w:szCs w:val="16"/>
      </w:rPr>
      <w:fldChar w:fldCharType="separate"/>
    </w:r>
    <w:r w:rsidR="00542BE6">
      <w:rPr>
        <w:szCs w:val="16"/>
      </w:rPr>
      <w:t>2</w:t>
    </w:r>
    <w:r w:rsidR="000B1516" w:rsidRPr="00F1639F">
      <w:rPr>
        <w:szCs w:val="16"/>
      </w:rPr>
      <w:fldChar w:fldCharType="end"/>
    </w:r>
    <w:r w:rsidRPr="00F1639F">
      <w:rPr>
        <w:szCs w:val="16"/>
      </w:rPr>
      <w:tab/>
    </w:r>
    <w:r>
      <w:rPr>
        <w:szCs w:val="16"/>
      </w:rPr>
      <w:t>leden – prosinec 2016</w:t>
    </w:r>
    <w:r w:rsidRPr="00F1639F">
      <w:rPr>
        <w:szCs w:val="16"/>
      </w:rPr>
      <w:t xml:space="preserve"> / </w:t>
    </w:r>
    <w:r w:rsidRPr="0097104F">
      <w:rPr>
        <w:i/>
        <w:szCs w:val="16"/>
      </w:rPr>
      <w:t>January – December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68" w:rsidRDefault="004B1D68" w:rsidP="00E71A58">
      <w:r>
        <w:separator/>
      </w:r>
    </w:p>
  </w:footnote>
  <w:footnote w:type="continuationSeparator" w:id="0">
    <w:p w:rsidR="004B1D68" w:rsidRDefault="004B1D68"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8E" w:rsidRPr="00937AE2" w:rsidRDefault="00E2708E" w:rsidP="00937AE2">
    <w:pPr>
      <w:pStyle w:val="Zhlav"/>
    </w:pPr>
    <w:r>
      <w:t>Index</w:t>
    </w:r>
    <w:r w:rsidR="00231B76">
      <w:t>y</w:t>
    </w:r>
    <w:r>
      <w:t xml:space="preserve"> spotřebitelských cen</w:t>
    </w:r>
  </w:p>
  <w:p w:rsidR="00E2708E" w:rsidRPr="00937AE2" w:rsidRDefault="00E2708E"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9pt;height:10.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5122">
      <o:colormru v:ext="edit" colors="#ecf4dd,#eaecee,#fcec0a,#fcecdb,#f1daf5"/>
    </o:shapedefaults>
  </w:hdrShapeDefaults>
  <w:footnotePr>
    <w:footnote w:id="-1"/>
    <w:footnote w:id="0"/>
  </w:footnotePr>
  <w:endnotePr>
    <w:endnote w:id="-1"/>
    <w:endnote w:id="0"/>
  </w:endnotePr>
  <w:compat/>
  <w:rsids>
    <w:rsidRoot w:val="0097104F"/>
    <w:rsid w:val="00000076"/>
    <w:rsid w:val="0000209D"/>
    <w:rsid w:val="00004D5A"/>
    <w:rsid w:val="000056D5"/>
    <w:rsid w:val="0000767A"/>
    <w:rsid w:val="00010702"/>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B1516"/>
    <w:rsid w:val="000C3408"/>
    <w:rsid w:val="000C55F1"/>
    <w:rsid w:val="000C6AFD"/>
    <w:rsid w:val="000D5637"/>
    <w:rsid w:val="000E6FBD"/>
    <w:rsid w:val="00100F5C"/>
    <w:rsid w:val="00101053"/>
    <w:rsid w:val="00104C4C"/>
    <w:rsid w:val="0012192F"/>
    <w:rsid w:val="00122F92"/>
    <w:rsid w:val="00125D69"/>
    <w:rsid w:val="001405FA"/>
    <w:rsid w:val="001425C3"/>
    <w:rsid w:val="00157546"/>
    <w:rsid w:val="00161938"/>
    <w:rsid w:val="0016256B"/>
    <w:rsid w:val="00163793"/>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71465"/>
    <w:rsid w:val="00285412"/>
    <w:rsid w:val="00296C51"/>
    <w:rsid w:val="002A16D4"/>
    <w:rsid w:val="002A230C"/>
    <w:rsid w:val="002B3598"/>
    <w:rsid w:val="002B6FD1"/>
    <w:rsid w:val="002C4142"/>
    <w:rsid w:val="002C43BD"/>
    <w:rsid w:val="002D0E59"/>
    <w:rsid w:val="002E02A1"/>
    <w:rsid w:val="002E16B1"/>
    <w:rsid w:val="002E4E4C"/>
    <w:rsid w:val="002E57D3"/>
    <w:rsid w:val="002E7E2D"/>
    <w:rsid w:val="00304771"/>
    <w:rsid w:val="003052D4"/>
    <w:rsid w:val="00306C5B"/>
    <w:rsid w:val="003209D6"/>
    <w:rsid w:val="0032656E"/>
    <w:rsid w:val="00332190"/>
    <w:rsid w:val="00344668"/>
    <w:rsid w:val="003462D9"/>
    <w:rsid w:val="003657F3"/>
    <w:rsid w:val="00367246"/>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32A58"/>
    <w:rsid w:val="00434617"/>
    <w:rsid w:val="00440900"/>
    <w:rsid w:val="004441A0"/>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1D68"/>
    <w:rsid w:val="004B55B7"/>
    <w:rsid w:val="004B6468"/>
    <w:rsid w:val="004C1B7A"/>
    <w:rsid w:val="004C384C"/>
    <w:rsid w:val="004C3867"/>
    <w:rsid w:val="004C4CD0"/>
    <w:rsid w:val="004C70DC"/>
    <w:rsid w:val="004D0211"/>
    <w:rsid w:val="004D0794"/>
    <w:rsid w:val="004F06F5"/>
    <w:rsid w:val="004F33A0"/>
    <w:rsid w:val="00500157"/>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42BE6"/>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2781B"/>
    <w:rsid w:val="00730AE8"/>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807C82"/>
    <w:rsid w:val="008133DB"/>
    <w:rsid w:val="00816905"/>
    <w:rsid w:val="00821FF6"/>
    <w:rsid w:val="0083143E"/>
    <w:rsid w:val="00831CDE"/>
    <w:rsid w:val="00834304"/>
    <w:rsid w:val="00834FAA"/>
    <w:rsid w:val="00836086"/>
    <w:rsid w:val="008371F0"/>
    <w:rsid w:val="008408FE"/>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6240"/>
    <w:rsid w:val="009622AA"/>
    <w:rsid w:val="0097104F"/>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741E"/>
    <w:rsid w:val="00A75E40"/>
    <w:rsid w:val="00A77D1D"/>
    <w:rsid w:val="00A857C0"/>
    <w:rsid w:val="00A94D1E"/>
    <w:rsid w:val="00AA2996"/>
    <w:rsid w:val="00AA52BF"/>
    <w:rsid w:val="00AA559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5F28"/>
    <w:rsid w:val="00D27973"/>
    <w:rsid w:val="00D50F46"/>
    <w:rsid w:val="00D66223"/>
    <w:rsid w:val="00D8084C"/>
    <w:rsid w:val="00DA47B4"/>
    <w:rsid w:val="00DA4E55"/>
    <w:rsid w:val="00DA7C0C"/>
    <w:rsid w:val="00DB2EC8"/>
    <w:rsid w:val="00DB5695"/>
    <w:rsid w:val="00DC5B3B"/>
    <w:rsid w:val="00DD129F"/>
    <w:rsid w:val="00DD1FAB"/>
    <w:rsid w:val="00DD263B"/>
    <w:rsid w:val="00DD685B"/>
    <w:rsid w:val="00DF42FF"/>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3446"/>
    <w:rsid w:val="00EE3E78"/>
    <w:rsid w:val="00EE4B1B"/>
    <w:rsid w:val="00EF0699"/>
    <w:rsid w:val="00EF150D"/>
    <w:rsid w:val="00EF1F5A"/>
    <w:rsid w:val="00F04811"/>
    <w:rsid w:val="00F0488C"/>
    <w:rsid w:val="00F0585C"/>
    <w:rsid w:val="00F15AAA"/>
    <w:rsid w:val="00F15BEF"/>
    <w:rsid w:val="00F1639F"/>
    <w:rsid w:val="00F24407"/>
    <w:rsid w:val="00F24FAA"/>
    <w:rsid w:val="00F32BBB"/>
    <w:rsid w:val="00F3364D"/>
    <w:rsid w:val="00F347B1"/>
    <w:rsid w:val="00F437CC"/>
    <w:rsid w:val="00F47067"/>
    <w:rsid w:val="00F510D8"/>
    <w:rsid w:val="00F525EB"/>
    <w:rsid w:val="00F63DDE"/>
    <w:rsid w:val="00F63FB7"/>
    <w:rsid w:val="00F649D2"/>
    <w:rsid w:val="00F6602B"/>
    <w:rsid w:val="00F73A0C"/>
    <w:rsid w:val="00F756DB"/>
    <w:rsid w:val="00F85066"/>
    <w:rsid w:val="00FA5D4D"/>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91A3-A11D-4EA8-BC3B-5E0A7396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276</TotalTime>
  <Pages>1</Pages>
  <Words>393</Words>
  <Characters>2320</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19</cp:revision>
  <cp:lastPrinted>2017-01-18T13:33:00Z</cp:lastPrinted>
  <dcterms:created xsi:type="dcterms:W3CDTF">2017-01-16T13:26:00Z</dcterms:created>
  <dcterms:modified xsi:type="dcterms:W3CDTF">2017-02-06T12:21:00Z</dcterms:modified>
</cp:coreProperties>
</file>