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21" w:rsidRDefault="0029541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" o:spid="_x0000_s1026" type="#_x0000_t202" style="position:absolute;margin-left:146.65pt;margin-top:771.8pt;width:403.95pt;height:14.15pt;z-index:25166950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qutgIAAK4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" filled="f" stroked="f">
            <v:textbox inset="0,0,0,0">
              <w:txbxContent>
                <w:p w:rsidR="00341D21" w:rsidRPr="00D66223" w:rsidRDefault="00341D21" w:rsidP="00341D21">
                  <w:r w:rsidRPr="00D66223">
                    <w:t xml:space="preserve">© Český statistický úřad / </w:t>
                  </w:r>
                  <w:proofErr w:type="spellStart"/>
                  <w:r w:rsidRPr="009D3ACD">
                    <w:rPr>
                      <w:i/>
                    </w:rPr>
                    <w:t>Czech</w:t>
                  </w:r>
                  <w:proofErr w:type="spellEnd"/>
                  <w:r w:rsidRPr="009D3ACD">
                    <w:rPr>
                      <w:i/>
                    </w:rPr>
                    <w:t xml:space="preserve">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>
                    <w:t>Praha, 2017</w:t>
                  </w:r>
                </w:p>
                <w:p w:rsidR="00341D21" w:rsidRPr="005251DD" w:rsidRDefault="00341D21" w:rsidP="00341D21"/>
                <w:p w:rsidR="00341D21" w:rsidRPr="005251DD" w:rsidRDefault="00341D21" w:rsidP="00341D21"/>
                <w:p w:rsidR="00341D21" w:rsidRDefault="00341D21" w:rsidP="00341D21"/>
                <w:p w:rsidR="00341D21" w:rsidRPr="00097407" w:rsidRDefault="00341D21" w:rsidP="00341D21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Czech</w:t>
                  </w:r>
                  <w:proofErr w:type="spellEnd"/>
                  <w:r w:rsidRPr="009A1902">
                    <w:rPr>
                      <w:i/>
                    </w:rPr>
                    <w:t xml:space="preserve">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341D21" w:rsidRPr="005251DD" w:rsidRDefault="00341D21" w:rsidP="00341D21"/>
                <w:p w:rsidR="00341D21" w:rsidRPr="005251DD" w:rsidRDefault="00341D21" w:rsidP="00341D21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7" style="position:absolute;z-index:251667456;visibility:visible;mso-wrap-distance-top:-6e-5mm;mso-wrap-distance-bottom:-6e-5mm;mso-position-horizontal-relative:page;mso-position-vertical-relative:page;mso-width-relative:margin;mso-height-relative:margin" from="146.65pt,749.05pt" to="550.6pt,7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" o:allowincell="f" strokecolor="windowText" strokeweight="1pt">
            <o:lock v:ext="edit" shapetype="f"/>
            <w10:wrap anchorx="page" anchory="page"/>
            <w10:anchorlock/>
          </v:line>
        </w:pict>
      </w:r>
      <w:r>
        <w:rPr>
          <w:noProof/>
        </w:rPr>
        <w:pict>
          <v:shape id="Textové pole 32" o:spid="_x0000_s1027" type="#_x0000_t202" style="position:absolute;margin-left:148.8pt;margin-top:629.6pt;width:403.95pt;height:114.15pt;z-index:25166540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w50uwIAALg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" filled="f" stroked="f">
            <v:textbox inset="0,0,0,0">
              <w:txbxContent>
                <w:p w:rsidR="00341D21" w:rsidRPr="006C5577" w:rsidRDefault="00341D21" w:rsidP="00341D21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statistiky cen / </w:t>
                  </w:r>
                  <w:r w:rsidRPr="00CA67C1">
                    <w:rPr>
                      <w:i/>
                      <w:iCs/>
                      <w:lang w:val="en-US"/>
                    </w:rPr>
                    <w:t xml:space="preserve">Prices Statistics </w:t>
                  </w:r>
                  <w:r w:rsidRPr="00CA67C1">
                    <w:rPr>
                      <w:i/>
                      <w:lang w:val="en-US"/>
                    </w:rPr>
                    <w:t>Department</w:t>
                  </w:r>
                </w:p>
                <w:p w:rsidR="00341D21" w:rsidRPr="006C5577" w:rsidRDefault="00341D21" w:rsidP="00341D21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>
                    <w:t>RNDr. Jiří Mrázek</w:t>
                  </w:r>
                </w:p>
                <w:p w:rsidR="00341D21" w:rsidRDefault="00341D21" w:rsidP="00341D21">
                  <w:pPr>
                    <w:pStyle w:val="TL-Identifikace-dole"/>
                  </w:pPr>
                  <w:r>
                    <w:t xml:space="preserve">Kontaktní osoby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person</w:t>
                  </w:r>
                  <w:r>
                    <w:rPr>
                      <w:i/>
                    </w:rPr>
                    <w:t>s</w:t>
                  </w:r>
                  <w:proofErr w:type="spellEnd"/>
                  <w:r w:rsidRPr="006C5577">
                    <w:t>:</w:t>
                  </w:r>
                  <w:r>
                    <w:t xml:space="preserve"> Mgr. Hana Sýkorová, e-mail: </w:t>
                  </w:r>
                  <w:r w:rsidRPr="00E01650">
                    <w:t>hana.sykorova@czso.cz</w:t>
                  </w:r>
                </w:p>
                <w:p w:rsidR="00341D21" w:rsidRDefault="00341D21" w:rsidP="00341D21">
                  <w:pPr>
                    <w:pStyle w:val="TL-Identifikace-dole"/>
                    <w:ind w:left="2832"/>
                  </w:pPr>
                  <w:r>
                    <w:t xml:space="preserve">      Ing. Lukáš Pokorný, e-mail: </w:t>
                  </w:r>
                  <w:r w:rsidRPr="00FA17E4">
                    <w:t>lukas.pokorny@czso.cz</w:t>
                  </w:r>
                </w:p>
                <w:p w:rsidR="00341D21" w:rsidRPr="006C5577" w:rsidRDefault="00341D21" w:rsidP="00341D21">
                  <w:pPr>
                    <w:pStyle w:val="TL-Identifikace-dole"/>
                    <w:ind w:left="2832"/>
                  </w:pPr>
                  <w:r>
                    <w:t xml:space="preserve">      Ing. Jiří Šulc, e-mail: </w:t>
                  </w:r>
                  <w:r w:rsidRPr="00E01650">
                    <w:t>jiri.sulc@czso.cz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16" o:spid="_x0000_s1028" type="#_x0000_t202" style="position:absolute;margin-left:148.1pt;margin-top:392.55pt;width:403.9pt;height:132.8pt;z-index:25166336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" filled="f" stroked="f">
            <v:textbox style="mso-fit-shape-to-text:t" inset="0,0,0,0">
              <w:txbxContent>
                <w:p w:rsidR="00341D21" w:rsidRPr="00575657" w:rsidRDefault="00341D21" w:rsidP="00341D21">
                  <w:pPr>
                    <w:pStyle w:val="TL-identifikace-sted"/>
                  </w:pPr>
                  <w:r>
                    <w:t>Ceny</w:t>
                  </w:r>
                  <w:r w:rsidRPr="00575657">
                    <w:t xml:space="preserve"> / </w:t>
                  </w:r>
                  <w:r w:rsidRPr="00A6191C">
                    <w:rPr>
                      <w:i/>
                      <w:lang w:val="en-US"/>
                    </w:rPr>
                    <w:t>Prices</w:t>
                  </w:r>
                </w:p>
                <w:p w:rsidR="00341D21" w:rsidRPr="00146AFF" w:rsidRDefault="00341D21" w:rsidP="00341D21">
                  <w:pPr>
                    <w:pStyle w:val="TL-identifikace-sted"/>
                    <w:rPr>
                      <w:lang w:val="en-US"/>
                    </w:rPr>
                  </w:pPr>
                  <w:r w:rsidRPr="00D90F68">
                    <w:t xml:space="preserve">Praha 31. 1. 2017 / </w:t>
                  </w:r>
                  <w:r w:rsidRPr="00D90F68">
                    <w:rPr>
                      <w:i/>
                      <w:iCs/>
                      <w:lang w:val="en-US"/>
                    </w:rPr>
                    <w:t>Prague, January 31</w:t>
                  </w:r>
                  <w:r w:rsidRPr="00D90F68">
                    <w:rPr>
                      <w:i/>
                      <w:iCs/>
                      <w:vertAlign w:val="superscript"/>
                      <w:lang w:val="en-US"/>
                    </w:rPr>
                    <w:t xml:space="preserve">st </w:t>
                  </w:r>
                  <w:r>
                    <w:rPr>
                      <w:i/>
                      <w:iCs/>
                      <w:lang w:val="en-US"/>
                    </w:rPr>
                    <w:t>2017</w:t>
                  </w:r>
                </w:p>
                <w:p w:rsidR="00341D21" w:rsidRPr="00575657" w:rsidRDefault="00341D21" w:rsidP="00341D21">
                  <w:pPr>
                    <w:pStyle w:val="TL-identifikace-sted"/>
                  </w:pPr>
                  <w:r w:rsidRPr="00575657">
                    <w:t>K</w:t>
                  </w:r>
                  <w:bookmarkStart w:id="0" w:name="_GoBack"/>
                  <w:bookmarkEnd w:id="0"/>
                  <w:r w:rsidRPr="00575657">
                    <w:t xml:space="preserve">ód publikace / </w:t>
                  </w:r>
                  <w:r w:rsidRPr="00A6191C">
                    <w:rPr>
                      <w:i/>
                      <w:lang w:val="en-US"/>
                    </w:rPr>
                    <w:t>Publication Code</w:t>
                  </w:r>
                  <w:r w:rsidRPr="00D90F68">
                    <w:rPr>
                      <w:lang w:val="en-US"/>
                    </w:rPr>
                    <w:t>: 011036</w:t>
                  </w:r>
                  <w:r w:rsidR="00AC2678">
                    <w:rPr>
                      <w:lang w:val="en-US"/>
                    </w:rPr>
                    <w:t>-</w:t>
                  </w:r>
                  <w:r w:rsidRPr="00D90F68">
                    <w:t>16</w:t>
                  </w:r>
                </w:p>
                <w:p w:rsidR="00341D21" w:rsidRPr="00575657" w:rsidRDefault="00341D21" w:rsidP="00341D21">
                  <w:pPr>
                    <w:spacing w:after="200"/>
                    <w:rPr>
                      <w:sz w:val="24"/>
                    </w:rPr>
                  </w:pPr>
                  <w:r w:rsidRPr="00D90F68">
                    <w:rPr>
                      <w:sz w:val="24"/>
                    </w:rPr>
                    <w:t xml:space="preserve">Č. j. / </w:t>
                  </w:r>
                  <w:r w:rsidRPr="007A726A">
                    <w:rPr>
                      <w:i/>
                      <w:sz w:val="24"/>
                    </w:rPr>
                    <w:t>Ref. No</w:t>
                  </w:r>
                  <w:r w:rsidRPr="00D90F68">
                    <w:rPr>
                      <w:sz w:val="24"/>
                    </w:rPr>
                    <w:t>.: 167/2017</w:t>
                  </w:r>
                  <w:r w:rsidR="00AC2678">
                    <w:rPr>
                      <w:sz w:val="24"/>
                    </w:rPr>
                    <w:t>-</w:t>
                  </w:r>
                  <w:r w:rsidRPr="00D90F68">
                    <w:rPr>
                      <w:sz w:val="24"/>
                    </w:rPr>
                    <w:t>43</w:t>
                  </w:r>
                </w:p>
                <w:p w:rsidR="00341D21" w:rsidRPr="00575657" w:rsidRDefault="00341D21" w:rsidP="00341D21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Pořadové číslo v roce / </w:t>
                  </w:r>
                  <w:r w:rsidRPr="007C5AE7">
                    <w:rPr>
                      <w:i/>
                      <w:sz w:val="24"/>
                      <w:lang w:val="en-US"/>
                    </w:rPr>
                    <w:t xml:space="preserve">Serial </w:t>
                  </w:r>
                  <w:r w:rsidRPr="008C34CA">
                    <w:rPr>
                      <w:i/>
                      <w:sz w:val="24"/>
                    </w:rPr>
                    <w:t>No.</w:t>
                  </w:r>
                  <w:r>
                    <w:rPr>
                      <w:sz w:val="24"/>
                    </w:rPr>
                    <w:t>: 1</w:t>
                  </w:r>
                </w:p>
                <w:p w:rsidR="00BB50FC" w:rsidRDefault="00BB50FC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15" o:spid="_x0000_s1029" type="#_x0000_t202" style="position:absolute;margin-left:148.1pt;margin-top:140.25pt;width:403.9pt;height:212.5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" filled="f" stroked="f">
            <v:textbox style="mso-fit-shape-to-text:t" inset="0,0,0,0">
              <w:txbxContent>
                <w:p w:rsidR="00341D21" w:rsidRPr="008D28F9" w:rsidRDefault="00341D21" w:rsidP="00341D21">
                  <w:pPr>
                    <w:pStyle w:val="Nzev"/>
                    <w:rPr>
                      <w:sz w:val="40"/>
                      <w:szCs w:val="40"/>
                    </w:rPr>
                  </w:pPr>
                  <w:r w:rsidRPr="008D28F9">
                    <w:rPr>
                      <w:sz w:val="40"/>
                      <w:szCs w:val="40"/>
                    </w:rPr>
                    <w:t>INDEXY</w:t>
                  </w:r>
                  <w:r>
                    <w:rPr>
                      <w:sz w:val="40"/>
                      <w:szCs w:val="40"/>
                    </w:rPr>
                    <w:t xml:space="preserve"> CEN TRŽNÍCH SLUŽEB </w:t>
                  </w:r>
                  <w:r>
                    <w:rPr>
                      <w:sz w:val="40"/>
                      <w:szCs w:val="40"/>
                    </w:rPr>
                    <w:br/>
                    <w:t>V produkční</w:t>
                  </w:r>
                  <w:r w:rsidRPr="008D28F9">
                    <w:rPr>
                      <w:sz w:val="40"/>
                      <w:szCs w:val="40"/>
                    </w:rPr>
                    <w:t xml:space="preserve"> SFÉŘE</w:t>
                  </w:r>
                </w:p>
                <w:p w:rsidR="00341D21" w:rsidRPr="008D28F9" w:rsidRDefault="00341D21" w:rsidP="00341D21">
                  <w:pPr>
                    <w:pStyle w:val="Nadpis2"/>
                    <w:rPr>
                      <w:sz w:val="40"/>
                      <w:szCs w:val="40"/>
                    </w:rPr>
                  </w:pPr>
                </w:p>
                <w:p w:rsidR="00341D21" w:rsidRPr="00560768" w:rsidRDefault="00341D21" w:rsidP="00341D21">
                  <w:pPr>
                    <w:pStyle w:val="Nzev"/>
                    <w:rPr>
                      <w:bCs w:val="0"/>
                      <w:i/>
                      <w:sz w:val="40"/>
                      <w:szCs w:val="40"/>
                    </w:rPr>
                  </w:pPr>
                  <w:r w:rsidRPr="00560768">
                    <w:rPr>
                      <w:i/>
                      <w:sz w:val="40"/>
                      <w:szCs w:val="40"/>
                    </w:rPr>
                    <w:t>Price indices of Market Services in the Business Sphere</w:t>
                  </w:r>
                </w:p>
                <w:p w:rsidR="00341D21" w:rsidRPr="009B04D0" w:rsidRDefault="00341D21" w:rsidP="00341D21">
                  <w:pPr>
                    <w:pStyle w:val="Podtitul"/>
                  </w:pPr>
                </w:p>
                <w:p w:rsidR="00341D21" w:rsidRDefault="00341D21" w:rsidP="00341D21">
                  <w:pPr>
                    <w:pStyle w:val="Podtitul"/>
                  </w:pPr>
                  <w:r>
                    <w:t xml:space="preserve">leden - prosinec 2016 </w:t>
                  </w:r>
                  <w:r w:rsidRPr="00560768">
                    <w:rPr>
                      <w:lang w:val="en-US"/>
                    </w:rPr>
                    <w:t xml:space="preserve">/ </w:t>
                  </w:r>
                  <w:r w:rsidRPr="007A726A">
                    <w:rPr>
                      <w:i/>
                      <w:lang w:val="en-US"/>
                    </w:rPr>
                    <w:t>January -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i/>
                      <w:lang w:val="en-US"/>
                    </w:rPr>
                    <w:t>December 2016</w:t>
                  </w:r>
                  <w:r>
                    <w:rPr>
                      <w:i/>
                    </w:rPr>
                    <w:t xml:space="preserve"> </w:t>
                  </w:r>
                </w:p>
                <w:p w:rsidR="00341D21" w:rsidRPr="009B04D0" w:rsidRDefault="00341D21" w:rsidP="00341D21">
                  <w:pPr>
                    <w:pStyle w:val="Podtitul"/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33" style="position:absolute;margin-left:57.1pt;margin-top:48.85pt;width:177.45pt;height:43.65pt;z-index:251659264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EwHa5zgAAAACgEAAA8AAABkcnMvZG93bnJl&#10;di54bWxMj8tqwzAQRfeF/oOYQneNrDRPx3IIoe0qBJoUSnaKPbFNrJGxFNv5+05X7fJyD3fOJOvB&#10;1qLD1leONKhRBAIpc3lFhYav4/vLAoQPhnJTO0INd/SwTh8fEhPnrqdP7A6hEDxCPjYayhCaWEqf&#10;lWiNH7kGibuLa60JHNtC5q3pedzWchxFM2lNRXyhNA1uS8yuh5vV8NGbfvOq3rrd9bK9n47T/fdO&#10;odbPT8NmBSLgEP5g+NVndUjZ6exulHtRc1aTMaMalvM5CAYms6UCceZmMY1Apon8/0L6Aw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EwHa5zgAAAACgEAAA8AAAAAAAAAAAAAAAAAnDIA&#10;AGRycy9kb3ducmV2LnhtbFBLBQYAAAAABAAEAPMAAACpMwAAAAA=&#10;">
            <v:rect id="Rectangle 9" o:spid="_x0000_s1036" style="position:absolute;left:5422;top:425;width:5604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<o:lock v:ext="edit" aspectratio="t"/>
            </v:rect>
            <v:rect id="Rectangle 10" o:spid="_x0000_s1035" style="position:absolute;top:2339;width:10975;height:12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<o:lock v:ext="edit" aspectratio="t"/>
            </v:rect>
            <v:rect id="Rectangle 11" o:spid="_x0000_s1034" style="position:absolute;left:5954;top:4253;width:4998;height:12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xf8MA&#10;AADaAAAADwAAAGRycy9kb3ducmV2LnhtbESPQWvCQBSE74L/YXmF3nRTDyVNXUXFQmkPpdFLb4/s&#10;Mwnuvo2725j8+25B8DjMzDfMcj1YI3ryoXWs4GmegSCunG65VnA8vM1yECEiazSOScFIAdar6WSJ&#10;hXZX/qa+jLVIEA4FKmhi7AopQ9WQxTB3HXHyTs5bjEn6WmqP1wS3Ri6y7FlabDktNNjRrqHqXP5a&#10;Bc5x2B7MbkT/+XOMH5es/8r3Sj0+DJtXEJGGeA/f2u9awQv8X0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Hxf8MAAADaAAAADwAAAAAAAAAAAAAAAACYAgAAZHJzL2Rv&#10;d25yZXYueG1sUEsFBgAAAAAEAAQA9QAAAIgDAAAAAA==&#10;" fillcolor="#747678" stroked="f">
              <o:lock v:ext="edit" aspectratio="t"/>
            </v:rect>
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YVcQA&#10;AADbAAAADwAAAGRycy9kb3ducmV2LnhtbESPT2sCQQzF7wW/wxChtzqrh1pWRymC4EVEW//d0p10&#10;Z+lOZtkZdf32zUHwlvBe3vtlOu98ra7UxiqwgeEgA0VcBFtxaeD7a/n2ASomZIt1YDJwpwjzWe9l&#10;irkNN97SdZdKJSEcczTgUmpyrWPhyGMchIZYtN/QekyytqW2Ld4k3Nd6lGXv2mPF0uCwoYWj4m93&#10;8QbWP4dsc9T7bQrF2J2ruCxPm9qY1373OQGVqEtP8+N6ZQVf6OUXGUDP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LmFXEAAAA2wAAAA8AAAAAAAAAAAAAAAAAmAIAAGRycy9k&#10;b3ducmV2LnhtbFBLBQYAAAAABAAEAPUAAACJAw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<o:lock v:ext="edit" aspectratio="t" verticies="t"/>
            </v:shape>
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Et8EA&#10;AADbAAAADwAAAGRycy9kb3ducmV2LnhtbERPS2sCMRC+F/ofwhR662YVKsvWKNLi4yY+6HlMxuzi&#10;ZrJuoq7/3giF3ubje8542rtGXKkLtWcFgywHQay9qdkq2O/mHwWIEJENNp5JwZ0CTCevL2Msjb/x&#10;hq7baEUK4VCigirGtpQy6Iochsy3xIk7+s5hTLCz0nR4S+GukcM8H0mHNaeGClv6rkifthenoC2W&#10;5/ti+duM1nZ9mP9Y/al1odT7Wz/7AhGpj//iP/fKpPkDeP6SDp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chLfBAAAA2wAAAA8AAAAAAAAAAAAAAAAAmAIAAGRycy9kb3du&#10;cmV2LnhtbFBLBQYAAAAABAAEAPUAAACGAw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wXMAA&#10;AADbAAAADwAAAGRycy9kb3ducmV2LnhtbERP32vCMBB+H/g/hBN8m+mGTKmmpQiCIA6s+n40Z1rW&#10;XEqTtd3++mUw2Nt9fD9vl0+2FQP1vnGs4GWZgCCunG7YKLhdD88bED4ga2wdk4Iv8pBns6cdptqN&#10;fKGhDEbEEPYpKqhD6FIpfVWTRb90HXHkHq63GCLsjdQ9jjHctvI1Sd6kxYZjQ40d7WuqPspPq2A9&#10;Xk7h/dw8cK3vOjFnU36XhVKL+VRsQQSawr/4z33Ucf4Kfn+JB8js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MOw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</w:p>
    <w:sectPr w:rsidR="00341D21" w:rsidSect="00BB5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41D21"/>
    <w:rsid w:val="00295413"/>
    <w:rsid w:val="00313919"/>
    <w:rsid w:val="00341D21"/>
    <w:rsid w:val="00695854"/>
    <w:rsid w:val="006E471B"/>
    <w:rsid w:val="007A726A"/>
    <w:rsid w:val="00836F20"/>
    <w:rsid w:val="00AC2678"/>
    <w:rsid w:val="00BB50FC"/>
    <w:rsid w:val="00CF7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1D21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next w:val="Normln"/>
    <w:link w:val="Nadpis2Char"/>
    <w:uiPriority w:val="9"/>
    <w:qFormat/>
    <w:rsid w:val="00341D21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LKontakty">
    <w:name w:val="TL Kontakty"/>
    <w:qFormat/>
    <w:rsid w:val="00341D21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41D21"/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zev">
    <w:name w:val="Title"/>
    <w:link w:val="NzevChar"/>
    <w:uiPriority w:val="10"/>
    <w:qFormat/>
    <w:rsid w:val="00341D21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341D21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uiPriority w:val="11"/>
    <w:qFormat/>
    <w:rsid w:val="00341D21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341D21"/>
    <w:rPr>
      <w:rFonts w:ascii="Arial" w:eastAsia="Times New Roman" w:hAnsi="Arial" w:cs="Arial"/>
      <w:b/>
      <w:sz w:val="28"/>
      <w:szCs w:val="24"/>
      <w:lang w:eastAsia="cs-CZ"/>
    </w:rPr>
  </w:style>
  <w:style w:type="paragraph" w:customStyle="1" w:styleId="TL-identifikace-sted">
    <w:name w:val="TL - identifikace - střed"/>
    <w:basedOn w:val="Normln"/>
    <w:link w:val="TL-identifikace-stedChar"/>
    <w:qFormat/>
    <w:rsid w:val="00341D21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341D21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341D21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341D21"/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1D21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next w:val="Normln"/>
    <w:link w:val="Nadpis2Char"/>
    <w:uiPriority w:val="9"/>
    <w:qFormat/>
    <w:rsid w:val="00341D21"/>
    <w:pPr>
      <w:keepNext/>
      <w:keepLines/>
      <w:spacing w:after="0" w:line="288" w:lineRule="auto"/>
      <w:outlineLvl w:val="1"/>
    </w:pPr>
    <w:rPr>
      <w:rFonts w:ascii="Arial" w:eastAsia="MS Gothic" w:hAnsi="Arial" w:cs="Times New Roman"/>
      <w:b/>
      <w:bCs/>
      <w:sz w:val="28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LKontakty">
    <w:name w:val="TL Kontakty"/>
    <w:qFormat/>
    <w:rsid w:val="00341D21"/>
    <w:pPr>
      <w:spacing w:after="160" w:line="259" w:lineRule="auto"/>
      <w:contextualSpacing/>
    </w:pPr>
    <w:rPr>
      <w:rFonts w:ascii="Arial" w:eastAsia="Times New Roman" w:hAnsi="Arial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41D21"/>
    <w:rPr>
      <w:rFonts w:ascii="Arial" w:eastAsia="MS Gothic" w:hAnsi="Arial" w:cs="Times New Roman"/>
      <w:b/>
      <w:bCs/>
      <w:sz w:val="28"/>
      <w:szCs w:val="26"/>
      <w:lang w:eastAsia="cs-CZ"/>
    </w:rPr>
  </w:style>
  <w:style w:type="paragraph" w:styleId="Nzev">
    <w:name w:val="Title"/>
    <w:link w:val="NzevChar"/>
    <w:uiPriority w:val="10"/>
    <w:qFormat/>
    <w:rsid w:val="00341D21"/>
    <w:pPr>
      <w:spacing w:after="0" w:line="288" w:lineRule="auto"/>
    </w:pPr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341D21"/>
    <w:rPr>
      <w:rFonts w:ascii="Arial" w:eastAsia="Times New Roman" w:hAnsi="Arial" w:cs="Times New Roman"/>
      <w:b/>
      <w:bCs/>
      <w:caps/>
      <w:kern w:val="28"/>
      <w:sz w:val="56"/>
      <w:szCs w:val="32"/>
      <w:lang w:eastAsia="cs-CZ"/>
    </w:rPr>
  </w:style>
  <w:style w:type="paragraph" w:styleId="Podtitul">
    <w:name w:val="Subtitle"/>
    <w:link w:val="PodtitulChar"/>
    <w:uiPriority w:val="11"/>
    <w:qFormat/>
    <w:rsid w:val="00341D21"/>
    <w:pPr>
      <w:spacing w:after="0"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uiPriority w:val="11"/>
    <w:rsid w:val="00341D21"/>
    <w:rPr>
      <w:rFonts w:ascii="Arial" w:eastAsia="Times New Roman" w:hAnsi="Arial" w:cs="Arial"/>
      <w:b/>
      <w:sz w:val="28"/>
      <w:szCs w:val="24"/>
      <w:lang w:eastAsia="cs-CZ"/>
    </w:rPr>
  </w:style>
  <w:style w:type="paragraph" w:customStyle="1" w:styleId="TL-identifikace-sted">
    <w:name w:val="TL - identifikace - střed"/>
    <w:basedOn w:val="Normln"/>
    <w:link w:val="TL-identifikace-stedChar"/>
    <w:qFormat/>
    <w:rsid w:val="00341D21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341D21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341D21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341D21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Šťastná</dc:creator>
  <cp:lastModifiedBy>Hana Sýkorová</cp:lastModifiedBy>
  <cp:revision>4</cp:revision>
  <dcterms:created xsi:type="dcterms:W3CDTF">2017-01-23T10:43:00Z</dcterms:created>
  <dcterms:modified xsi:type="dcterms:W3CDTF">2017-01-23T13:41:00Z</dcterms:modified>
</cp:coreProperties>
</file>