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540ED4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 xml:space="preserve">roce 2010. Od ledna roku </w:t>
      </w:r>
      <w:r w:rsidRPr="00540ED4">
        <w:t>201</w:t>
      </w:r>
      <w:r w:rsidR="00080925" w:rsidRPr="00540ED4">
        <w:t>6</w:t>
      </w:r>
      <w:r w:rsidRPr="00540ED4">
        <w:t xml:space="preserve"> jsou publikované cenové indexy vypočteny podle nových revidovaných indexních schémat. Váhy jsou zaktualizovány na základě výdajů domácností statistiky národních účtů v roce 201</w:t>
      </w:r>
      <w:r w:rsidR="00080925" w:rsidRPr="00540ED4">
        <w:t>4</w:t>
      </w:r>
      <w:r w:rsidRPr="00540ED4">
        <w:t xml:space="preserve">. Pro detailní cenové reprezentanty je </w:t>
      </w:r>
      <w:r w:rsidR="00673F50" w:rsidRPr="00540ED4">
        <w:t xml:space="preserve">převážně </w:t>
      </w:r>
      <w:r w:rsidRPr="00540ED4">
        <w:t>zachována struktura statistiky rodinných účtů z roku 2010</w:t>
      </w:r>
      <w:r w:rsidR="00A82591" w:rsidRPr="00540ED4">
        <w:t xml:space="preserve">, která je průběžně aktualizována </w:t>
      </w:r>
      <w:r w:rsidR="00673F50" w:rsidRPr="00540ED4">
        <w:t>na </w:t>
      </w:r>
      <w:r w:rsidR="00D46CCE" w:rsidRPr="00540ED4">
        <w:t>základě</w:t>
      </w:r>
      <w:r w:rsidR="00A82591" w:rsidRPr="00540ED4">
        <w:t xml:space="preserve"> </w:t>
      </w:r>
      <w:r w:rsidR="00D46CCE" w:rsidRPr="00540ED4">
        <w:t xml:space="preserve">dalších </w:t>
      </w:r>
      <w:r w:rsidR="00A82591" w:rsidRPr="00540ED4">
        <w:t>dostupných</w:t>
      </w:r>
      <w:r w:rsidR="00D46CCE" w:rsidRPr="00540ED4">
        <w:t xml:space="preserve"> zdrojů a šetření</w:t>
      </w:r>
      <w:r w:rsidRPr="00540ED4">
        <w:t>.</w:t>
      </w:r>
    </w:p>
    <w:p w:rsidR="006C7E72" w:rsidRPr="00540ED4" w:rsidRDefault="006C7E72" w:rsidP="006C7E72">
      <w:r w:rsidRPr="00540ED4">
        <w:t>Použitá klasifikace je platná klasifikace konečné spotře</w:t>
      </w:r>
      <w:r w:rsidR="004278ED" w:rsidRPr="00540ED4">
        <w:t>by CZ-COICOP (Classification of </w:t>
      </w:r>
      <w:r w:rsidRPr="00540ED4">
        <w:t>Individual Consumption by Purpose).</w:t>
      </w:r>
    </w:p>
    <w:p w:rsidR="009830C7" w:rsidRPr="00540ED4" w:rsidRDefault="00AF742D" w:rsidP="006C2F74">
      <w:r w:rsidRPr="00540ED4">
        <w:t xml:space="preserve">U </w:t>
      </w:r>
      <w:r w:rsidR="009830C7" w:rsidRPr="00540ED4">
        <w:t xml:space="preserve">cenových indexů </w:t>
      </w:r>
      <w:r w:rsidR="006C7E72" w:rsidRPr="00540ED4">
        <w:t xml:space="preserve">došlo </w:t>
      </w:r>
      <w:r w:rsidR="009830C7" w:rsidRPr="00540ED4">
        <w:t>ke změně ceny základního období z prosince 2</w:t>
      </w:r>
      <w:r w:rsidR="00702A87" w:rsidRPr="00540ED4">
        <w:t>01</w:t>
      </w:r>
      <w:r w:rsidR="00080925" w:rsidRPr="00540ED4">
        <w:t>3</w:t>
      </w:r>
      <w:r w:rsidR="009830C7" w:rsidRPr="00540ED4">
        <w:t xml:space="preserve"> na prosinec </w:t>
      </w:r>
      <w:r w:rsidR="00702A87" w:rsidRPr="00540ED4">
        <w:t>201</w:t>
      </w:r>
      <w:r w:rsidR="00080925" w:rsidRPr="00540ED4">
        <w:t>5</w:t>
      </w:r>
      <w:r w:rsidR="00702A87" w:rsidRPr="00540ED4">
        <w:t>.</w:t>
      </w:r>
      <w:r w:rsidR="009830C7" w:rsidRPr="00540ED4">
        <w:t xml:space="preserve"> </w:t>
      </w:r>
      <w:r w:rsidR="00A90307" w:rsidRPr="00540ED4">
        <w:t>Z tohoto nového základu vy</w:t>
      </w:r>
      <w:r w:rsidR="009830C7" w:rsidRPr="00540ED4">
        <w:t xml:space="preserve">počtené indexy jsou na všech úrovních spotřebního koše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 w:rsidRPr="00540ED4">
        <w:t>posledních 12 </w:t>
      </w:r>
      <w:r w:rsidR="009830C7" w:rsidRPr="00540ED4">
        <w:t>měsíců k průměru 12 předcházejících měsíců).</w:t>
      </w:r>
    </w:p>
    <w:p w:rsidR="009830C7" w:rsidRDefault="009830C7" w:rsidP="006C2F74">
      <w:pPr>
        <w:pStyle w:val="Zkladntext2"/>
      </w:pPr>
      <w:r w:rsidRPr="00540ED4">
        <w:t>Cenové indexy jsou vypočítávány na základě zjištěných cen za výběrové</w:t>
      </w:r>
      <w:r>
        <w:t xml:space="preserve"> soubory reprezentantů a vybrané zpravodajské jednotky agregací jednoduchých indexů cen reprezentantů do úhrnu pomocí výpočetního vzorce typu Laspeyres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51.2pt" o:ole="">
            <v:imagedata r:id="rId8" o:title=""/>
          </v:shape>
          <o:OLEObject Type="Embed" ProgID="Equation.3" ShapeID="_x0000_i1025" DrawAspect="Content" ObjectID="_1516597240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lastRenderedPageBreak/>
        <w:t xml:space="preserve">Podrobné členění uvedených úhrnných indexů včetně metodických vysvětlivek je obsaženo v dokumentu na internetu </w:t>
      </w:r>
      <w:r w:rsidR="00465A3E" w:rsidRPr="00540ED4">
        <w:rPr>
          <w:i/>
          <w:iCs/>
          <w:sz w:val="22"/>
          <w:szCs w:val="22"/>
        </w:rPr>
        <w:t>012023-1</w:t>
      </w:r>
      <w:r w:rsidR="00080925" w:rsidRPr="00540ED4">
        <w:rPr>
          <w:i/>
          <w:iCs/>
          <w:sz w:val="22"/>
          <w:szCs w:val="22"/>
        </w:rPr>
        <w:t>6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75" w:rsidRDefault="00DF1675" w:rsidP="006C2F74">
      <w:r>
        <w:separator/>
      </w:r>
    </w:p>
  </w:endnote>
  <w:endnote w:type="continuationSeparator" w:id="0">
    <w:p w:rsidR="00DF1675" w:rsidRDefault="00DF1675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3D09E6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3D09E6" w:rsidP="004278ED">
    <w:pPr>
      <w:pStyle w:val="Zpat"/>
      <w:jc w:val="center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9830C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540ED4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75" w:rsidRDefault="00DF1675" w:rsidP="006C2F74">
      <w:r>
        <w:separator/>
      </w:r>
    </w:p>
  </w:footnote>
  <w:footnote w:type="continuationSeparator" w:id="0">
    <w:p w:rsidR="00DF1675" w:rsidRDefault="00DF1675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13874"/>
    <w:rsid w:val="000276FE"/>
    <w:rsid w:val="00080925"/>
    <w:rsid w:val="000A117B"/>
    <w:rsid w:val="000B2C3A"/>
    <w:rsid w:val="00106B3E"/>
    <w:rsid w:val="001241C3"/>
    <w:rsid w:val="00146E4D"/>
    <w:rsid w:val="0016150B"/>
    <w:rsid w:val="001704D8"/>
    <w:rsid w:val="001C6328"/>
    <w:rsid w:val="001D76D0"/>
    <w:rsid w:val="001E6EE1"/>
    <w:rsid w:val="001F4158"/>
    <w:rsid w:val="0023658E"/>
    <w:rsid w:val="00237E45"/>
    <w:rsid w:val="002408C9"/>
    <w:rsid w:val="002543BF"/>
    <w:rsid w:val="002706CC"/>
    <w:rsid w:val="00284B9B"/>
    <w:rsid w:val="002A20E7"/>
    <w:rsid w:val="002E5C63"/>
    <w:rsid w:val="002F47C6"/>
    <w:rsid w:val="00314390"/>
    <w:rsid w:val="00320B69"/>
    <w:rsid w:val="00327C3E"/>
    <w:rsid w:val="003B4FC9"/>
    <w:rsid w:val="003D09E6"/>
    <w:rsid w:val="004278ED"/>
    <w:rsid w:val="00463064"/>
    <w:rsid w:val="00465A3E"/>
    <w:rsid w:val="004C38C8"/>
    <w:rsid w:val="004F1397"/>
    <w:rsid w:val="004F14BD"/>
    <w:rsid w:val="0050416F"/>
    <w:rsid w:val="005125F6"/>
    <w:rsid w:val="0051413E"/>
    <w:rsid w:val="00520B18"/>
    <w:rsid w:val="0052219F"/>
    <w:rsid w:val="0053759A"/>
    <w:rsid w:val="00540ED4"/>
    <w:rsid w:val="0055589F"/>
    <w:rsid w:val="00580D13"/>
    <w:rsid w:val="005C7718"/>
    <w:rsid w:val="00603C9E"/>
    <w:rsid w:val="00641B09"/>
    <w:rsid w:val="00663DAA"/>
    <w:rsid w:val="00664002"/>
    <w:rsid w:val="00673F50"/>
    <w:rsid w:val="00690B15"/>
    <w:rsid w:val="006A4617"/>
    <w:rsid w:val="006B25C2"/>
    <w:rsid w:val="006C2F74"/>
    <w:rsid w:val="006C7E72"/>
    <w:rsid w:val="00702A87"/>
    <w:rsid w:val="007239D0"/>
    <w:rsid w:val="00741409"/>
    <w:rsid w:val="00771526"/>
    <w:rsid w:val="00772A3B"/>
    <w:rsid w:val="007870E5"/>
    <w:rsid w:val="007A7CE4"/>
    <w:rsid w:val="007B154E"/>
    <w:rsid w:val="007B329C"/>
    <w:rsid w:val="007C2ADC"/>
    <w:rsid w:val="008509CB"/>
    <w:rsid w:val="008553EA"/>
    <w:rsid w:val="00893495"/>
    <w:rsid w:val="008C1082"/>
    <w:rsid w:val="008C3E3B"/>
    <w:rsid w:val="008C7D4D"/>
    <w:rsid w:val="008F509C"/>
    <w:rsid w:val="008F5BCB"/>
    <w:rsid w:val="00910FB9"/>
    <w:rsid w:val="00920F77"/>
    <w:rsid w:val="0097017A"/>
    <w:rsid w:val="009771B5"/>
    <w:rsid w:val="0098010B"/>
    <w:rsid w:val="009830C7"/>
    <w:rsid w:val="009B30B9"/>
    <w:rsid w:val="009D10DB"/>
    <w:rsid w:val="009D7227"/>
    <w:rsid w:val="009E49B5"/>
    <w:rsid w:val="00A1760A"/>
    <w:rsid w:val="00A55A7A"/>
    <w:rsid w:val="00A82591"/>
    <w:rsid w:val="00A90307"/>
    <w:rsid w:val="00A93EB0"/>
    <w:rsid w:val="00A94BDB"/>
    <w:rsid w:val="00AA3B19"/>
    <w:rsid w:val="00AD5CC6"/>
    <w:rsid w:val="00AF742D"/>
    <w:rsid w:val="00BE4D81"/>
    <w:rsid w:val="00C21EF2"/>
    <w:rsid w:val="00C407E3"/>
    <w:rsid w:val="00C508FC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46CCE"/>
    <w:rsid w:val="00DA0552"/>
    <w:rsid w:val="00DF074E"/>
    <w:rsid w:val="00DF1675"/>
    <w:rsid w:val="00E01375"/>
    <w:rsid w:val="00E0486E"/>
    <w:rsid w:val="00E17E20"/>
    <w:rsid w:val="00E24921"/>
    <w:rsid w:val="00E252EE"/>
    <w:rsid w:val="00EB4AB4"/>
    <w:rsid w:val="00EE4D00"/>
    <w:rsid w:val="00EE7020"/>
    <w:rsid w:val="00F36563"/>
    <w:rsid w:val="00F44C76"/>
    <w:rsid w:val="00F45A76"/>
    <w:rsid w:val="00F63C2A"/>
    <w:rsid w:val="00F7771A"/>
    <w:rsid w:val="00FB056C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D4EF-4F16-45C7-B9A4-9D34F628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Daniela Urbanová</cp:lastModifiedBy>
  <cp:revision>2</cp:revision>
  <cp:lastPrinted>2012-02-14T08:32:00Z</cp:lastPrinted>
  <dcterms:created xsi:type="dcterms:W3CDTF">2016-02-10T07:14:00Z</dcterms:created>
  <dcterms:modified xsi:type="dcterms:W3CDTF">2016-02-10T07:14:00Z</dcterms:modified>
</cp:coreProperties>
</file>