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9EB" w:rsidRPr="002237C6" w:rsidRDefault="001319EB" w:rsidP="001319EB">
      <w:pPr>
        <w:pStyle w:val="Nadpis1"/>
      </w:pPr>
      <w:bookmarkStart w:id="0" w:name="_Toc481748808"/>
      <w:r>
        <w:t xml:space="preserve">6. </w:t>
      </w:r>
      <w:r w:rsidRPr="002237C6">
        <w:t>Klasifikace</w:t>
      </w:r>
      <w:bookmarkEnd w:id="0"/>
    </w:p>
    <w:p w:rsidR="001319EB" w:rsidRPr="002237C6" w:rsidRDefault="001319EB" w:rsidP="001319EB">
      <w:pPr>
        <w:keepNext/>
        <w:spacing w:before="120" w:after="120" w:line="240" w:lineRule="auto"/>
        <w:jc w:val="both"/>
        <w:rPr>
          <w:b/>
          <w:bCs/>
          <w:szCs w:val="17"/>
        </w:rPr>
      </w:pPr>
      <w:r w:rsidRPr="002237C6">
        <w:rPr>
          <w:b/>
          <w:bCs/>
          <w:szCs w:val="17"/>
        </w:rPr>
        <w:t>Klasifikace č.</w:t>
      </w:r>
      <w:r>
        <w:rPr>
          <w:b/>
          <w:bCs/>
          <w:szCs w:val="17"/>
        </w:rPr>
        <w:t xml:space="preserve"> </w:t>
      </w:r>
      <w:r w:rsidRPr="002237C6">
        <w:rPr>
          <w:b/>
          <w:bCs/>
          <w:szCs w:val="17"/>
        </w:rPr>
        <w:t>1 Mezinárodní klasifikace financování zdravotní péče podle SHA 2011</w:t>
      </w:r>
    </w:p>
    <w:tbl>
      <w:tblPr>
        <w:tblW w:w="8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0"/>
        <w:gridCol w:w="6804"/>
      </w:tblGrid>
      <w:tr w:rsidR="001319EB" w:rsidRPr="002237C6" w:rsidTr="00467087">
        <w:trPr>
          <w:trHeight w:val="541"/>
        </w:trPr>
        <w:tc>
          <w:tcPr>
            <w:tcW w:w="8704" w:type="dxa"/>
            <w:gridSpan w:val="2"/>
            <w:shd w:val="clear" w:color="auto" w:fill="D9D9D9"/>
            <w:noWrap/>
            <w:tcMar>
              <w:top w:w="15" w:type="dxa"/>
              <w:left w:w="57" w:type="dxa"/>
              <w:bottom w:w="0" w:type="dxa"/>
              <w:right w:w="57" w:type="dxa"/>
            </w:tcMar>
            <w:vAlign w:val="bottom"/>
          </w:tcPr>
          <w:p w:rsidR="001319EB" w:rsidRPr="002237C6" w:rsidRDefault="001319EB" w:rsidP="00467087">
            <w:pPr>
              <w:keepNext/>
              <w:jc w:val="center"/>
              <w:rPr>
                <w:rFonts w:eastAsia="Arial Unicode MS" w:cs="Arial Unicode MS"/>
                <w:b/>
                <w:bCs/>
                <w:szCs w:val="19"/>
              </w:rPr>
            </w:pPr>
            <w:r w:rsidRPr="002237C6">
              <w:rPr>
                <w:rFonts w:hint="eastAsia"/>
                <w:b/>
                <w:bCs/>
                <w:szCs w:val="19"/>
              </w:rPr>
              <w:t>Mezinárodní klasifikace zdravotnických účtů (zdroj financování)</w:t>
            </w:r>
          </w:p>
        </w:tc>
      </w:tr>
      <w:tr w:rsidR="001319EB" w:rsidRPr="002237C6" w:rsidTr="00467087">
        <w:trPr>
          <w:trHeight w:val="263"/>
        </w:trPr>
        <w:tc>
          <w:tcPr>
            <w:tcW w:w="1900" w:type="dxa"/>
            <w:shd w:val="clear" w:color="auto" w:fill="D9D9D9"/>
            <w:noWrap/>
            <w:tcMar>
              <w:top w:w="15" w:type="dxa"/>
              <w:left w:w="57" w:type="dxa"/>
              <w:bottom w:w="0" w:type="dxa"/>
              <w:right w:w="57" w:type="dxa"/>
            </w:tcMar>
            <w:vAlign w:val="bottom"/>
          </w:tcPr>
          <w:p w:rsidR="001319EB" w:rsidRPr="002237C6" w:rsidRDefault="001319EB" w:rsidP="00467087">
            <w:pPr>
              <w:keepNext/>
              <w:jc w:val="center"/>
              <w:rPr>
                <w:rFonts w:eastAsia="Arial Unicode MS" w:cs="Arial"/>
                <w:b/>
                <w:bCs/>
                <w:color w:val="000000"/>
                <w:sz w:val="16"/>
                <w:szCs w:val="15"/>
              </w:rPr>
            </w:pPr>
            <w:r w:rsidRPr="002237C6">
              <w:rPr>
                <w:rFonts w:cs="Arial"/>
                <w:b/>
                <w:bCs/>
                <w:color w:val="000000"/>
                <w:sz w:val="16"/>
                <w:szCs w:val="15"/>
              </w:rPr>
              <w:t>ICHA-HF</w:t>
            </w:r>
          </w:p>
        </w:tc>
        <w:tc>
          <w:tcPr>
            <w:tcW w:w="6804" w:type="dxa"/>
            <w:shd w:val="clear" w:color="auto" w:fill="D9D9D9"/>
            <w:noWrap/>
            <w:tcMar>
              <w:top w:w="15" w:type="dxa"/>
              <w:left w:w="57" w:type="dxa"/>
              <w:bottom w:w="0" w:type="dxa"/>
              <w:right w:w="57" w:type="dxa"/>
            </w:tcMar>
            <w:vAlign w:val="bottom"/>
          </w:tcPr>
          <w:p w:rsidR="001319EB" w:rsidRPr="002237C6" w:rsidRDefault="001319EB" w:rsidP="00467087">
            <w:pPr>
              <w:keepNext/>
              <w:jc w:val="center"/>
              <w:rPr>
                <w:rFonts w:eastAsia="Arial Unicode MS" w:cs="Arial"/>
                <w:b/>
                <w:bCs/>
                <w:color w:val="000000"/>
                <w:sz w:val="16"/>
                <w:szCs w:val="15"/>
              </w:rPr>
            </w:pPr>
            <w:r w:rsidRPr="002237C6">
              <w:rPr>
                <w:rFonts w:cs="Arial"/>
                <w:b/>
                <w:bCs/>
                <w:color w:val="000000"/>
                <w:sz w:val="16"/>
                <w:szCs w:val="15"/>
              </w:rPr>
              <w:t>ICHA-Zdroj financování</w:t>
            </w:r>
          </w:p>
        </w:tc>
      </w:tr>
      <w:tr w:rsidR="001319EB" w:rsidRPr="002237C6" w:rsidTr="00467087">
        <w:trPr>
          <w:trHeight w:val="255"/>
        </w:trPr>
        <w:tc>
          <w:tcPr>
            <w:tcW w:w="1900" w:type="dxa"/>
            <w:shd w:val="clear" w:color="auto" w:fill="D9D9D9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1319EB" w:rsidRPr="002237C6" w:rsidRDefault="001319EB" w:rsidP="00467087">
            <w:pPr>
              <w:keepNext/>
              <w:spacing w:line="240" w:lineRule="auto"/>
              <w:rPr>
                <w:rFonts w:eastAsia="Arial Unicode MS" w:cs="Arial"/>
                <w:b/>
                <w:bCs/>
                <w:color w:val="000000"/>
                <w:sz w:val="16"/>
                <w:szCs w:val="15"/>
              </w:rPr>
            </w:pPr>
            <w:r w:rsidRPr="002237C6">
              <w:rPr>
                <w:rFonts w:cs="Arial"/>
                <w:b/>
                <w:bCs/>
                <w:color w:val="000000"/>
                <w:sz w:val="16"/>
                <w:szCs w:val="15"/>
              </w:rPr>
              <w:t>1</w:t>
            </w:r>
          </w:p>
        </w:tc>
        <w:tc>
          <w:tcPr>
            <w:tcW w:w="6804" w:type="dxa"/>
            <w:shd w:val="clear" w:color="auto" w:fill="D9D9D9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1319EB" w:rsidRPr="002237C6" w:rsidRDefault="001319EB" w:rsidP="00467087">
            <w:pPr>
              <w:keepNext/>
              <w:spacing w:line="240" w:lineRule="auto"/>
              <w:rPr>
                <w:rFonts w:eastAsia="Arial Unicode MS" w:cs="Arial"/>
                <w:b/>
                <w:bCs/>
                <w:color w:val="000000"/>
                <w:sz w:val="16"/>
                <w:szCs w:val="15"/>
              </w:rPr>
            </w:pPr>
            <w:r w:rsidRPr="002237C6">
              <w:rPr>
                <w:rFonts w:cs="Arial"/>
                <w:b/>
                <w:bCs/>
                <w:color w:val="000000"/>
                <w:sz w:val="16"/>
                <w:szCs w:val="15"/>
              </w:rPr>
              <w:t>Veřejné zdroje</w:t>
            </w:r>
            <w:r w:rsidR="006A1D2B">
              <w:rPr>
                <w:rFonts w:cs="Arial"/>
                <w:b/>
                <w:bCs/>
                <w:color w:val="000000"/>
                <w:sz w:val="16"/>
                <w:szCs w:val="15"/>
              </w:rPr>
              <w:t xml:space="preserve"> celkem</w:t>
            </w:r>
          </w:p>
        </w:tc>
      </w:tr>
      <w:tr w:rsidR="001319EB" w:rsidRPr="002237C6" w:rsidTr="00467087">
        <w:trPr>
          <w:trHeight w:val="255"/>
        </w:trPr>
        <w:tc>
          <w:tcPr>
            <w:tcW w:w="1900" w:type="dxa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1319EB" w:rsidRPr="009B1489" w:rsidRDefault="006A1D2B" w:rsidP="00467087">
            <w:pPr>
              <w:keepNext/>
              <w:spacing w:line="240" w:lineRule="auto"/>
              <w:rPr>
                <w:rFonts w:eastAsia="Arial Unicode MS" w:cs="Arial"/>
                <w:b/>
                <w:color w:val="000000"/>
                <w:sz w:val="16"/>
                <w:szCs w:val="15"/>
              </w:rPr>
            </w:pPr>
            <w:r w:rsidRPr="009B1489">
              <w:rPr>
                <w:rFonts w:cs="Arial"/>
                <w:b/>
                <w:color w:val="000000"/>
                <w:sz w:val="16"/>
                <w:szCs w:val="15"/>
              </w:rPr>
              <w:t xml:space="preserve">  </w:t>
            </w:r>
            <w:r w:rsidR="001319EB" w:rsidRPr="009B1489">
              <w:rPr>
                <w:rFonts w:cs="Arial"/>
                <w:b/>
                <w:color w:val="000000"/>
                <w:sz w:val="16"/>
                <w:szCs w:val="15"/>
              </w:rPr>
              <w:t>1.1</w:t>
            </w:r>
          </w:p>
        </w:tc>
        <w:tc>
          <w:tcPr>
            <w:tcW w:w="6804" w:type="dxa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1319EB" w:rsidRPr="009B1489" w:rsidRDefault="006A1D2B" w:rsidP="00467087">
            <w:pPr>
              <w:keepNext/>
              <w:spacing w:line="240" w:lineRule="auto"/>
              <w:rPr>
                <w:rFonts w:eastAsia="Arial Unicode MS" w:cs="Arial"/>
                <w:b/>
                <w:color w:val="000000"/>
                <w:sz w:val="16"/>
                <w:szCs w:val="15"/>
              </w:rPr>
            </w:pPr>
            <w:r w:rsidRPr="009B1489">
              <w:rPr>
                <w:rFonts w:cs="Arial"/>
                <w:b/>
                <w:color w:val="000000"/>
                <w:sz w:val="16"/>
                <w:szCs w:val="15"/>
              </w:rPr>
              <w:t xml:space="preserve">  </w:t>
            </w:r>
            <w:r w:rsidR="001319EB" w:rsidRPr="009B1489">
              <w:rPr>
                <w:rFonts w:cs="Arial"/>
                <w:b/>
                <w:color w:val="000000"/>
                <w:sz w:val="16"/>
                <w:szCs w:val="15"/>
              </w:rPr>
              <w:t>Veřejné rozpočty</w:t>
            </w:r>
            <w:r w:rsidRPr="009B1489">
              <w:rPr>
                <w:rFonts w:cs="Arial"/>
                <w:b/>
                <w:color w:val="000000"/>
                <w:sz w:val="16"/>
                <w:szCs w:val="15"/>
              </w:rPr>
              <w:t xml:space="preserve"> celkem</w:t>
            </w:r>
          </w:p>
        </w:tc>
      </w:tr>
      <w:tr w:rsidR="001319EB" w:rsidRPr="002237C6" w:rsidTr="00467087">
        <w:trPr>
          <w:trHeight w:val="255"/>
        </w:trPr>
        <w:tc>
          <w:tcPr>
            <w:tcW w:w="1900" w:type="dxa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1319EB" w:rsidRPr="002237C6" w:rsidRDefault="006A1D2B" w:rsidP="00467087">
            <w:pPr>
              <w:keepNext/>
              <w:spacing w:line="240" w:lineRule="auto"/>
              <w:rPr>
                <w:rFonts w:eastAsia="Arial Unicode MS" w:cs="Arial"/>
                <w:color w:val="000000"/>
                <w:sz w:val="16"/>
                <w:szCs w:val="15"/>
              </w:rPr>
            </w:pPr>
            <w:r>
              <w:rPr>
                <w:rFonts w:cs="Arial"/>
                <w:color w:val="000000"/>
                <w:sz w:val="16"/>
                <w:szCs w:val="15"/>
              </w:rPr>
              <w:t xml:space="preserve">    </w:t>
            </w:r>
            <w:r w:rsidR="001319EB" w:rsidRPr="002237C6">
              <w:rPr>
                <w:rFonts w:cs="Arial"/>
                <w:color w:val="000000"/>
                <w:sz w:val="16"/>
                <w:szCs w:val="15"/>
              </w:rPr>
              <w:t>1.1.1</w:t>
            </w:r>
          </w:p>
        </w:tc>
        <w:tc>
          <w:tcPr>
            <w:tcW w:w="6804" w:type="dxa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1319EB" w:rsidRPr="002237C6" w:rsidRDefault="006A1D2B" w:rsidP="00467087">
            <w:pPr>
              <w:keepNext/>
              <w:spacing w:line="240" w:lineRule="auto"/>
              <w:rPr>
                <w:rFonts w:eastAsia="Arial Unicode MS" w:cs="Arial"/>
                <w:color w:val="000000"/>
                <w:sz w:val="16"/>
                <w:szCs w:val="15"/>
              </w:rPr>
            </w:pPr>
            <w:r>
              <w:rPr>
                <w:rFonts w:cs="Arial"/>
                <w:color w:val="000000"/>
                <w:sz w:val="16"/>
                <w:szCs w:val="15"/>
              </w:rPr>
              <w:t xml:space="preserve">    </w:t>
            </w:r>
            <w:r w:rsidR="001319EB" w:rsidRPr="002237C6">
              <w:rPr>
                <w:rFonts w:cs="Arial"/>
                <w:color w:val="000000"/>
                <w:sz w:val="16"/>
                <w:szCs w:val="15"/>
              </w:rPr>
              <w:t>Státní rozpočet</w:t>
            </w:r>
          </w:p>
        </w:tc>
      </w:tr>
      <w:tr w:rsidR="001319EB" w:rsidRPr="002237C6" w:rsidTr="00467087">
        <w:trPr>
          <w:trHeight w:val="255"/>
        </w:trPr>
        <w:tc>
          <w:tcPr>
            <w:tcW w:w="1900" w:type="dxa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1319EB" w:rsidRPr="002237C6" w:rsidRDefault="006A1D2B" w:rsidP="00467087">
            <w:pPr>
              <w:keepNext/>
              <w:spacing w:line="240" w:lineRule="auto"/>
              <w:rPr>
                <w:rFonts w:eastAsia="Arial Unicode MS" w:cs="Arial"/>
                <w:color w:val="000000"/>
                <w:sz w:val="16"/>
                <w:szCs w:val="15"/>
              </w:rPr>
            </w:pPr>
            <w:r>
              <w:rPr>
                <w:rFonts w:cs="Arial"/>
                <w:color w:val="000000"/>
                <w:sz w:val="16"/>
                <w:szCs w:val="15"/>
              </w:rPr>
              <w:t xml:space="preserve">    </w:t>
            </w:r>
            <w:r w:rsidR="001319EB" w:rsidRPr="002237C6">
              <w:rPr>
                <w:rFonts w:cs="Arial"/>
                <w:color w:val="000000"/>
                <w:sz w:val="16"/>
                <w:szCs w:val="15"/>
              </w:rPr>
              <w:t>1.1.2</w:t>
            </w:r>
          </w:p>
        </w:tc>
        <w:tc>
          <w:tcPr>
            <w:tcW w:w="6804" w:type="dxa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1319EB" w:rsidRPr="002237C6" w:rsidRDefault="006A1D2B" w:rsidP="00467087">
            <w:pPr>
              <w:keepNext/>
              <w:spacing w:line="240" w:lineRule="auto"/>
              <w:rPr>
                <w:rFonts w:eastAsia="Arial Unicode MS" w:cs="Arial"/>
                <w:color w:val="000000"/>
                <w:sz w:val="16"/>
                <w:szCs w:val="15"/>
              </w:rPr>
            </w:pPr>
            <w:r>
              <w:rPr>
                <w:rFonts w:cs="Arial"/>
                <w:color w:val="000000"/>
                <w:sz w:val="16"/>
                <w:szCs w:val="15"/>
              </w:rPr>
              <w:t xml:space="preserve">    </w:t>
            </w:r>
            <w:r w:rsidR="001319EB" w:rsidRPr="002237C6">
              <w:rPr>
                <w:rFonts w:cs="Arial"/>
                <w:color w:val="000000"/>
                <w:sz w:val="16"/>
                <w:szCs w:val="15"/>
              </w:rPr>
              <w:t>Místní rozpočty</w:t>
            </w:r>
          </w:p>
        </w:tc>
      </w:tr>
      <w:tr w:rsidR="001319EB" w:rsidRPr="002237C6" w:rsidTr="00467087">
        <w:trPr>
          <w:trHeight w:val="255"/>
        </w:trPr>
        <w:tc>
          <w:tcPr>
            <w:tcW w:w="1900" w:type="dxa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1319EB" w:rsidRPr="009B1489" w:rsidRDefault="006A1D2B" w:rsidP="00467087">
            <w:pPr>
              <w:keepNext/>
              <w:spacing w:line="240" w:lineRule="auto"/>
              <w:rPr>
                <w:rFonts w:eastAsia="Arial Unicode MS" w:cs="Arial"/>
                <w:b/>
                <w:color w:val="000000"/>
                <w:sz w:val="16"/>
                <w:szCs w:val="15"/>
              </w:rPr>
            </w:pPr>
            <w:r w:rsidRPr="009B1489">
              <w:rPr>
                <w:rFonts w:cs="Arial"/>
                <w:b/>
                <w:color w:val="000000"/>
                <w:sz w:val="16"/>
                <w:szCs w:val="15"/>
              </w:rPr>
              <w:t xml:space="preserve">  </w:t>
            </w:r>
            <w:r w:rsidR="001319EB" w:rsidRPr="009B1489">
              <w:rPr>
                <w:rFonts w:cs="Arial"/>
                <w:b/>
                <w:color w:val="000000"/>
                <w:sz w:val="16"/>
                <w:szCs w:val="15"/>
              </w:rPr>
              <w:t>1.2</w:t>
            </w:r>
          </w:p>
        </w:tc>
        <w:tc>
          <w:tcPr>
            <w:tcW w:w="6804" w:type="dxa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1319EB" w:rsidRPr="009B1489" w:rsidRDefault="006A1D2B" w:rsidP="00467087">
            <w:pPr>
              <w:keepNext/>
              <w:spacing w:line="240" w:lineRule="auto"/>
              <w:rPr>
                <w:rFonts w:eastAsia="Arial Unicode MS" w:cs="Arial"/>
                <w:b/>
                <w:color w:val="000000"/>
                <w:sz w:val="16"/>
                <w:szCs w:val="15"/>
              </w:rPr>
            </w:pPr>
            <w:r w:rsidRPr="009B1489">
              <w:rPr>
                <w:rFonts w:cs="Arial"/>
                <w:b/>
                <w:color w:val="000000"/>
                <w:sz w:val="16"/>
                <w:szCs w:val="15"/>
              </w:rPr>
              <w:t xml:space="preserve">  </w:t>
            </w:r>
            <w:r w:rsidR="001319EB" w:rsidRPr="009B1489">
              <w:rPr>
                <w:rFonts w:cs="Arial"/>
                <w:b/>
                <w:color w:val="000000"/>
                <w:sz w:val="16"/>
                <w:szCs w:val="15"/>
              </w:rPr>
              <w:t>Zdravotní pojišťovny</w:t>
            </w:r>
            <w:r w:rsidR="009B1489" w:rsidRPr="009B1489">
              <w:rPr>
                <w:rFonts w:cs="Arial"/>
                <w:b/>
                <w:color w:val="000000"/>
                <w:sz w:val="16"/>
                <w:szCs w:val="15"/>
              </w:rPr>
              <w:t xml:space="preserve"> celkem</w:t>
            </w:r>
          </w:p>
        </w:tc>
      </w:tr>
      <w:tr w:rsidR="001319EB" w:rsidRPr="002237C6" w:rsidTr="00467087">
        <w:trPr>
          <w:trHeight w:val="255"/>
        </w:trPr>
        <w:tc>
          <w:tcPr>
            <w:tcW w:w="1900" w:type="dxa"/>
            <w:shd w:val="clear" w:color="auto" w:fill="D9D9D9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1319EB" w:rsidRPr="002237C6" w:rsidRDefault="001319EB" w:rsidP="00467087">
            <w:pPr>
              <w:keepNext/>
              <w:spacing w:line="240" w:lineRule="auto"/>
              <w:rPr>
                <w:rFonts w:eastAsia="Arial Unicode MS" w:cs="Arial"/>
                <w:b/>
                <w:bCs/>
                <w:color w:val="000000"/>
                <w:sz w:val="16"/>
                <w:szCs w:val="15"/>
              </w:rPr>
            </w:pPr>
            <w:r w:rsidRPr="002237C6">
              <w:rPr>
                <w:rFonts w:cs="Arial"/>
                <w:b/>
                <w:bCs/>
                <w:color w:val="000000"/>
                <w:sz w:val="16"/>
                <w:szCs w:val="15"/>
              </w:rPr>
              <w:t>2</w:t>
            </w:r>
          </w:p>
        </w:tc>
        <w:tc>
          <w:tcPr>
            <w:tcW w:w="6804" w:type="dxa"/>
            <w:shd w:val="clear" w:color="auto" w:fill="D9D9D9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1319EB" w:rsidRPr="002237C6" w:rsidRDefault="001319EB" w:rsidP="00467087">
            <w:pPr>
              <w:keepNext/>
              <w:spacing w:line="240" w:lineRule="auto"/>
              <w:rPr>
                <w:rFonts w:eastAsia="Arial Unicode MS" w:cs="Arial"/>
                <w:b/>
                <w:bCs/>
                <w:color w:val="000000"/>
                <w:sz w:val="16"/>
                <w:szCs w:val="15"/>
              </w:rPr>
            </w:pPr>
            <w:r w:rsidRPr="002237C6">
              <w:rPr>
                <w:rFonts w:cs="Arial"/>
                <w:b/>
                <w:bCs/>
                <w:color w:val="000000"/>
                <w:sz w:val="16"/>
                <w:szCs w:val="15"/>
              </w:rPr>
              <w:t>Soukromé zdroje bez přímých plateb domácností</w:t>
            </w:r>
          </w:p>
        </w:tc>
      </w:tr>
      <w:tr w:rsidR="001319EB" w:rsidRPr="002237C6" w:rsidTr="00467087">
        <w:trPr>
          <w:trHeight w:val="255"/>
        </w:trPr>
        <w:tc>
          <w:tcPr>
            <w:tcW w:w="1900" w:type="dxa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1319EB" w:rsidRPr="002237C6" w:rsidRDefault="006A1D2B" w:rsidP="00467087">
            <w:pPr>
              <w:keepNext/>
              <w:spacing w:line="240" w:lineRule="auto"/>
              <w:rPr>
                <w:rFonts w:eastAsia="Arial Unicode MS" w:cs="Arial"/>
                <w:color w:val="000000"/>
                <w:sz w:val="16"/>
                <w:szCs w:val="15"/>
              </w:rPr>
            </w:pPr>
            <w:r>
              <w:rPr>
                <w:rFonts w:cs="Arial"/>
                <w:color w:val="000000"/>
                <w:sz w:val="16"/>
                <w:szCs w:val="15"/>
              </w:rPr>
              <w:t xml:space="preserve">  </w:t>
            </w:r>
            <w:r w:rsidR="001319EB" w:rsidRPr="002237C6">
              <w:rPr>
                <w:rFonts w:cs="Arial"/>
                <w:color w:val="000000"/>
                <w:sz w:val="16"/>
                <w:szCs w:val="15"/>
              </w:rPr>
              <w:t>2.1</w:t>
            </w:r>
          </w:p>
        </w:tc>
        <w:tc>
          <w:tcPr>
            <w:tcW w:w="6804" w:type="dxa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1319EB" w:rsidRPr="002237C6" w:rsidRDefault="006A1D2B" w:rsidP="00467087">
            <w:pPr>
              <w:keepNext/>
              <w:spacing w:line="240" w:lineRule="auto"/>
              <w:rPr>
                <w:rFonts w:eastAsia="Arial Unicode MS" w:cs="Arial"/>
                <w:color w:val="000000"/>
                <w:sz w:val="16"/>
                <w:szCs w:val="15"/>
              </w:rPr>
            </w:pPr>
            <w:r>
              <w:rPr>
                <w:rFonts w:cs="Arial"/>
                <w:color w:val="000000"/>
                <w:sz w:val="16"/>
                <w:szCs w:val="15"/>
              </w:rPr>
              <w:t xml:space="preserve">  </w:t>
            </w:r>
            <w:r w:rsidR="001319EB" w:rsidRPr="002237C6">
              <w:rPr>
                <w:rFonts w:cs="Arial"/>
                <w:color w:val="000000"/>
                <w:sz w:val="16"/>
                <w:szCs w:val="15"/>
              </w:rPr>
              <w:t>Soukromé pojištění</w:t>
            </w:r>
          </w:p>
        </w:tc>
      </w:tr>
      <w:tr w:rsidR="001319EB" w:rsidRPr="002237C6" w:rsidTr="00467087">
        <w:trPr>
          <w:trHeight w:val="255"/>
        </w:trPr>
        <w:tc>
          <w:tcPr>
            <w:tcW w:w="1900" w:type="dxa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1319EB" w:rsidRPr="002237C6" w:rsidRDefault="006A1D2B" w:rsidP="00467087">
            <w:pPr>
              <w:keepNext/>
              <w:spacing w:line="240" w:lineRule="auto"/>
              <w:rPr>
                <w:rFonts w:eastAsia="Arial Unicode MS" w:cs="Arial"/>
                <w:color w:val="000000"/>
                <w:sz w:val="16"/>
                <w:szCs w:val="15"/>
              </w:rPr>
            </w:pPr>
            <w:r>
              <w:rPr>
                <w:rFonts w:cs="Arial"/>
                <w:color w:val="000000"/>
                <w:sz w:val="16"/>
                <w:szCs w:val="15"/>
              </w:rPr>
              <w:t xml:space="preserve">  </w:t>
            </w:r>
            <w:r w:rsidR="001319EB" w:rsidRPr="002237C6">
              <w:rPr>
                <w:rFonts w:cs="Arial"/>
                <w:color w:val="000000"/>
                <w:sz w:val="16"/>
                <w:szCs w:val="15"/>
              </w:rPr>
              <w:t>2.2</w:t>
            </w:r>
          </w:p>
        </w:tc>
        <w:tc>
          <w:tcPr>
            <w:tcW w:w="6804" w:type="dxa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1319EB" w:rsidRPr="002237C6" w:rsidRDefault="006A1D2B" w:rsidP="00467087">
            <w:pPr>
              <w:keepNext/>
              <w:spacing w:line="240" w:lineRule="auto"/>
              <w:rPr>
                <w:rFonts w:eastAsia="Arial Unicode MS" w:cs="Arial"/>
                <w:color w:val="000000"/>
                <w:sz w:val="16"/>
                <w:szCs w:val="15"/>
              </w:rPr>
            </w:pPr>
            <w:r>
              <w:rPr>
                <w:rFonts w:cs="Arial"/>
                <w:color w:val="000000"/>
                <w:sz w:val="16"/>
                <w:szCs w:val="15"/>
              </w:rPr>
              <w:t xml:space="preserve">  </w:t>
            </w:r>
            <w:r w:rsidR="001319EB" w:rsidRPr="002237C6">
              <w:rPr>
                <w:rFonts w:cs="Arial"/>
                <w:color w:val="000000"/>
                <w:sz w:val="16"/>
                <w:szCs w:val="15"/>
              </w:rPr>
              <w:t>Neziskové organizace</w:t>
            </w:r>
          </w:p>
        </w:tc>
      </w:tr>
      <w:tr w:rsidR="001319EB" w:rsidRPr="002237C6" w:rsidTr="00467087">
        <w:trPr>
          <w:trHeight w:val="255"/>
        </w:trPr>
        <w:tc>
          <w:tcPr>
            <w:tcW w:w="1900" w:type="dxa"/>
            <w:tcBorders>
              <w:bottom w:val="single" w:sz="6" w:space="0" w:color="auto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1319EB" w:rsidRPr="002237C6" w:rsidRDefault="006A1D2B" w:rsidP="00467087">
            <w:pPr>
              <w:keepNext/>
              <w:spacing w:line="240" w:lineRule="auto"/>
              <w:rPr>
                <w:rFonts w:eastAsia="Arial Unicode MS" w:cs="Arial"/>
                <w:color w:val="000000"/>
                <w:sz w:val="16"/>
                <w:szCs w:val="15"/>
              </w:rPr>
            </w:pPr>
            <w:r>
              <w:rPr>
                <w:rFonts w:cs="Arial"/>
                <w:color w:val="000000"/>
                <w:sz w:val="16"/>
                <w:szCs w:val="15"/>
              </w:rPr>
              <w:t xml:space="preserve">  </w:t>
            </w:r>
            <w:r w:rsidR="001319EB" w:rsidRPr="002237C6">
              <w:rPr>
                <w:rFonts w:cs="Arial"/>
                <w:color w:val="000000"/>
                <w:sz w:val="16"/>
                <w:szCs w:val="15"/>
              </w:rPr>
              <w:t>2.3</w:t>
            </w:r>
          </w:p>
        </w:tc>
        <w:tc>
          <w:tcPr>
            <w:tcW w:w="6804" w:type="dxa"/>
            <w:tcBorders>
              <w:bottom w:val="single" w:sz="6" w:space="0" w:color="auto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1319EB" w:rsidRPr="002237C6" w:rsidRDefault="006A1D2B" w:rsidP="00467087">
            <w:pPr>
              <w:keepNext/>
              <w:spacing w:line="240" w:lineRule="auto"/>
              <w:rPr>
                <w:rFonts w:eastAsia="Arial Unicode MS" w:cs="Arial"/>
                <w:color w:val="000000"/>
                <w:sz w:val="16"/>
                <w:szCs w:val="15"/>
              </w:rPr>
            </w:pPr>
            <w:r>
              <w:rPr>
                <w:rFonts w:cs="Arial"/>
                <w:color w:val="000000"/>
                <w:sz w:val="16"/>
                <w:szCs w:val="15"/>
              </w:rPr>
              <w:t xml:space="preserve">  </w:t>
            </w:r>
            <w:r w:rsidR="001319EB" w:rsidRPr="002237C6">
              <w:rPr>
                <w:rFonts w:cs="Arial"/>
                <w:color w:val="000000"/>
                <w:sz w:val="16"/>
                <w:szCs w:val="15"/>
              </w:rPr>
              <w:t>Závodní preventivní péče</w:t>
            </w:r>
          </w:p>
        </w:tc>
      </w:tr>
      <w:tr w:rsidR="001319EB" w:rsidRPr="002237C6" w:rsidTr="00467087">
        <w:trPr>
          <w:trHeight w:val="255"/>
        </w:trPr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1319EB" w:rsidRPr="002237C6" w:rsidRDefault="001319EB" w:rsidP="00467087">
            <w:pPr>
              <w:keepNext/>
              <w:spacing w:line="240" w:lineRule="auto"/>
              <w:rPr>
                <w:rFonts w:cs="Arial"/>
                <w:b/>
                <w:color w:val="000000"/>
                <w:sz w:val="16"/>
                <w:szCs w:val="15"/>
              </w:rPr>
            </w:pPr>
            <w:r w:rsidRPr="002237C6">
              <w:rPr>
                <w:rFonts w:cs="Arial"/>
                <w:b/>
                <w:bCs/>
                <w:color w:val="000000"/>
                <w:sz w:val="16"/>
                <w:szCs w:val="15"/>
              </w:rPr>
              <w:t>3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1319EB" w:rsidRPr="002237C6" w:rsidRDefault="001319EB" w:rsidP="00467087">
            <w:pPr>
              <w:keepNext/>
              <w:spacing w:line="240" w:lineRule="auto"/>
              <w:rPr>
                <w:rFonts w:cs="Arial"/>
                <w:b/>
                <w:color w:val="000000"/>
                <w:sz w:val="16"/>
                <w:szCs w:val="15"/>
              </w:rPr>
            </w:pPr>
            <w:r w:rsidRPr="002237C6">
              <w:rPr>
                <w:rFonts w:cs="Arial"/>
                <w:b/>
                <w:color w:val="000000"/>
                <w:sz w:val="16"/>
                <w:szCs w:val="15"/>
              </w:rPr>
              <w:t>Přímé výdaje domácností</w:t>
            </w:r>
          </w:p>
        </w:tc>
      </w:tr>
    </w:tbl>
    <w:p w:rsidR="001319EB" w:rsidRPr="002237C6" w:rsidRDefault="001319EB" w:rsidP="001319EB">
      <w:pPr>
        <w:keepNext/>
        <w:jc w:val="both"/>
        <w:rPr>
          <w:sz w:val="16"/>
          <w:szCs w:val="16"/>
        </w:rPr>
      </w:pPr>
      <w:r w:rsidRPr="002237C6">
        <w:rPr>
          <w:rFonts w:cs="Arial"/>
          <w:sz w:val="16"/>
          <w:szCs w:val="16"/>
        </w:rPr>
        <w:t xml:space="preserve">Zdroj: </w:t>
      </w:r>
      <w:bookmarkStart w:id="1" w:name="_GoBack"/>
      <w:bookmarkEnd w:id="1"/>
      <w:r w:rsidRPr="002237C6">
        <w:rPr>
          <w:rFonts w:cs="Arial"/>
          <w:sz w:val="16"/>
          <w:szCs w:val="16"/>
        </w:rPr>
        <w:t xml:space="preserve"> Manuál SHA 2011, OECD</w:t>
      </w:r>
    </w:p>
    <w:sectPr w:rsidR="001319EB" w:rsidRPr="002237C6" w:rsidSect="00371C6D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134" w:right="1134" w:bottom="1418" w:left="1134" w:header="680" w:footer="680" w:gutter="0"/>
      <w:pgNumType w:start="5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6C03" w:rsidRDefault="00036C03" w:rsidP="00E71A58">
      <w:r>
        <w:separator/>
      </w:r>
    </w:p>
  </w:endnote>
  <w:endnote w:type="continuationSeparator" w:id="0">
    <w:p w:rsidR="00036C03" w:rsidRDefault="00036C03" w:rsidP="00E7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charset w:val="00"/>
    <w:family w:val="auto"/>
    <w:pitch w:val="variable"/>
    <w:sig w:usb0="00000001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072" w:rsidRDefault="00216072" w:rsidP="003A6B38">
    <w:pPr>
      <w:pStyle w:val="Zpat"/>
      <w:tabs>
        <w:tab w:val="clear" w:pos="4536"/>
        <w:tab w:val="clear" w:pos="9072"/>
        <w:tab w:val="center" w:pos="4820"/>
        <w:tab w:val="right" w:pos="9639"/>
      </w:tabs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15546324" wp14:editId="616C29C7">
          <wp:simplePos x="0" y="0"/>
          <wp:positionH relativeFrom="column">
            <wp:posOffset>5660390</wp:posOffset>
          </wp:positionH>
          <wp:positionV relativeFrom="paragraph">
            <wp:posOffset>-52070</wp:posOffset>
          </wp:positionV>
          <wp:extent cx="466725" cy="219075"/>
          <wp:effectExtent l="0" t="0" r="9525" b="9525"/>
          <wp:wrapNone/>
          <wp:docPr id="2" name="obrázek 4" descr="Description: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Description: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219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A21E0">
      <w:rPr>
        <w:rFonts w:ascii="Arial" w:hAnsi="Arial" w:cs="Arial"/>
        <w:sz w:val="16"/>
        <w:szCs w:val="16"/>
      </w:rPr>
      <w:fldChar w:fldCharType="begin"/>
    </w:r>
    <w:r w:rsidRPr="005A21E0">
      <w:rPr>
        <w:rFonts w:ascii="Arial" w:hAnsi="Arial" w:cs="Arial"/>
        <w:sz w:val="16"/>
        <w:szCs w:val="16"/>
      </w:rPr>
      <w:instrText>PAGE   \* MERGEFORMAT</w:instrText>
    </w:r>
    <w:r w:rsidRPr="005A21E0">
      <w:rPr>
        <w:rFonts w:ascii="Arial" w:hAnsi="Arial" w:cs="Arial"/>
        <w:sz w:val="16"/>
        <w:szCs w:val="16"/>
      </w:rPr>
      <w:fldChar w:fldCharType="separate"/>
    </w:r>
    <w:r w:rsidR="00AC59B2">
      <w:rPr>
        <w:rFonts w:ascii="Arial" w:hAnsi="Arial" w:cs="Arial"/>
        <w:noProof/>
        <w:sz w:val="16"/>
        <w:szCs w:val="16"/>
      </w:rPr>
      <w:t>12</w:t>
    </w:r>
    <w:r w:rsidRPr="005A21E0"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ab/>
      <w:t>2018</w:t>
    </w: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072" w:rsidRDefault="00216072" w:rsidP="003A6B38">
    <w:pPr>
      <w:pStyle w:val="Zpat"/>
      <w:tabs>
        <w:tab w:val="clear" w:pos="4536"/>
        <w:tab w:val="clear" w:pos="9072"/>
        <w:tab w:val="left" w:pos="1134"/>
        <w:tab w:val="left" w:pos="1920"/>
        <w:tab w:val="center" w:pos="4820"/>
        <w:tab w:val="right" w:pos="9639"/>
      </w:tabs>
    </w:pPr>
    <w:r>
      <w:rPr>
        <w:noProof/>
        <w:lang w:val="en-US"/>
      </w:rPr>
      <w:drawing>
        <wp:anchor distT="0" distB="0" distL="114300" distR="114300" simplePos="0" relativeHeight="251656192" behindDoc="0" locked="0" layoutInCell="1" allowOverlap="1" wp14:anchorId="5A58256B" wp14:editId="02A05D15">
          <wp:simplePos x="0" y="0"/>
          <wp:positionH relativeFrom="column">
            <wp:posOffset>3810</wp:posOffset>
          </wp:positionH>
          <wp:positionV relativeFrom="paragraph">
            <wp:posOffset>90170</wp:posOffset>
          </wp:positionV>
          <wp:extent cx="495300" cy="266700"/>
          <wp:effectExtent l="0" t="0" r="0" b="0"/>
          <wp:wrapNone/>
          <wp:docPr id="1" name="obrázek 3" descr="Description: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Description: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266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>
      <w:tab/>
    </w:r>
  </w:p>
  <w:p w:rsidR="00216072" w:rsidRDefault="00216072" w:rsidP="00EE3E78">
    <w:pPr>
      <w:pStyle w:val="Zpat"/>
      <w:tabs>
        <w:tab w:val="clear" w:pos="4536"/>
        <w:tab w:val="clear" w:pos="9072"/>
        <w:tab w:val="left" w:pos="1134"/>
        <w:tab w:val="left" w:pos="1920"/>
        <w:tab w:val="center" w:pos="4820"/>
        <w:tab w:val="left" w:pos="9495"/>
        <w:tab w:val="right" w:pos="9639"/>
      </w:tabs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>201</w:t>
    </w:r>
    <w:r w:rsidR="007244DC">
      <w:rPr>
        <w:rFonts w:ascii="Arial" w:hAnsi="Arial" w:cs="Arial"/>
        <w:sz w:val="16"/>
        <w:szCs w:val="16"/>
      </w:rPr>
      <w:t>9</w:t>
    </w:r>
    <w:r>
      <w:tab/>
    </w:r>
    <w:r>
      <w:tab/>
    </w:r>
    <w:r w:rsidRPr="00B6608F">
      <w:rPr>
        <w:rFonts w:ascii="Arial" w:hAnsi="Arial" w:cs="Arial"/>
        <w:sz w:val="16"/>
        <w:szCs w:val="16"/>
      </w:rPr>
      <w:fldChar w:fldCharType="begin"/>
    </w:r>
    <w:r w:rsidRPr="00B6608F">
      <w:rPr>
        <w:rFonts w:ascii="Arial" w:hAnsi="Arial" w:cs="Arial"/>
        <w:sz w:val="16"/>
        <w:szCs w:val="16"/>
      </w:rPr>
      <w:instrText>PAGE   \* MERGEFORMAT</w:instrText>
    </w:r>
    <w:r w:rsidRPr="00B6608F">
      <w:rPr>
        <w:rFonts w:ascii="Arial" w:hAnsi="Arial" w:cs="Arial"/>
        <w:sz w:val="16"/>
        <w:szCs w:val="16"/>
      </w:rPr>
      <w:fldChar w:fldCharType="separate"/>
    </w:r>
    <w:r w:rsidR="009B1489">
      <w:rPr>
        <w:rFonts w:ascii="Arial" w:hAnsi="Arial" w:cs="Arial"/>
        <w:noProof/>
        <w:sz w:val="16"/>
        <w:szCs w:val="16"/>
      </w:rPr>
      <w:t>57</w:t>
    </w:r>
    <w:r w:rsidRPr="00B6608F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6C03" w:rsidRDefault="00036C03" w:rsidP="00E71A58">
      <w:r>
        <w:separator/>
      </w:r>
    </w:p>
  </w:footnote>
  <w:footnote w:type="continuationSeparator" w:id="0">
    <w:p w:rsidR="00036C03" w:rsidRDefault="00036C03" w:rsidP="00E71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072" w:rsidRPr="002175EE" w:rsidRDefault="00216072" w:rsidP="00D67975">
    <w:pPr>
      <w:pStyle w:val="Nadpis1"/>
      <w:rPr>
        <w:b w:val="0"/>
        <w:color w:val="auto"/>
        <w:sz w:val="16"/>
        <w:szCs w:val="16"/>
      </w:rPr>
    </w:pPr>
    <w:r w:rsidRPr="002175EE">
      <w:rPr>
        <w:b w:val="0"/>
        <w:color w:val="auto"/>
        <w:sz w:val="16"/>
        <w:szCs w:val="16"/>
      </w:rPr>
      <w:t>Výs</w:t>
    </w:r>
    <w:r>
      <w:rPr>
        <w:b w:val="0"/>
        <w:color w:val="auto"/>
        <w:sz w:val="16"/>
        <w:szCs w:val="16"/>
      </w:rPr>
      <w:t>ledky zdravotnických účtů ČR 2010–2016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072" w:rsidRPr="002175EE" w:rsidRDefault="00216072" w:rsidP="002175EE">
    <w:pPr>
      <w:pStyle w:val="Nadpis1"/>
      <w:rPr>
        <w:b w:val="0"/>
        <w:color w:val="auto"/>
        <w:sz w:val="16"/>
        <w:szCs w:val="16"/>
      </w:rPr>
    </w:pPr>
    <w:r w:rsidRPr="002175EE">
      <w:rPr>
        <w:b w:val="0"/>
        <w:color w:val="auto"/>
        <w:sz w:val="16"/>
        <w:szCs w:val="16"/>
      </w:rPr>
      <w:t xml:space="preserve">Výsledky </w:t>
    </w:r>
    <w:r>
      <w:rPr>
        <w:b w:val="0"/>
        <w:color w:val="auto"/>
        <w:sz w:val="16"/>
        <w:szCs w:val="16"/>
      </w:rPr>
      <w:t>zdravotnických účtů ČR 2010–201</w:t>
    </w:r>
    <w:r w:rsidR="007244DC">
      <w:rPr>
        <w:b w:val="0"/>
        <w:color w:val="auto"/>
        <w:sz w:val="16"/>
        <w:szCs w:val="16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81C21"/>
    <w:multiLevelType w:val="hybridMultilevel"/>
    <w:tmpl w:val="99D61F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D550C"/>
    <w:multiLevelType w:val="hybridMultilevel"/>
    <w:tmpl w:val="86B43882"/>
    <w:lvl w:ilvl="0" w:tplc="46C2DFC0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07A27793"/>
    <w:multiLevelType w:val="hybridMultilevel"/>
    <w:tmpl w:val="D486A0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F5F6D"/>
    <w:multiLevelType w:val="hybridMultilevel"/>
    <w:tmpl w:val="5824D116"/>
    <w:lvl w:ilvl="0" w:tplc="F93889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26586"/>
    <w:multiLevelType w:val="hybridMultilevel"/>
    <w:tmpl w:val="5F2EFD9C"/>
    <w:lvl w:ilvl="0" w:tplc="040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87D8F"/>
    <w:multiLevelType w:val="hybridMultilevel"/>
    <w:tmpl w:val="5DE801E0"/>
    <w:lvl w:ilvl="0" w:tplc="267E35CE">
      <w:start w:val="1"/>
      <w:numFmt w:val="decimal"/>
      <w:lvlText w:val="(%1)"/>
      <w:lvlJc w:val="left"/>
      <w:pPr>
        <w:ind w:left="720" w:hanging="360"/>
      </w:pPr>
      <w:rPr>
        <w:rFonts w:hint="default"/>
        <w:b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DB521B"/>
    <w:multiLevelType w:val="hybridMultilevel"/>
    <w:tmpl w:val="2DC43A6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80405"/>
    <w:multiLevelType w:val="multilevel"/>
    <w:tmpl w:val="B9441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421244"/>
    <w:multiLevelType w:val="hybridMultilevel"/>
    <w:tmpl w:val="939657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9632BB"/>
    <w:multiLevelType w:val="hybridMultilevel"/>
    <w:tmpl w:val="29F85DA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FFD6DEF"/>
    <w:multiLevelType w:val="multilevel"/>
    <w:tmpl w:val="58CE67C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06C0299"/>
    <w:multiLevelType w:val="hybridMultilevel"/>
    <w:tmpl w:val="B5E0FF56"/>
    <w:lvl w:ilvl="0" w:tplc="C02A922C">
      <w:start w:val="1"/>
      <w:numFmt w:val="bullet"/>
      <w:pStyle w:val="normalnsodrkami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666454"/>
    <w:multiLevelType w:val="hybridMultilevel"/>
    <w:tmpl w:val="936055BA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5AC752F"/>
    <w:multiLevelType w:val="hybridMultilevel"/>
    <w:tmpl w:val="F1DE7C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504B67"/>
    <w:multiLevelType w:val="hybridMultilevel"/>
    <w:tmpl w:val="141024E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C8760B6"/>
    <w:multiLevelType w:val="hybridMultilevel"/>
    <w:tmpl w:val="2EF6101A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E814446"/>
    <w:multiLevelType w:val="hybridMultilevel"/>
    <w:tmpl w:val="12C803C8"/>
    <w:lvl w:ilvl="0" w:tplc="CD9C6B54">
      <w:start w:val="2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952F38"/>
    <w:multiLevelType w:val="multilevel"/>
    <w:tmpl w:val="7BD287E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33F919ED"/>
    <w:multiLevelType w:val="multilevel"/>
    <w:tmpl w:val="B0E24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BD815B2"/>
    <w:multiLevelType w:val="hybridMultilevel"/>
    <w:tmpl w:val="132CDB4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CB35327"/>
    <w:multiLevelType w:val="hybridMultilevel"/>
    <w:tmpl w:val="0CBCD77C"/>
    <w:lvl w:ilvl="0" w:tplc="C80617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0A6F9C"/>
    <w:multiLevelType w:val="hybridMultilevel"/>
    <w:tmpl w:val="5C0CA8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322D3E"/>
    <w:multiLevelType w:val="hybridMultilevel"/>
    <w:tmpl w:val="2DA69084"/>
    <w:lvl w:ilvl="0" w:tplc="F9388996">
      <w:start w:val="1"/>
      <w:numFmt w:val="bullet"/>
      <w:lvlText w:val="-"/>
      <w:lvlJc w:val="left"/>
      <w:pPr>
        <w:tabs>
          <w:tab w:val="num" w:pos="765"/>
        </w:tabs>
        <w:ind w:left="765" w:hanging="405"/>
      </w:pPr>
      <w:rPr>
        <w:rFonts w:ascii="Times New Roman" w:eastAsia="Times New Roman" w:hAnsi="Times New Roman" w:cs="Times New Roman" w:hint="default"/>
      </w:rPr>
    </w:lvl>
    <w:lvl w:ilvl="1" w:tplc="F938899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251525A"/>
    <w:multiLevelType w:val="multilevel"/>
    <w:tmpl w:val="1B6E9F1A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37647E6"/>
    <w:multiLevelType w:val="hybridMultilevel"/>
    <w:tmpl w:val="7D3E41A0"/>
    <w:lvl w:ilvl="0" w:tplc="F9388996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5645A0C"/>
    <w:multiLevelType w:val="hybridMultilevel"/>
    <w:tmpl w:val="D004DA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6F7E70"/>
    <w:multiLevelType w:val="hybridMultilevel"/>
    <w:tmpl w:val="0128A08A"/>
    <w:lvl w:ilvl="0" w:tplc="49A0ED0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7844F8"/>
    <w:multiLevelType w:val="hybridMultilevel"/>
    <w:tmpl w:val="1C3A2F2C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AFF5011"/>
    <w:multiLevelType w:val="hybridMultilevel"/>
    <w:tmpl w:val="AAAE5906"/>
    <w:lvl w:ilvl="0" w:tplc="BB2899F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C32522"/>
    <w:multiLevelType w:val="hybridMultilevel"/>
    <w:tmpl w:val="7F9C2826"/>
    <w:lvl w:ilvl="0" w:tplc="F93889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56672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3854D3E"/>
    <w:multiLevelType w:val="multilevel"/>
    <w:tmpl w:val="C57A87A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2" w15:restartNumberingAfterBreak="0">
    <w:nsid w:val="5B952ED8"/>
    <w:multiLevelType w:val="multilevel"/>
    <w:tmpl w:val="83DAB85A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63050CCD"/>
    <w:multiLevelType w:val="multilevel"/>
    <w:tmpl w:val="61B826C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0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2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00" w:hanging="1440"/>
      </w:pPr>
      <w:rPr>
        <w:rFonts w:hint="default"/>
      </w:rPr>
    </w:lvl>
  </w:abstractNum>
  <w:abstractNum w:abstractNumId="34" w15:restartNumberingAfterBreak="0">
    <w:nsid w:val="6F893287"/>
    <w:multiLevelType w:val="multilevel"/>
    <w:tmpl w:val="418C03A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73FE39F3"/>
    <w:multiLevelType w:val="hybridMultilevel"/>
    <w:tmpl w:val="405C553E"/>
    <w:lvl w:ilvl="0" w:tplc="0405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415C6D"/>
    <w:multiLevelType w:val="hybridMultilevel"/>
    <w:tmpl w:val="A598291C"/>
    <w:lvl w:ilvl="0" w:tplc="5F1AC2C0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A020001"/>
    <w:multiLevelType w:val="multilevel"/>
    <w:tmpl w:val="4A3A04D4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7B762E6D"/>
    <w:multiLevelType w:val="hybridMultilevel"/>
    <w:tmpl w:val="586A2F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571231"/>
    <w:multiLevelType w:val="hybridMultilevel"/>
    <w:tmpl w:val="EF7631D6"/>
    <w:lvl w:ilvl="0" w:tplc="D4C2B7B4">
      <w:start w:val="1"/>
      <w:numFmt w:val="lowerLetter"/>
      <w:lvlText w:val="%1)"/>
      <w:lvlJc w:val="left"/>
      <w:pPr>
        <w:ind w:left="70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F9F4163"/>
    <w:multiLevelType w:val="hybridMultilevel"/>
    <w:tmpl w:val="A78ADFC6"/>
    <w:lvl w:ilvl="0" w:tplc="242AA788">
      <w:numFmt w:val="bullet"/>
      <w:lvlText w:val="-"/>
      <w:lvlJc w:val="left"/>
      <w:pPr>
        <w:ind w:left="30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9"/>
  </w:num>
  <w:num w:numId="3">
    <w:abstractNumId w:val="5"/>
  </w:num>
  <w:num w:numId="4">
    <w:abstractNumId w:val="30"/>
  </w:num>
  <w:num w:numId="5">
    <w:abstractNumId w:val="3"/>
  </w:num>
  <w:num w:numId="6">
    <w:abstractNumId w:val="11"/>
  </w:num>
  <w:num w:numId="7">
    <w:abstractNumId w:val="24"/>
  </w:num>
  <w:num w:numId="8">
    <w:abstractNumId w:val="34"/>
  </w:num>
  <w:num w:numId="9">
    <w:abstractNumId w:val="23"/>
  </w:num>
  <w:num w:numId="10">
    <w:abstractNumId w:val="32"/>
  </w:num>
  <w:num w:numId="11">
    <w:abstractNumId w:val="10"/>
  </w:num>
  <w:num w:numId="12">
    <w:abstractNumId w:val="37"/>
  </w:num>
  <w:num w:numId="13">
    <w:abstractNumId w:val="28"/>
  </w:num>
  <w:num w:numId="14">
    <w:abstractNumId w:val="31"/>
  </w:num>
  <w:num w:numId="15">
    <w:abstractNumId w:val="33"/>
  </w:num>
  <w:num w:numId="16">
    <w:abstractNumId w:val="4"/>
  </w:num>
  <w:num w:numId="17">
    <w:abstractNumId w:val="16"/>
  </w:num>
  <w:num w:numId="18">
    <w:abstractNumId w:val="35"/>
  </w:num>
  <w:num w:numId="19">
    <w:abstractNumId w:val="0"/>
  </w:num>
  <w:num w:numId="20">
    <w:abstractNumId w:val="40"/>
  </w:num>
  <w:num w:numId="21">
    <w:abstractNumId w:val="6"/>
  </w:num>
  <w:num w:numId="22">
    <w:abstractNumId w:val="27"/>
  </w:num>
  <w:num w:numId="23">
    <w:abstractNumId w:val="17"/>
  </w:num>
  <w:num w:numId="24">
    <w:abstractNumId w:val="14"/>
  </w:num>
  <w:num w:numId="25">
    <w:abstractNumId w:val="39"/>
  </w:num>
  <w:num w:numId="26">
    <w:abstractNumId w:val="19"/>
  </w:num>
  <w:num w:numId="27">
    <w:abstractNumId w:val="12"/>
  </w:num>
  <w:num w:numId="28">
    <w:abstractNumId w:val="36"/>
  </w:num>
  <w:num w:numId="29">
    <w:abstractNumId w:val="15"/>
  </w:num>
  <w:num w:numId="30">
    <w:abstractNumId w:val="21"/>
  </w:num>
  <w:num w:numId="31">
    <w:abstractNumId w:val="9"/>
  </w:num>
  <w:num w:numId="32">
    <w:abstractNumId w:val="38"/>
  </w:num>
  <w:num w:numId="33">
    <w:abstractNumId w:val="25"/>
  </w:num>
  <w:num w:numId="34">
    <w:abstractNumId w:val="7"/>
  </w:num>
  <w:num w:numId="35">
    <w:abstractNumId w:val="18"/>
  </w:num>
  <w:num w:numId="36">
    <w:abstractNumId w:val="20"/>
  </w:num>
  <w:num w:numId="37">
    <w:abstractNumId w:val="13"/>
  </w:num>
  <w:num w:numId="38">
    <w:abstractNumId w:val="1"/>
  </w:num>
  <w:num w:numId="39">
    <w:abstractNumId w:val="8"/>
  </w:num>
  <w:num w:numId="40">
    <w:abstractNumId w:val="26"/>
  </w:num>
  <w:num w:numId="41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ttachedTemplate r:id="rId1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4097">
      <o:colormru v:ext="edit" colors="#ecf4dd,#eaecee,#fcec0a,#fcecdb,#f1daf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641"/>
    <w:rsid w:val="00002F19"/>
    <w:rsid w:val="00005515"/>
    <w:rsid w:val="00005868"/>
    <w:rsid w:val="0000767A"/>
    <w:rsid w:val="00007BF6"/>
    <w:rsid w:val="00010702"/>
    <w:rsid w:val="0002040C"/>
    <w:rsid w:val="00025165"/>
    <w:rsid w:val="000307D2"/>
    <w:rsid w:val="000353CA"/>
    <w:rsid w:val="00036C03"/>
    <w:rsid w:val="0004694F"/>
    <w:rsid w:val="00052D0B"/>
    <w:rsid w:val="00060D56"/>
    <w:rsid w:val="00062EC5"/>
    <w:rsid w:val="0006345C"/>
    <w:rsid w:val="00074403"/>
    <w:rsid w:val="0007543A"/>
    <w:rsid w:val="00083528"/>
    <w:rsid w:val="00087634"/>
    <w:rsid w:val="000915F5"/>
    <w:rsid w:val="00096004"/>
    <w:rsid w:val="000A1183"/>
    <w:rsid w:val="000A2D10"/>
    <w:rsid w:val="000C3408"/>
    <w:rsid w:val="000C547E"/>
    <w:rsid w:val="000D0933"/>
    <w:rsid w:val="000D1765"/>
    <w:rsid w:val="000D21E1"/>
    <w:rsid w:val="000D2433"/>
    <w:rsid w:val="000D3D85"/>
    <w:rsid w:val="000D5E39"/>
    <w:rsid w:val="000E5DE5"/>
    <w:rsid w:val="000F6E14"/>
    <w:rsid w:val="00101535"/>
    <w:rsid w:val="00110E3B"/>
    <w:rsid w:val="001149A1"/>
    <w:rsid w:val="00121C92"/>
    <w:rsid w:val="00123EF0"/>
    <w:rsid w:val="001319EB"/>
    <w:rsid w:val="00133BA8"/>
    <w:rsid w:val="001351C9"/>
    <w:rsid w:val="001405FA"/>
    <w:rsid w:val="001425C3"/>
    <w:rsid w:val="00154ED5"/>
    <w:rsid w:val="00157587"/>
    <w:rsid w:val="00162BF0"/>
    <w:rsid w:val="00162D56"/>
    <w:rsid w:val="00163793"/>
    <w:rsid w:val="00164260"/>
    <w:rsid w:val="0016731E"/>
    <w:rsid w:val="001714F2"/>
    <w:rsid w:val="00172311"/>
    <w:rsid w:val="00175160"/>
    <w:rsid w:val="0017751B"/>
    <w:rsid w:val="00185010"/>
    <w:rsid w:val="00190B38"/>
    <w:rsid w:val="00193560"/>
    <w:rsid w:val="001A177C"/>
    <w:rsid w:val="001A3B66"/>
    <w:rsid w:val="001A552F"/>
    <w:rsid w:val="001B3110"/>
    <w:rsid w:val="001B61BC"/>
    <w:rsid w:val="001C1D52"/>
    <w:rsid w:val="001D189A"/>
    <w:rsid w:val="001E1749"/>
    <w:rsid w:val="001E3731"/>
    <w:rsid w:val="001F4597"/>
    <w:rsid w:val="00200B56"/>
    <w:rsid w:val="00210AA5"/>
    <w:rsid w:val="00213704"/>
    <w:rsid w:val="00213C72"/>
    <w:rsid w:val="00214E6F"/>
    <w:rsid w:val="00216072"/>
    <w:rsid w:val="002175EE"/>
    <w:rsid w:val="0022139E"/>
    <w:rsid w:val="00223335"/>
    <w:rsid w:val="002237C6"/>
    <w:rsid w:val="002252E0"/>
    <w:rsid w:val="002255F6"/>
    <w:rsid w:val="00226272"/>
    <w:rsid w:val="00227AA9"/>
    <w:rsid w:val="00236443"/>
    <w:rsid w:val="0024085E"/>
    <w:rsid w:val="00240B6D"/>
    <w:rsid w:val="002436BA"/>
    <w:rsid w:val="00244A15"/>
    <w:rsid w:val="0024799E"/>
    <w:rsid w:val="00247A40"/>
    <w:rsid w:val="00254100"/>
    <w:rsid w:val="0026319A"/>
    <w:rsid w:val="00264C1E"/>
    <w:rsid w:val="00270041"/>
    <w:rsid w:val="00271AC3"/>
    <w:rsid w:val="00281EE4"/>
    <w:rsid w:val="0028438F"/>
    <w:rsid w:val="00290B98"/>
    <w:rsid w:val="00290F1C"/>
    <w:rsid w:val="002916CE"/>
    <w:rsid w:val="002A310D"/>
    <w:rsid w:val="002A795D"/>
    <w:rsid w:val="002B4648"/>
    <w:rsid w:val="002B6C95"/>
    <w:rsid w:val="002B7526"/>
    <w:rsid w:val="002C1EDC"/>
    <w:rsid w:val="002C43BD"/>
    <w:rsid w:val="002D246F"/>
    <w:rsid w:val="002D700F"/>
    <w:rsid w:val="002E02A1"/>
    <w:rsid w:val="002E7C59"/>
    <w:rsid w:val="002F59C4"/>
    <w:rsid w:val="00304771"/>
    <w:rsid w:val="00306C5B"/>
    <w:rsid w:val="003209D6"/>
    <w:rsid w:val="00323231"/>
    <w:rsid w:val="00330C8E"/>
    <w:rsid w:val="0034055C"/>
    <w:rsid w:val="00341C9C"/>
    <w:rsid w:val="00341E61"/>
    <w:rsid w:val="00344398"/>
    <w:rsid w:val="00344A9F"/>
    <w:rsid w:val="003452B6"/>
    <w:rsid w:val="00345347"/>
    <w:rsid w:val="0035195A"/>
    <w:rsid w:val="00352ACB"/>
    <w:rsid w:val="00356E1F"/>
    <w:rsid w:val="003657F3"/>
    <w:rsid w:val="00370B28"/>
    <w:rsid w:val="00371C6D"/>
    <w:rsid w:val="00375B3D"/>
    <w:rsid w:val="00380B0F"/>
    <w:rsid w:val="00381C1A"/>
    <w:rsid w:val="0038205A"/>
    <w:rsid w:val="00385D98"/>
    <w:rsid w:val="00394B23"/>
    <w:rsid w:val="00396A34"/>
    <w:rsid w:val="00397972"/>
    <w:rsid w:val="003A2B4D"/>
    <w:rsid w:val="003A478C"/>
    <w:rsid w:val="003A5525"/>
    <w:rsid w:val="003A6B38"/>
    <w:rsid w:val="003B34FF"/>
    <w:rsid w:val="003B4169"/>
    <w:rsid w:val="003B5A32"/>
    <w:rsid w:val="003B5B99"/>
    <w:rsid w:val="003C627D"/>
    <w:rsid w:val="003C6CC2"/>
    <w:rsid w:val="003D5919"/>
    <w:rsid w:val="003E037E"/>
    <w:rsid w:val="003E0671"/>
    <w:rsid w:val="003F174C"/>
    <w:rsid w:val="003F313C"/>
    <w:rsid w:val="004004F4"/>
    <w:rsid w:val="0040155D"/>
    <w:rsid w:val="00403484"/>
    <w:rsid w:val="00406353"/>
    <w:rsid w:val="004117C8"/>
    <w:rsid w:val="00416281"/>
    <w:rsid w:val="00416C0A"/>
    <w:rsid w:val="004236AB"/>
    <w:rsid w:val="004242B2"/>
    <w:rsid w:val="00426A61"/>
    <w:rsid w:val="00437DC6"/>
    <w:rsid w:val="0044625F"/>
    <w:rsid w:val="00452EBE"/>
    <w:rsid w:val="00467087"/>
    <w:rsid w:val="00470E57"/>
    <w:rsid w:val="00476265"/>
    <w:rsid w:val="0048086F"/>
    <w:rsid w:val="00480E40"/>
    <w:rsid w:val="0048139F"/>
    <w:rsid w:val="004859A8"/>
    <w:rsid w:val="004868D6"/>
    <w:rsid w:val="004A081C"/>
    <w:rsid w:val="004A44A2"/>
    <w:rsid w:val="004A77DF"/>
    <w:rsid w:val="004B2C1E"/>
    <w:rsid w:val="004B55B7"/>
    <w:rsid w:val="004B7591"/>
    <w:rsid w:val="004C3867"/>
    <w:rsid w:val="004C4ABE"/>
    <w:rsid w:val="004C4CD0"/>
    <w:rsid w:val="004C70DC"/>
    <w:rsid w:val="004D0211"/>
    <w:rsid w:val="004D5E24"/>
    <w:rsid w:val="004E1007"/>
    <w:rsid w:val="004E3E1A"/>
    <w:rsid w:val="004F06F5"/>
    <w:rsid w:val="004F0E28"/>
    <w:rsid w:val="004F209C"/>
    <w:rsid w:val="004F78C3"/>
    <w:rsid w:val="00501EFA"/>
    <w:rsid w:val="005108C0"/>
    <w:rsid w:val="00511873"/>
    <w:rsid w:val="00513B7E"/>
    <w:rsid w:val="00514041"/>
    <w:rsid w:val="0051478D"/>
    <w:rsid w:val="005151FB"/>
    <w:rsid w:val="00520DCA"/>
    <w:rsid w:val="005221B3"/>
    <w:rsid w:val="0052495E"/>
    <w:rsid w:val="00525137"/>
    <w:rsid w:val="005251DD"/>
    <w:rsid w:val="00527720"/>
    <w:rsid w:val="00532D7D"/>
    <w:rsid w:val="005376AD"/>
    <w:rsid w:val="005376E3"/>
    <w:rsid w:val="00542E84"/>
    <w:rsid w:val="00544082"/>
    <w:rsid w:val="00550483"/>
    <w:rsid w:val="00550FE5"/>
    <w:rsid w:val="005513E1"/>
    <w:rsid w:val="00551573"/>
    <w:rsid w:val="00557A96"/>
    <w:rsid w:val="00561D72"/>
    <w:rsid w:val="00572C92"/>
    <w:rsid w:val="00583FFD"/>
    <w:rsid w:val="0058445D"/>
    <w:rsid w:val="00586971"/>
    <w:rsid w:val="00591143"/>
    <w:rsid w:val="00593152"/>
    <w:rsid w:val="00593E87"/>
    <w:rsid w:val="005956E7"/>
    <w:rsid w:val="005A21E0"/>
    <w:rsid w:val="005A7316"/>
    <w:rsid w:val="005B20AA"/>
    <w:rsid w:val="005C04E2"/>
    <w:rsid w:val="005C2045"/>
    <w:rsid w:val="005D1BF3"/>
    <w:rsid w:val="005D514D"/>
    <w:rsid w:val="005D5802"/>
    <w:rsid w:val="005E0178"/>
    <w:rsid w:val="005E1DD5"/>
    <w:rsid w:val="005E316C"/>
    <w:rsid w:val="005E73F3"/>
    <w:rsid w:val="005F153A"/>
    <w:rsid w:val="005F2EE2"/>
    <w:rsid w:val="006016D1"/>
    <w:rsid w:val="00602EF3"/>
    <w:rsid w:val="00604307"/>
    <w:rsid w:val="0060487F"/>
    <w:rsid w:val="00606B1B"/>
    <w:rsid w:val="0061689B"/>
    <w:rsid w:val="00624093"/>
    <w:rsid w:val="00625E0F"/>
    <w:rsid w:val="00633AEB"/>
    <w:rsid w:val="00633F6D"/>
    <w:rsid w:val="006352A8"/>
    <w:rsid w:val="00635866"/>
    <w:rsid w:val="00635B35"/>
    <w:rsid w:val="00635FC7"/>
    <w:rsid w:val="006366C8"/>
    <w:rsid w:val="006374C2"/>
    <w:rsid w:val="006404A7"/>
    <w:rsid w:val="006419F8"/>
    <w:rsid w:val="006451E4"/>
    <w:rsid w:val="00645EF8"/>
    <w:rsid w:val="006523BB"/>
    <w:rsid w:val="00653860"/>
    <w:rsid w:val="00655906"/>
    <w:rsid w:val="0065667A"/>
    <w:rsid w:val="00657E87"/>
    <w:rsid w:val="006710C9"/>
    <w:rsid w:val="00674BA1"/>
    <w:rsid w:val="00675DD1"/>
    <w:rsid w:val="00675E37"/>
    <w:rsid w:val="00677696"/>
    <w:rsid w:val="0068260E"/>
    <w:rsid w:val="0069246C"/>
    <w:rsid w:val="006941CE"/>
    <w:rsid w:val="00695BEF"/>
    <w:rsid w:val="00696417"/>
    <w:rsid w:val="00697219"/>
    <w:rsid w:val="006977F6"/>
    <w:rsid w:val="00697A13"/>
    <w:rsid w:val="00697C9B"/>
    <w:rsid w:val="006A109C"/>
    <w:rsid w:val="006A1D2B"/>
    <w:rsid w:val="006A31C8"/>
    <w:rsid w:val="006A420D"/>
    <w:rsid w:val="006A4247"/>
    <w:rsid w:val="006A429F"/>
    <w:rsid w:val="006B7581"/>
    <w:rsid w:val="006B78D8"/>
    <w:rsid w:val="006C0C43"/>
    <w:rsid w:val="006C113F"/>
    <w:rsid w:val="006C47BD"/>
    <w:rsid w:val="006D211A"/>
    <w:rsid w:val="006D3ACC"/>
    <w:rsid w:val="006D61F6"/>
    <w:rsid w:val="006E09D5"/>
    <w:rsid w:val="006E1FDB"/>
    <w:rsid w:val="006E279A"/>
    <w:rsid w:val="006E313B"/>
    <w:rsid w:val="006E5DFC"/>
    <w:rsid w:val="007051F5"/>
    <w:rsid w:val="0070676A"/>
    <w:rsid w:val="00711D97"/>
    <w:rsid w:val="007211F5"/>
    <w:rsid w:val="007244DC"/>
    <w:rsid w:val="007271FD"/>
    <w:rsid w:val="00730AE8"/>
    <w:rsid w:val="00736D17"/>
    <w:rsid w:val="00741493"/>
    <w:rsid w:val="00746E1B"/>
    <w:rsid w:val="0074736D"/>
    <w:rsid w:val="00747BB9"/>
    <w:rsid w:val="00750951"/>
    <w:rsid w:val="00752180"/>
    <w:rsid w:val="00755D3A"/>
    <w:rsid w:val="007572C9"/>
    <w:rsid w:val="0075757C"/>
    <w:rsid w:val="007609C6"/>
    <w:rsid w:val="00760D36"/>
    <w:rsid w:val="0077264D"/>
    <w:rsid w:val="00774CA3"/>
    <w:rsid w:val="00776527"/>
    <w:rsid w:val="00784861"/>
    <w:rsid w:val="007949E3"/>
    <w:rsid w:val="007A01BD"/>
    <w:rsid w:val="007A4E4E"/>
    <w:rsid w:val="007A68E8"/>
    <w:rsid w:val="007A7B9B"/>
    <w:rsid w:val="007B47EE"/>
    <w:rsid w:val="007B60D9"/>
    <w:rsid w:val="007C740E"/>
    <w:rsid w:val="007D3A47"/>
    <w:rsid w:val="007D6E98"/>
    <w:rsid w:val="007E12CE"/>
    <w:rsid w:val="007E7E61"/>
    <w:rsid w:val="007F4A5E"/>
    <w:rsid w:val="007F6B36"/>
    <w:rsid w:val="00802A57"/>
    <w:rsid w:val="00814887"/>
    <w:rsid w:val="00814A8E"/>
    <w:rsid w:val="008207EF"/>
    <w:rsid w:val="00821FF6"/>
    <w:rsid w:val="0083143E"/>
    <w:rsid w:val="00834FAA"/>
    <w:rsid w:val="0083596D"/>
    <w:rsid w:val="00836086"/>
    <w:rsid w:val="0084681E"/>
    <w:rsid w:val="00853E06"/>
    <w:rsid w:val="00855FB6"/>
    <w:rsid w:val="00857578"/>
    <w:rsid w:val="008605E5"/>
    <w:rsid w:val="00860953"/>
    <w:rsid w:val="008620CA"/>
    <w:rsid w:val="00863FDA"/>
    <w:rsid w:val="0087055B"/>
    <w:rsid w:val="00876086"/>
    <w:rsid w:val="008877B0"/>
    <w:rsid w:val="008B309A"/>
    <w:rsid w:val="008B5772"/>
    <w:rsid w:val="008B7C02"/>
    <w:rsid w:val="008C0E88"/>
    <w:rsid w:val="008C1793"/>
    <w:rsid w:val="008D1923"/>
    <w:rsid w:val="008D2A16"/>
    <w:rsid w:val="008D7DD3"/>
    <w:rsid w:val="008E31FF"/>
    <w:rsid w:val="008E401B"/>
    <w:rsid w:val="008E41B4"/>
    <w:rsid w:val="008F60FD"/>
    <w:rsid w:val="009003A8"/>
    <w:rsid w:val="00901E8E"/>
    <w:rsid w:val="009020FE"/>
    <w:rsid w:val="00902EFF"/>
    <w:rsid w:val="0090382A"/>
    <w:rsid w:val="00903ADB"/>
    <w:rsid w:val="00917F10"/>
    <w:rsid w:val="00921F14"/>
    <w:rsid w:val="009233F1"/>
    <w:rsid w:val="009248E3"/>
    <w:rsid w:val="00930E84"/>
    <w:rsid w:val="00931794"/>
    <w:rsid w:val="0094427A"/>
    <w:rsid w:val="00944EA6"/>
    <w:rsid w:val="009552B1"/>
    <w:rsid w:val="00957CD1"/>
    <w:rsid w:val="00972CA2"/>
    <w:rsid w:val="00973454"/>
    <w:rsid w:val="00974923"/>
    <w:rsid w:val="0098715D"/>
    <w:rsid w:val="00991A9E"/>
    <w:rsid w:val="009A23E5"/>
    <w:rsid w:val="009A76CB"/>
    <w:rsid w:val="009B1489"/>
    <w:rsid w:val="009B6FD3"/>
    <w:rsid w:val="009C00F3"/>
    <w:rsid w:val="009C3912"/>
    <w:rsid w:val="009C7B08"/>
    <w:rsid w:val="009D15E0"/>
    <w:rsid w:val="009D2120"/>
    <w:rsid w:val="009D307C"/>
    <w:rsid w:val="009D7138"/>
    <w:rsid w:val="009E14B5"/>
    <w:rsid w:val="009E3131"/>
    <w:rsid w:val="009E3D07"/>
    <w:rsid w:val="009E5300"/>
    <w:rsid w:val="009E5C6B"/>
    <w:rsid w:val="009F30E4"/>
    <w:rsid w:val="009F4437"/>
    <w:rsid w:val="00A00BE4"/>
    <w:rsid w:val="00A074EF"/>
    <w:rsid w:val="00A077BC"/>
    <w:rsid w:val="00A10D66"/>
    <w:rsid w:val="00A15646"/>
    <w:rsid w:val="00A1636E"/>
    <w:rsid w:val="00A202A7"/>
    <w:rsid w:val="00A204CF"/>
    <w:rsid w:val="00A219A9"/>
    <w:rsid w:val="00A23E43"/>
    <w:rsid w:val="00A33EFD"/>
    <w:rsid w:val="00A34DA0"/>
    <w:rsid w:val="00A35033"/>
    <w:rsid w:val="00A460B2"/>
    <w:rsid w:val="00A46DE0"/>
    <w:rsid w:val="00A475AC"/>
    <w:rsid w:val="00A5222D"/>
    <w:rsid w:val="00A52B44"/>
    <w:rsid w:val="00A52EC2"/>
    <w:rsid w:val="00A5555E"/>
    <w:rsid w:val="00A55FDE"/>
    <w:rsid w:val="00A57446"/>
    <w:rsid w:val="00A62CE1"/>
    <w:rsid w:val="00A75E40"/>
    <w:rsid w:val="00A857C0"/>
    <w:rsid w:val="00A90201"/>
    <w:rsid w:val="00A902A5"/>
    <w:rsid w:val="00A91F5C"/>
    <w:rsid w:val="00A94AB5"/>
    <w:rsid w:val="00A953D4"/>
    <w:rsid w:val="00AA0168"/>
    <w:rsid w:val="00AA315F"/>
    <w:rsid w:val="00AA3BA1"/>
    <w:rsid w:val="00AA559A"/>
    <w:rsid w:val="00AB2AF1"/>
    <w:rsid w:val="00AB3CE2"/>
    <w:rsid w:val="00AB64E8"/>
    <w:rsid w:val="00AC1752"/>
    <w:rsid w:val="00AC4A24"/>
    <w:rsid w:val="00AC59B2"/>
    <w:rsid w:val="00AD239A"/>
    <w:rsid w:val="00AD306C"/>
    <w:rsid w:val="00AD4FBF"/>
    <w:rsid w:val="00AD5913"/>
    <w:rsid w:val="00AE33C2"/>
    <w:rsid w:val="00AF25EE"/>
    <w:rsid w:val="00B01CAD"/>
    <w:rsid w:val="00B17C49"/>
    <w:rsid w:val="00B17E71"/>
    <w:rsid w:val="00B17FDE"/>
    <w:rsid w:val="00B2098B"/>
    <w:rsid w:val="00B32BCC"/>
    <w:rsid w:val="00B32DDB"/>
    <w:rsid w:val="00B36A65"/>
    <w:rsid w:val="00B372C8"/>
    <w:rsid w:val="00B40A03"/>
    <w:rsid w:val="00B40CFB"/>
    <w:rsid w:val="00B44676"/>
    <w:rsid w:val="00B448FC"/>
    <w:rsid w:val="00B46099"/>
    <w:rsid w:val="00B4643E"/>
    <w:rsid w:val="00B513EB"/>
    <w:rsid w:val="00B551E6"/>
    <w:rsid w:val="00B63AFC"/>
    <w:rsid w:val="00B6608F"/>
    <w:rsid w:val="00B76CB5"/>
    <w:rsid w:val="00B76D1E"/>
    <w:rsid w:val="00B801AF"/>
    <w:rsid w:val="00B80EDA"/>
    <w:rsid w:val="00B81475"/>
    <w:rsid w:val="00B85CB1"/>
    <w:rsid w:val="00B95940"/>
    <w:rsid w:val="00B97BEC"/>
    <w:rsid w:val="00BA0E5F"/>
    <w:rsid w:val="00BA493B"/>
    <w:rsid w:val="00BA4D62"/>
    <w:rsid w:val="00BB0015"/>
    <w:rsid w:val="00BB10A9"/>
    <w:rsid w:val="00BB5FF0"/>
    <w:rsid w:val="00BC2F06"/>
    <w:rsid w:val="00BC3543"/>
    <w:rsid w:val="00BC39BB"/>
    <w:rsid w:val="00BC5568"/>
    <w:rsid w:val="00BC66E8"/>
    <w:rsid w:val="00BD2BDC"/>
    <w:rsid w:val="00BD366B"/>
    <w:rsid w:val="00BD3FB1"/>
    <w:rsid w:val="00BD6D50"/>
    <w:rsid w:val="00BD7706"/>
    <w:rsid w:val="00BE23F8"/>
    <w:rsid w:val="00BF011D"/>
    <w:rsid w:val="00BF26C4"/>
    <w:rsid w:val="00C01506"/>
    <w:rsid w:val="00C107E7"/>
    <w:rsid w:val="00C21F94"/>
    <w:rsid w:val="00C274E0"/>
    <w:rsid w:val="00C3177E"/>
    <w:rsid w:val="00C36AC9"/>
    <w:rsid w:val="00C41EFF"/>
    <w:rsid w:val="00C41FBD"/>
    <w:rsid w:val="00C45E27"/>
    <w:rsid w:val="00C47265"/>
    <w:rsid w:val="00C51E92"/>
    <w:rsid w:val="00C556F4"/>
    <w:rsid w:val="00C64B75"/>
    <w:rsid w:val="00C6634F"/>
    <w:rsid w:val="00C8098B"/>
    <w:rsid w:val="00C80F44"/>
    <w:rsid w:val="00C85E96"/>
    <w:rsid w:val="00C901F9"/>
    <w:rsid w:val="00C90CF4"/>
    <w:rsid w:val="00C91D7C"/>
    <w:rsid w:val="00C92654"/>
    <w:rsid w:val="00C93389"/>
    <w:rsid w:val="00C93C0D"/>
    <w:rsid w:val="00C97E34"/>
    <w:rsid w:val="00CA0463"/>
    <w:rsid w:val="00CA24C7"/>
    <w:rsid w:val="00CA5A12"/>
    <w:rsid w:val="00CB7349"/>
    <w:rsid w:val="00CC14C1"/>
    <w:rsid w:val="00CC1931"/>
    <w:rsid w:val="00CC1CC4"/>
    <w:rsid w:val="00CC2E9C"/>
    <w:rsid w:val="00CC475C"/>
    <w:rsid w:val="00CD288B"/>
    <w:rsid w:val="00CE26E9"/>
    <w:rsid w:val="00CE3173"/>
    <w:rsid w:val="00CE6149"/>
    <w:rsid w:val="00CF3148"/>
    <w:rsid w:val="00CF3C75"/>
    <w:rsid w:val="00CF51EC"/>
    <w:rsid w:val="00D03353"/>
    <w:rsid w:val="00D03693"/>
    <w:rsid w:val="00D040DD"/>
    <w:rsid w:val="00D10241"/>
    <w:rsid w:val="00D15A3E"/>
    <w:rsid w:val="00D16F21"/>
    <w:rsid w:val="00D30233"/>
    <w:rsid w:val="00D32AAF"/>
    <w:rsid w:val="00D347C8"/>
    <w:rsid w:val="00D3681A"/>
    <w:rsid w:val="00D41CE2"/>
    <w:rsid w:val="00D516DE"/>
    <w:rsid w:val="00D51805"/>
    <w:rsid w:val="00D56ADA"/>
    <w:rsid w:val="00D602CE"/>
    <w:rsid w:val="00D60433"/>
    <w:rsid w:val="00D615CD"/>
    <w:rsid w:val="00D61A47"/>
    <w:rsid w:val="00D67975"/>
    <w:rsid w:val="00D709E7"/>
    <w:rsid w:val="00D7363A"/>
    <w:rsid w:val="00D76ECF"/>
    <w:rsid w:val="00D842D3"/>
    <w:rsid w:val="00DA2A27"/>
    <w:rsid w:val="00DA3AAF"/>
    <w:rsid w:val="00DA45FF"/>
    <w:rsid w:val="00DA5852"/>
    <w:rsid w:val="00DB210A"/>
    <w:rsid w:val="00DB4F3B"/>
    <w:rsid w:val="00DC2E00"/>
    <w:rsid w:val="00DC5B3B"/>
    <w:rsid w:val="00DD39C0"/>
    <w:rsid w:val="00DE2D8F"/>
    <w:rsid w:val="00DE3724"/>
    <w:rsid w:val="00DE6B5D"/>
    <w:rsid w:val="00DE6F11"/>
    <w:rsid w:val="00DF00E1"/>
    <w:rsid w:val="00DF4DBA"/>
    <w:rsid w:val="00DF5641"/>
    <w:rsid w:val="00E01C0E"/>
    <w:rsid w:val="00E03893"/>
    <w:rsid w:val="00E04694"/>
    <w:rsid w:val="00E069D1"/>
    <w:rsid w:val="00E17090"/>
    <w:rsid w:val="00E1763E"/>
    <w:rsid w:val="00E22935"/>
    <w:rsid w:val="00E23CFF"/>
    <w:rsid w:val="00E263D4"/>
    <w:rsid w:val="00E2712D"/>
    <w:rsid w:val="00E40102"/>
    <w:rsid w:val="00E42B4D"/>
    <w:rsid w:val="00E438DF"/>
    <w:rsid w:val="00E5040E"/>
    <w:rsid w:val="00E55504"/>
    <w:rsid w:val="00E65D1A"/>
    <w:rsid w:val="00E663CD"/>
    <w:rsid w:val="00E71A58"/>
    <w:rsid w:val="00E81B7C"/>
    <w:rsid w:val="00E8493B"/>
    <w:rsid w:val="00E90C72"/>
    <w:rsid w:val="00E93764"/>
    <w:rsid w:val="00E97C6C"/>
    <w:rsid w:val="00EA0C68"/>
    <w:rsid w:val="00EA29F0"/>
    <w:rsid w:val="00EB3661"/>
    <w:rsid w:val="00EB7DA1"/>
    <w:rsid w:val="00ED286F"/>
    <w:rsid w:val="00EE1E7F"/>
    <w:rsid w:val="00EE39DC"/>
    <w:rsid w:val="00EE3E78"/>
    <w:rsid w:val="00EE5A6E"/>
    <w:rsid w:val="00EF1AEF"/>
    <w:rsid w:val="00EF1F5A"/>
    <w:rsid w:val="00EF3E4D"/>
    <w:rsid w:val="00EF4D97"/>
    <w:rsid w:val="00EF5416"/>
    <w:rsid w:val="00F014FF"/>
    <w:rsid w:val="00F02F8E"/>
    <w:rsid w:val="00F0328F"/>
    <w:rsid w:val="00F03967"/>
    <w:rsid w:val="00F04811"/>
    <w:rsid w:val="00F0488C"/>
    <w:rsid w:val="00F12246"/>
    <w:rsid w:val="00F15BEF"/>
    <w:rsid w:val="00F24FAA"/>
    <w:rsid w:val="00F3364D"/>
    <w:rsid w:val="00F41C6D"/>
    <w:rsid w:val="00F42351"/>
    <w:rsid w:val="00F45E8A"/>
    <w:rsid w:val="00F53404"/>
    <w:rsid w:val="00F5536C"/>
    <w:rsid w:val="00F6371C"/>
    <w:rsid w:val="00F63DDE"/>
    <w:rsid w:val="00F63FB7"/>
    <w:rsid w:val="00F6458A"/>
    <w:rsid w:val="00F67236"/>
    <w:rsid w:val="00F71B42"/>
    <w:rsid w:val="00F73A0C"/>
    <w:rsid w:val="00F85872"/>
    <w:rsid w:val="00F954C5"/>
    <w:rsid w:val="00F95636"/>
    <w:rsid w:val="00FA499A"/>
    <w:rsid w:val="00FB007E"/>
    <w:rsid w:val="00FB2302"/>
    <w:rsid w:val="00FC0C8F"/>
    <w:rsid w:val="00FC0E5F"/>
    <w:rsid w:val="00FC12FB"/>
    <w:rsid w:val="00FC1CDE"/>
    <w:rsid w:val="00FC56DE"/>
    <w:rsid w:val="00FD0311"/>
    <w:rsid w:val="00FD0F42"/>
    <w:rsid w:val="00FD730E"/>
    <w:rsid w:val="00FD778F"/>
    <w:rsid w:val="00FE04DC"/>
    <w:rsid w:val="00FE2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>
      <o:colormru v:ext="edit" colors="#ecf4dd,#eaecee,#fcec0a,#fcecdb,#f1daf5"/>
    </o:shapedefaults>
    <o:shapelayout v:ext="edit">
      <o:idmap v:ext="edit" data="1"/>
    </o:shapelayout>
  </w:shapeDefaults>
  <w:decimalSymbol w:val="."/>
  <w:listSeparator w:val=","/>
  <w14:docId w14:val="29013E29"/>
  <w15:docId w15:val="{9D55CF5F-189B-4124-9BB3-DC3208683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/>
    <w:lsdException w:name="Light Shading Accent 2" w:uiPriority="30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47EE"/>
    <w:pPr>
      <w:spacing w:line="288" w:lineRule="auto"/>
    </w:pPr>
    <w:rPr>
      <w:rFonts w:ascii="Arial" w:eastAsia="Times New Roman" w:hAnsi="Arial"/>
      <w:szCs w:val="24"/>
    </w:rPr>
  </w:style>
  <w:style w:type="paragraph" w:styleId="Nadpis1">
    <w:name w:val="heading 1"/>
    <w:next w:val="Normln"/>
    <w:link w:val="Nadpis1Char"/>
    <w:qFormat/>
    <w:rsid w:val="00BC3543"/>
    <w:pPr>
      <w:keepNext/>
      <w:keepLines/>
      <w:spacing w:after="200" w:line="288" w:lineRule="auto"/>
      <w:outlineLvl w:val="0"/>
    </w:pPr>
    <w:rPr>
      <w:rFonts w:ascii="Arial" w:eastAsia="MS Gothic" w:hAnsi="Arial"/>
      <w:b/>
      <w:bCs/>
      <w:color w:val="BC091B"/>
      <w:sz w:val="32"/>
      <w:szCs w:val="28"/>
    </w:rPr>
  </w:style>
  <w:style w:type="paragraph" w:styleId="Nadpis2">
    <w:name w:val="heading 2"/>
    <w:next w:val="Normln"/>
    <w:link w:val="Nadpis2Char"/>
    <w:qFormat/>
    <w:rsid w:val="00A1636E"/>
    <w:pPr>
      <w:keepNext/>
      <w:keepLines/>
      <w:spacing w:before="120" w:after="240" w:line="288" w:lineRule="auto"/>
      <w:outlineLvl w:val="1"/>
    </w:pPr>
    <w:rPr>
      <w:rFonts w:ascii="Arial" w:eastAsia="MS Gothic" w:hAnsi="Arial"/>
      <w:b/>
      <w:bCs/>
      <w:color w:val="BC091B"/>
      <w:sz w:val="28"/>
      <w:szCs w:val="26"/>
    </w:rPr>
  </w:style>
  <w:style w:type="paragraph" w:styleId="Nadpis3">
    <w:name w:val="heading 3"/>
    <w:next w:val="Normln"/>
    <w:link w:val="Nadpis3Char"/>
    <w:qFormat/>
    <w:rsid w:val="00EE39DC"/>
    <w:pPr>
      <w:keepNext/>
      <w:keepLines/>
      <w:spacing w:before="240" w:after="120" w:line="288" w:lineRule="auto"/>
      <w:outlineLvl w:val="2"/>
    </w:pPr>
    <w:rPr>
      <w:rFonts w:ascii="Arial" w:eastAsia="MS Gothic" w:hAnsi="Arial"/>
      <w:b/>
      <w:bCs/>
      <w:color w:val="BC091B"/>
      <w:sz w:val="24"/>
      <w:szCs w:val="24"/>
    </w:rPr>
  </w:style>
  <w:style w:type="paragraph" w:styleId="Nadpis4">
    <w:name w:val="heading 4"/>
    <w:next w:val="Normln"/>
    <w:link w:val="Nadpis4Char"/>
    <w:qFormat/>
    <w:rsid w:val="005108C0"/>
    <w:pPr>
      <w:keepNext/>
      <w:keepLines/>
      <w:spacing w:line="288" w:lineRule="auto"/>
      <w:outlineLvl w:val="3"/>
    </w:pPr>
    <w:rPr>
      <w:rFonts w:ascii="Arial" w:eastAsia="MS Gothic" w:hAnsi="Arial"/>
      <w:b/>
      <w:bCs/>
      <w:iCs/>
      <w:szCs w:val="24"/>
    </w:rPr>
  </w:style>
  <w:style w:type="paragraph" w:styleId="Nadpis5">
    <w:name w:val="heading 5"/>
    <w:basedOn w:val="Normln"/>
    <w:next w:val="Normln"/>
    <w:link w:val="Nadpis5Char"/>
    <w:qFormat/>
    <w:rsid w:val="00110E3B"/>
    <w:pPr>
      <w:keepNext/>
      <w:spacing w:before="120" w:after="120" w:line="240" w:lineRule="auto"/>
      <w:jc w:val="center"/>
      <w:outlineLvl w:val="4"/>
    </w:pPr>
    <w:rPr>
      <w:b/>
      <w:bCs/>
      <w:sz w:val="16"/>
      <w:szCs w:val="16"/>
    </w:rPr>
  </w:style>
  <w:style w:type="paragraph" w:styleId="Nadpis6">
    <w:name w:val="heading 6"/>
    <w:basedOn w:val="Normln"/>
    <w:next w:val="Normln"/>
    <w:link w:val="Nadpis6Char"/>
    <w:qFormat/>
    <w:rsid w:val="00110E3B"/>
    <w:pPr>
      <w:keepNext/>
      <w:spacing w:before="120" w:after="120" w:line="240" w:lineRule="auto"/>
      <w:jc w:val="both"/>
      <w:outlineLvl w:val="5"/>
    </w:pPr>
    <w:rPr>
      <w:b/>
      <w:bCs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E71A58"/>
    <w:rPr>
      <w:color w:val="0000FF"/>
      <w:u w:val="single"/>
    </w:rPr>
  </w:style>
  <w:style w:type="paragraph" w:customStyle="1" w:styleId="Styl1">
    <w:name w:val="Styl1"/>
    <w:rsid w:val="00E71A58"/>
    <w:pPr>
      <w:suppressAutoHyphens/>
      <w:autoSpaceDE w:val="0"/>
    </w:pPr>
    <w:rPr>
      <w:rFonts w:ascii="Arial" w:eastAsia="Times New Roman" w:hAnsi="Arial"/>
      <w:sz w:val="24"/>
      <w:szCs w:val="24"/>
      <w:lang w:eastAsia="ar-SA"/>
    </w:rPr>
  </w:style>
  <w:style w:type="paragraph" w:styleId="Zhlav">
    <w:name w:val="header"/>
    <w:basedOn w:val="Normln"/>
    <w:link w:val="ZhlavChar"/>
    <w:unhideWhenUsed/>
    <w:rsid w:val="00E71A58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rsid w:val="00E71A58"/>
  </w:style>
  <w:style w:type="paragraph" w:styleId="Zpat">
    <w:name w:val="footer"/>
    <w:basedOn w:val="Normln"/>
    <w:link w:val="ZpatChar"/>
    <w:uiPriority w:val="99"/>
    <w:unhideWhenUsed/>
    <w:rsid w:val="00E71A58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71A58"/>
  </w:style>
  <w:style w:type="paragraph" w:styleId="Textbubliny">
    <w:name w:val="Balloon Text"/>
    <w:basedOn w:val="Normln"/>
    <w:link w:val="TextbublinyChar"/>
    <w:uiPriority w:val="99"/>
    <w:semiHidden/>
    <w:unhideWhenUsed/>
    <w:rsid w:val="00E71A58"/>
    <w:rPr>
      <w:rFonts w:ascii="Tahoma" w:eastAsia="Calibri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1A58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link w:val="ZkladnodstavecChar"/>
    <w:uiPriority w:val="99"/>
    <w:rsid w:val="001714F2"/>
    <w:pPr>
      <w:autoSpaceDE w:val="0"/>
      <w:autoSpaceDN w:val="0"/>
      <w:adjustRightInd w:val="0"/>
      <w:textAlignment w:val="center"/>
    </w:pPr>
    <w:rPr>
      <w:rFonts w:ascii="Minion Pro" w:eastAsia="Calibri" w:hAnsi="Minion Pro"/>
      <w:color w:val="000000"/>
      <w:sz w:val="24"/>
    </w:rPr>
  </w:style>
  <w:style w:type="paragraph" w:styleId="Nzev">
    <w:name w:val="Title"/>
    <w:next w:val="Normln"/>
    <w:link w:val="NzevChar"/>
    <w:qFormat/>
    <w:rsid w:val="0048086F"/>
    <w:pPr>
      <w:spacing w:line="288" w:lineRule="auto"/>
      <w:contextualSpacing/>
      <w:outlineLvl w:val="0"/>
    </w:pPr>
    <w:rPr>
      <w:rFonts w:ascii="Arial" w:eastAsia="MS Gothic" w:hAnsi="Arial"/>
      <w:b/>
      <w:caps/>
      <w:color w:val="BC091B"/>
      <w:sz w:val="56"/>
      <w:szCs w:val="52"/>
    </w:rPr>
  </w:style>
  <w:style w:type="character" w:customStyle="1" w:styleId="NzevChar">
    <w:name w:val="Název Char"/>
    <w:link w:val="Nzev"/>
    <w:rsid w:val="0048086F"/>
    <w:rPr>
      <w:rFonts w:ascii="Arial" w:eastAsia="MS Gothic" w:hAnsi="Arial"/>
      <w:b/>
      <w:caps/>
      <w:color w:val="BC091B"/>
      <w:sz w:val="56"/>
      <w:szCs w:val="52"/>
      <w:lang w:bidi="ar-SA"/>
    </w:rPr>
  </w:style>
  <w:style w:type="paragraph" w:styleId="Podnadpis">
    <w:name w:val="Subtitle"/>
    <w:next w:val="Normln"/>
    <w:link w:val="PodnadpisChar"/>
    <w:uiPriority w:val="11"/>
    <w:qFormat/>
    <w:rsid w:val="00BC3543"/>
    <w:pPr>
      <w:numPr>
        <w:ilvl w:val="1"/>
      </w:numPr>
      <w:spacing w:line="288" w:lineRule="auto"/>
    </w:pPr>
    <w:rPr>
      <w:rFonts w:ascii="Arial" w:eastAsia="MS Gothic" w:hAnsi="Arial"/>
      <w:b/>
      <w:iCs/>
      <w:color w:val="BC091B"/>
      <w:sz w:val="28"/>
      <w:szCs w:val="24"/>
    </w:rPr>
  </w:style>
  <w:style w:type="character" w:customStyle="1" w:styleId="PodnadpisChar">
    <w:name w:val="Podnadpis Char"/>
    <w:link w:val="Podnadpis"/>
    <w:uiPriority w:val="11"/>
    <w:rsid w:val="00BC3543"/>
    <w:rPr>
      <w:rFonts w:ascii="Arial" w:eastAsia="MS Gothic" w:hAnsi="Arial"/>
      <w:b/>
      <w:iCs/>
      <w:color w:val="BC091B"/>
      <w:sz w:val="28"/>
      <w:szCs w:val="24"/>
      <w:lang w:bidi="ar-SA"/>
    </w:rPr>
  </w:style>
  <w:style w:type="character" w:customStyle="1" w:styleId="Nadpis1Char">
    <w:name w:val="Nadpis 1 Char"/>
    <w:link w:val="Nadpis1"/>
    <w:rsid w:val="00BC3543"/>
    <w:rPr>
      <w:rFonts w:ascii="Arial" w:eastAsia="MS Gothic" w:hAnsi="Arial"/>
      <w:b/>
      <w:bCs/>
      <w:color w:val="BC091B"/>
      <w:sz w:val="32"/>
      <w:szCs w:val="28"/>
      <w:lang w:bidi="ar-SA"/>
    </w:rPr>
  </w:style>
  <w:style w:type="character" w:customStyle="1" w:styleId="Nadpis2Char">
    <w:name w:val="Nadpis 2 Char"/>
    <w:link w:val="Nadpis2"/>
    <w:rsid w:val="00A1636E"/>
    <w:rPr>
      <w:rFonts w:ascii="Arial" w:eastAsia="MS Gothic" w:hAnsi="Arial"/>
      <w:b/>
      <w:bCs/>
      <w:color w:val="BC091B"/>
      <w:sz w:val="28"/>
      <w:szCs w:val="26"/>
    </w:rPr>
  </w:style>
  <w:style w:type="character" w:customStyle="1" w:styleId="Nadpis3Char">
    <w:name w:val="Nadpis 3 Char"/>
    <w:link w:val="Nadpis3"/>
    <w:rsid w:val="00EE39DC"/>
    <w:rPr>
      <w:rFonts w:ascii="Arial" w:eastAsia="MS Gothic" w:hAnsi="Arial"/>
      <w:b/>
      <w:bCs/>
      <w:color w:val="BC091B"/>
      <w:sz w:val="24"/>
      <w:szCs w:val="24"/>
    </w:rPr>
  </w:style>
  <w:style w:type="character" w:customStyle="1" w:styleId="Nadpis4Char">
    <w:name w:val="Nadpis 4 Char"/>
    <w:link w:val="Nadpis4"/>
    <w:rsid w:val="005108C0"/>
    <w:rPr>
      <w:rFonts w:ascii="Arial" w:eastAsia="MS Gothic" w:hAnsi="Arial"/>
      <w:b/>
      <w:bCs/>
      <w:iCs/>
      <w:szCs w:val="24"/>
      <w:lang w:bidi="ar-SA"/>
    </w:rPr>
  </w:style>
  <w:style w:type="paragraph" w:customStyle="1" w:styleId="Stednmka21">
    <w:name w:val="Střední mřížka 21"/>
    <w:aliases w:val="Bez zarážky"/>
    <w:link w:val="Stednmka2Char"/>
    <w:uiPriority w:val="1"/>
    <w:qFormat/>
    <w:rsid w:val="008D2A16"/>
    <w:pPr>
      <w:spacing w:line="288" w:lineRule="auto"/>
    </w:pPr>
    <w:rPr>
      <w:rFonts w:ascii="Arial" w:eastAsia="Times New Roman" w:hAnsi="Arial"/>
      <w:szCs w:val="24"/>
    </w:rPr>
  </w:style>
  <w:style w:type="paragraph" w:customStyle="1" w:styleId="Box1">
    <w:name w:val="Box 1"/>
    <w:basedOn w:val="Zkladnodstavec"/>
    <w:next w:val="Normln"/>
    <w:qFormat/>
    <w:rsid w:val="00BC3543"/>
    <w:pPr>
      <w:ind w:left="1134"/>
    </w:pPr>
    <w:rPr>
      <w:rFonts w:ascii="Arial" w:hAnsi="Arial" w:cs="Arial"/>
      <w:color w:val="BC091B"/>
      <w:sz w:val="20"/>
      <w:szCs w:val="20"/>
    </w:rPr>
  </w:style>
  <w:style w:type="paragraph" w:customStyle="1" w:styleId="Box2">
    <w:name w:val="Box 2"/>
    <w:basedOn w:val="Zkladnodstavec"/>
    <w:link w:val="Box2Char"/>
    <w:rsid w:val="00010702"/>
    <w:pPr>
      <w:shd w:val="clear" w:color="auto" w:fill="CCC0D9"/>
      <w:tabs>
        <w:tab w:val="left" w:pos="9638"/>
      </w:tabs>
      <w:ind w:left="1134" w:right="-1"/>
      <w:jc w:val="both"/>
    </w:pPr>
    <w:rPr>
      <w:rFonts w:ascii="Arial" w:hAnsi="Arial"/>
      <w:b/>
    </w:rPr>
  </w:style>
  <w:style w:type="paragraph" w:customStyle="1" w:styleId="Box">
    <w:name w:val="Box"/>
    <w:next w:val="Normln"/>
    <w:link w:val="BoxChar"/>
    <w:qFormat/>
    <w:rsid w:val="00210AA5"/>
    <w:pPr>
      <w:shd w:val="clear" w:color="auto" w:fill="F5DADD"/>
      <w:spacing w:line="288" w:lineRule="auto"/>
      <w:ind w:left="1134"/>
    </w:pPr>
    <w:rPr>
      <w:rFonts w:ascii="Arial" w:hAnsi="Arial"/>
      <w:color w:val="000000"/>
      <w:sz w:val="24"/>
      <w:szCs w:val="24"/>
    </w:rPr>
  </w:style>
  <w:style w:type="paragraph" w:customStyle="1" w:styleId="TL-Kontakty">
    <w:name w:val="TL - Kontakty"/>
    <w:next w:val="Normln"/>
    <w:link w:val="TL-KontaktyChar"/>
    <w:qFormat/>
    <w:rsid w:val="004F06F5"/>
    <w:pPr>
      <w:spacing w:after="80"/>
    </w:pPr>
    <w:rPr>
      <w:rFonts w:ascii="Arial" w:eastAsia="Times New Roman" w:hAnsi="Arial"/>
      <w:b/>
      <w:caps/>
      <w:color w:val="BD1B21"/>
      <w:sz w:val="24"/>
      <w:szCs w:val="24"/>
    </w:rPr>
  </w:style>
  <w:style w:type="character" w:customStyle="1" w:styleId="ZkladnodstavecChar">
    <w:name w:val="[Základní odstavec] Char"/>
    <w:link w:val="Zkladnodstavec"/>
    <w:uiPriority w:val="99"/>
    <w:rsid w:val="006710C9"/>
    <w:rPr>
      <w:rFonts w:ascii="Minion Pro" w:hAnsi="Minion Pro" w:cs="Minion Pro"/>
      <w:color w:val="000000"/>
      <w:sz w:val="24"/>
      <w:szCs w:val="24"/>
    </w:rPr>
  </w:style>
  <w:style w:type="character" w:customStyle="1" w:styleId="Box2Char">
    <w:name w:val="Box 2 Char"/>
    <w:link w:val="Box2"/>
    <w:rsid w:val="006710C9"/>
    <w:rPr>
      <w:rFonts w:ascii="Arial" w:hAnsi="Arial" w:cs="Arial"/>
      <w:b/>
      <w:color w:val="000000"/>
      <w:sz w:val="24"/>
      <w:szCs w:val="24"/>
      <w:shd w:val="clear" w:color="auto" w:fill="CCC0D9"/>
    </w:rPr>
  </w:style>
  <w:style w:type="character" w:customStyle="1" w:styleId="BoxChar">
    <w:name w:val="Box Char"/>
    <w:link w:val="Box"/>
    <w:rsid w:val="00210AA5"/>
    <w:rPr>
      <w:rFonts w:ascii="Arial" w:hAnsi="Arial"/>
      <w:color w:val="000000"/>
      <w:sz w:val="24"/>
      <w:szCs w:val="24"/>
      <w:shd w:val="clear" w:color="auto" w:fill="F5DADD"/>
      <w:lang w:bidi="ar-SA"/>
    </w:rPr>
  </w:style>
  <w:style w:type="paragraph" w:customStyle="1" w:styleId="TL-Identifikace">
    <w:name w:val="TL - Identifikace"/>
    <w:next w:val="Normln"/>
    <w:link w:val="TL-IdentifikaceChar"/>
    <w:qFormat/>
    <w:rsid w:val="004F06F5"/>
    <w:pPr>
      <w:spacing w:after="200" w:line="288" w:lineRule="auto"/>
    </w:pPr>
    <w:rPr>
      <w:rFonts w:ascii="Arial" w:eastAsia="Times New Roman" w:hAnsi="Arial"/>
      <w:sz w:val="24"/>
      <w:szCs w:val="24"/>
    </w:rPr>
  </w:style>
  <w:style w:type="character" w:customStyle="1" w:styleId="TL-KontaktyChar">
    <w:name w:val="TL - Kontakty Char"/>
    <w:link w:val="TL-Kontakty"/>
    <w:rsid w:val="004F06F5"/>
    <w:rPr>
      <w:rFonts w:ascii="Arial" w:eastAsia="Times New Roman" w:hAnsi="Arial"/>
      <w:b/>
      <w:caps/>
      <w:color w:val="BD1B21"/>
      <w:sz w:val="24"/>
      <w:szCs w:val="24"/>
      <w:lang w:bidi="ar-SA"/>
    </w:rPr>
  </w:style>
  <w:style w:type="character" w:customStyle="1" w:styleId="TL-IdentifikaceChar">
    <w:name w:val="TL - Identifikace Char"/>
    <w:link w:val="TL-Identifikace"/>
    <w:rsid w:val="004F06F5"/>
    <w:rPr>
      <w:rFonts w:ascii="Arial" w:eastAsia="Times New Roman" w:hAnsi="Arial"/>
      <w:sz w:val="24"/>
      <w:szCs w:val="24"/>
      <w:lang w:bidi="ar-SA"/>
    </w:rPr>
  </w:style>
  <w:style w:type="paragraph" w:customStyle="1" w:styleId="3372873BB58A4DED866D2BE34882C06C">
    <w:name w:val="3372873BB58A4DED866D2BE34882C06C"/>
    <w:rsid w:val="00EE3E78"/>
    <w:pPr>
      <w:spacing w:after="200" w:line="276" w:lineRule="auto"/>
    </w:pPr>
    <w:rPr>
      <w:rFonts w:eastAsia="MS Mincho"/>
      <w:sz w:val="22"/>
      <w:szCs w:val="22"/>
    </w:rPr>
  </w:style>
  <w:style w:type="paragraph" w:customStyle="1" w:styleId="233E5CD5853943F4BD7E8C4B124C0E1D">
    <w:name w:val="233E5CD5853943F4BD7E8C4B124C0E1D"/>
    <w:rsid w:val="00EE3E78"/>
    <w:pPr>
      <w:spacing w:after="200" w:line="276" w:lineRule="auto"/>
    </w:pPr>
    <w:rPr>
      <w:rFonts w:eastAsia="MS Mincho"/>
      <w:sz w:val="22"/>
      <w:szCs w:val="22"/>
    </w:rPr>
  </w:style>
  <w:style w:type="paragraph" w:customStyle="1" w:styleId="D345FF3D873148C5AE3FBF3267827368">
    <w:name w:val="D345FF3D873148C5AE3FBF3267827368"/>
    <w:rsid w:val="00EE3E78"/>
    <w:pPr>
      <w:spacing w:after="200" w:line="276" w:lineRule="auto"/>
    </w:pPr>
    <w:rPr>
      <w:rFonts w:eastAsia="MS Mincho"/>
      <w:sz w:val="22"/>
      <w:szCs w:val="22"/>
    </w:rPr>
  </w:style>
  <w:style w:type="character" w:customStyle="1" w:styleId="Stednmka2Char">
    <w:name w:val="Střední mřížka 2 Char"/>
    <w:aliases w:val="Bez zarážky Char"/>
    <w:link w:val="Stednmka21"/>
    <w:uiPriority w:val="1"/>
    <w:rsid w:val="00EE3E78"/>
    <w:rPr>
      <w:rFonts w:ascii="Arial" w:eastAsia="Times New Roman" w:hAnsi="Arial"/>
      <w:szCs w:val="24"/>
      <w:lang w:bidi="ar-SA"/>
    </w:rPr>
  </w:style>
  <w:style w:type="paragraph" w:customStyle="1" w:styleId="TL-identifikace-sted">
    <w:name w:val="TL - identifikace - střed"/>
    <w:basedOn w:val="Normln"/>
    <w:link w:val="TL-identifikace-stedChar"/>
    <w:qFormat/>
    <w:rsid w:val="006C113F"/>
    <w:pPr>
      <w:spacing w:after="200"/>
    </w:pPr>
    <w:rPr>
      <w:sz w:val="24"/>
    </w:rPr>
  </w:style>
  <w:style w:type="paragraph" w:customStyle="1" w:styleId="TL-Identifikace-dole">
    <w:name w:val="TL - Identifikace - dole"/>
    <w:basedOn w:val="Normln"/>
    <w:link w:val="TL-Identifikace-doleChar"/>
    <w:qFormat/>
    <w:rsid w:val="006C113F"/>
    <w:pPr>
      <w:spacing w:after="200"/>
    </w:pPr>
    <w:rPr>
      <w:szCs w:val="20"/>
      <w:lang w:eastAsia="ar-SA"/>
    </w:rPr>
  </w:style>
  <w:style w:type="character" w:customStyle="1" w:styleId="TL-identifikace-stedChar">
    <w:name w:val="TL - identifikace - střed Char"/>
    <w:link w:val="TL-identifikace-sted"/>
    <w:rsid w:val="006C113F"/>
    <w:rPr>
      <w:rFonts w:ascii="Arial" w:eastAsia="Times New Roman" w:hAnsi="Arial"/>
      <w:sz w:val="24"/>
      <w:szCs w:val="24"/>
    </w:rPr>
  </w:style>
  <w:style w:type="character" w:customStyle="1" w:styleId="TL-Identifikace-doleChar">
    <w:name w:val="TL - Identifikace - dole Char"/>
    <w:link w:val="TL-Identifikace-dole"/>
    <w:rsid w:val="006C113F"/>
    <w:rPr>
      <w:rFonts w:ascii="Arial" w:eastAsia="Times New Roman" w:hAnsi="Arial" w:cs="Arial"/>
      <w:lang w:eastAsia="ar-SA"/>
    </w:rPr>
  </w:style>
  <w:style w:type="paragraph" w:customStyle="1" w:styleId="Box-Lideaspolecnost">
    <w:name w:val="Box - Lide a spolecnost"/>
    <w:next w:val="Normln"/>
    <w:link w:val="Box-LideaspolecnostChar"/>
    <w:rsid w:val="00BC3543"/>
    <w:pPr>
      <w:shd w:val="clear" w:color="auto" w:fill="F5DADD"/>
      <w:spacing w:line="288" w:lineRule="auto"/>
      <w:ind w:left="1134"/>
    </w:pPr>
    <w:rPr>
      <w:rFonts w:ascii="Arial" w:hAnsi="Arial" w:cs="Arial"/>
    </w:rPr>
  </w:style>
  <w:style w:type="character" w:customStyle="1" w:styleId="Box-LideaspolecnostChar">
    <w:name w:val="Box - Lide a spolecnost Char"/>
    <w:link w:val="Box-Lideaspolecnost"/>
    <w:rsid w:val="00BC3543"/>
    <w:rPr>
      <w:rFonts w:ascii="Arial" w:hAnsi="Arial" w:cs="Arial"/>
      <w:shd w:val="clear" w:color="auto" w:fill="F5DADD"/>
      <w:lang w:val="cs-CZ" w:eastAsia="cs-CZ" w:bidi="ar-SA"/>
    </w:rPr>
  </w:style>
  <w:style w:type="paragraph" w:customStyle="1" w:styleId="Obsah">
    <w:name w:val="Obsah"/>
    <w:next w:val="Normln"/>
    <w:link w:val="ObsahChar"/>
    <w:qFormat/>
    <w:rsid w:val="007B47EE"/>
    <w:pPr>
      <w:spacing w:after="200"/>
    </w:pPr>
    <w:rPr>
      <w:rFonts w:ascii="Arial" w:eastAsia="MS Gothic" w:hAnsi="Arial"/>
      <w:b/>
      <w:bCs/>
      <w:color w:val="BC091B"/>
      <w:sz w:val="32"/>
      <w:szCs w:val="28"/>
    </w:rPr>
  </w:style>
  <w:style w:type="character" w:customStyle="1" w:styleId="ObsahChar">
    <w:name w:val="Obsah Char"/>
    <w:link w:val="Obsah"/>
    <w:rsid w:val="007B47EE"/>
    <w:rPr>
      <w:rFonts w:ascii="Arial" w:eastAsia="MS Gothic" w:hAnsi="Arial"/>
      <w:b/>
      <w:bCs/>
      <w:color w:val="BC091B"/>
      <w:sz w:val="32"/>
      <w:szCs w:val="28"/>
      <w:lang w:bidi="ar-SA"/>
    </w:rPr>
  </w:style>
  <w:style w:type="paragraph" w:styleId="Textpoznpodarou">
    <w:name w:val="footnote text"/>
    <w:basedOn w:val="Normln"/>
    <w:link w:val="TextpoznpodarouChar"/>
    <w:semiHidden/>
    <w:rsid w:val="00542E84"/>
    <w:pPr>
      <w:spacing w:before="120" w:after="120" w:line="240" w:lineRule="auto"/>
      <w:jc w:val="both"/>
    </w:pPr>
    <w:rPr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42E84"/>
    <w:rPr>
      <w:rFonts w:ascii="Arial" w:eastAsia="Times New Roman" w:hAnsi="Arial"/>
      <w:sz w:val="16"/>
    </w:rPr>
  </w:style>
  <w:style w:type="character" w:styleId="Znakapoznpodarou">
    <w:name w:val="footnote reference"/>
    <w:basedOn w:val="Standardnpsmoodstavce"/>
    <w:semiHidden/>
    <w:rsid w:val="00542E84"/>
    <w:rPr>
      <w:vertAlign w:val="superscript"/>
    </w:rPr>
  </w:style>
  <w:style w:type="paragraph" w:customStyle="1" w:styleId="Poznamkapodcarou">
    <w:name w:val="Poznamka pod carou"/>
    <w:basedOn w:val="Normln"/>
    <w:rsid w:val="00542E84"/>
    <w:pPr>
      <w:spacing w:before="120" w:after="120" w:line="240" w:lineRule="auto"/>
    </w:pPr>
    <w:rPr>
      <w:sz w:val="16"/>
      <w:szCs w:val="20"/>
    </w:rPr>
  </w:style>
  <w:style w:type="character" w:customStyle="1" w:styleId="Nadpis5Char">
    <w:name w:val="Nadpis 5 Char"/>
    <w:basedOn w:val="Standardnpsmoodstavce"/>
    <w:link w:val="Nadpis5"/>
    <w:rsid w:val="00110E3B"/>
    <w:rPr>
      <w:rFonts w:ascii="Arial" w:eastAsia="Times New Roman" w:hAnsi="Arial"/>
      <w:b/>
      <w:bCs/>
      <w:sz w:val="16"/>
      <w:szCs w:val="16"/>
    </w:rPr>
  </w:style>
  <w:style w:type="character" w:customStyle="1" w:styleId="Nadpis6Char">
    <w:name w:val="Nadpis 6 Char"/>
    <w:basedOn w:val="Standardnpsmoodstavce"/>
    <w:link w:val="Nadpis6"/>
    <w:rsid w:val="00110E3B"/>
    <w:rPr>
      <w:rFonts w:ascii="Arial" w:eastAsia="Times New Roman" w:hAnsi="Arial"/>
      <w:b/>
      <w:bCs/>
      <w:sz w:val="16"/>
      <w:szCs w:val="24"/>
    </w:rPr>
  </w:style>
  <w:style w:type="paragraph" w:customStyle="1" w:styleId="Nadpisvlastn1">
    <w:name w:val="Nadpis vlastní 1"/>
    <w:basedOn w:val="Normln"/>
    <w:rsid w:val="00110E3B"/>
    <w:pPr>
      <w:spacing w:before="120" w:after="360" w:line="240" w:lineRule="auto"/>
      <w:jc w:val="both"/>
    </w:pPr>
    <w:rPr>
      <w:b/>
      <w:bCs/>
      <w:sz w:val="36"/>
      <w:szCs w:val="20"/>
    </w:rPr>
  </w:style>
  <w:style w:type="paragraph" w:customStyle="1" w:styleId="Nadpisvlastn2">
    <w:name w:val="Nadpis vlastní 2"/>
    <w:basedOn w:val="Nadpisvlastn1"/>
    <w:rsid w:val="00110E3B"/>
    <w:rPr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Zkladntextodsazen">
    <w:name w:val="Body Text Indent"/>
    <w:basedOn w:val="Normln"/>
    <w:link w:val="ZkladntextodsazenChar"/>
    <w:semiHidden/>
    <w:rsid w:val="00110E3B"/>
    <w:pPr>
      <w:spacing w:before="120" w:after="120" w:line="240" w:lineRule="auto"/>
      <w:ind w:firstLine="720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110E3B"/>
    <w:rPr>
      <w:rFonts w:ascii="Arial" w:eastAsia="Times New Roman" w:hAnsi="Arial"/>
      <w:szCs w:val="24"/>
    </w:rPr>
  </w:style>
  <w:style w:type="paragraph" w:customStyle="1" w:styleId="xl25">
    <w:name w:val="xl25"/>
    <w:basedOn w:val="Normln"/>
    <w:rsid w:val="00110E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cs="Arial"/>
      <w:sz w:val="16"/>
      <w:szCs w:val="16"/>
    </w:rPr>
  </w:style>
  <w:style w:type="paragraph" w:customStyle="1" w:styleId="xl26">
    <w:name w:val="xl26"/>
    <w:basedOn w:val="Normln"/>
    <w:rsid w:val="00110E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cs="Arial"/>
      <w:sz w:val="16"/>
      <w:szCs w:val="16"/>
    </w:rPr>
  </w:style>
  <w:style w:type="paragraph" w:customStyle="1" w:styleId="xl27">
    <w:name w:val="xl27"/>
    <w:basedOn w:val="Normln"/>
    <w:rsid w:val="00110E3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cs="Arial"/>
      <w:sz w:val="16"/>
      <w:szCs w:val="16"/>
    </w:rPr>
  </w:style>
  <w:style w:type="paragraph" w:customStyle="1" w:styleId="xl28">
    <w:name w:val="xl28"/>
    <w:basedOn w:val="Normln"/>
    <w:rsid w:val="00110E3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cs="Arial"/>
      <w:sz w:val="16"/>
      <w:szCs w:val="16"/>
    </w:rPr>
  </w:style>
  <w:style w:type="paragraph" w:customStyle="1" w:styleId="xl29">
    <w:name w:val="xl29"/>
    <w:basedOn w:val="Normln"/>
    <w:rsid w:val="00110E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both"/>
    </w:pPr>
    <w:rPr>
      <w:rFonts w:cs="Arial"/>
      <w:sz w:val="16"/>
      <w:szCs w:val="16"/>
    </w:rPr>
  </w:style>
  <w:style w:type="paragraph" w:customStyle="1" w:styleId="xl30">
    <w:name w:val="xl30"/>
    <w:basedOn w:val="Normln"/>
    <w:rsid w:val="00110E3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both"/>
    </w:pPr>
    <w:rPr>
      <w:rFonts w:cs="Arial"/>
      <w:sz w:val="16"/>
      <w:szCs w:val="16"/>
    </w:rPr>
  </w:style>
  <w:style w:type="paragraph" w:customStyle="1" w:styleId="xl31">
    <w:name w:val="xl31"/>
    <w:basedOn w:val="Normln"/>
    <w:rsid w:val="00110E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both"/>
    </w:pPr>
    <w:rPr>
      <w:rFonts w:cs="Arial"/>
      <w:sz w:val="16"/>
      <w:szCs w:val="16"/>
    </w:rPr>
  </w:style>
  <w:style w:type="paragraph" w:customStyle="1" w:styleId="xl32">
    <w:name w:val="xl32"/>
    <w:basedOn w:val="Normln"/>
    <w:rsid w:val="00110E3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both"/>
    </w:pPr>
    <w:rPr>
      <w:rFonts w:cs="Arial"/>
      <w:sz w:val="16"/>
      <w:szCs w:val="16"/>
    </w:rPr>
  </w:style>
  <w:style w:type="paragraph" w:customStyle="1" w:styleId="xl33">
    <w:name w:val="xl33"/>
    <w:basedOn w:val="Normln"/>
    <w:rsid w:val="00110E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cs="Arial"/>
      <w:sz w:val="16"/>
      <w:szCs w:val="16"/>
    </w:rPr>
  </w:style>
  <w:style w:type="paragraph" w:customStyle="1" w:styleId="xl34">
    <w:name w:val="xl34"/>
    <w:basedOn w:val="Normln"/>
    <w:rsid w:val="00110E3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cs="Arial"/>
      <w:sz w:val="16"/>
      <w:szCs w:val="16"/>
    </w:rPr>
  </w:style>
  <w:style w:type="paragraph" w:customStyle="1" w:styleId="xl35">
    <w:name w:val="xl35"/>
    <w:basedOn w:val="Normln"/>
    <w:rsid w:val="00110E3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both"/>
    </w:pPr>
    <w:rPr>
      <w:rFonts w:cs="Arial"/>
      <w:b/>
      <w:bCs/>
      <w:sz w:val="16"/>
      <w:szCs w:val="16"/>
    </w:rPr>
  </w:style>
  <w:style w:type="paragraph" w:customStyle="1" w:styleId="xl24">
    <w:name w:val="xl24"/>
    <w:basedOn w:val="Normln"/>
    <w:rsid w:val="00110E3B"/>
    <w:pPr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Normln"/>
    <w:rsid w:val="00110E3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Arial Unicode MS" w:cs="Arial"/>
      <w:b/>
      <w:bCs/>
      <w:sz w:val="16"/>
      <w:szCs w:val="16"/>
    </w:rPr>
  </w:style>
  <w:style w:type="paragraph" w:customStyle="1" w:styleId="xl37">
    <w:name w:val="xl37"/>
    <w:basedOn w:val="Normln"/>
    <w:rsid w:val="00110E3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Arial Unicode MS" w:cs="Arial"/>
      <w:b/>
      <w:bCs/>
      <w:sz w:val="16"/>
      <w:szCs w:val="16"/>
    </w:rPr>
  </w:style>
  <w:style w:type="paragraph" w:customStyle="1" w:styleId="xl38">
    <w:name w:val="xl38"/>
    <w:basedOn w:val="Normln"/>
    <w:rsid w:val="00110E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 Unicode MS" w:eastAsia="Arial Unicode MS" w:hAnsi="Arial Unicode MS" w:cs="Arial Unicode MS"/>
    </w:rPr>
  </w:style>
  <w:style w:type="paragraph" w:customStyle="1" w:styleId="xl39">
    <w:name w:val="xl39"/>
    <w:basedOn w:val="Normln"/>
    <w:rsid w:val="00110E3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both"/>
    </w:pPr>
    <w:rPr>
      <w:rFonts w:ascii="Arial Unicode MS" w:eastAsia="Arial Unicode MS" w:hAnsi="Arial Unicode MS" w:cs="Arial Unicode MS"/>
      <w:sz w:val="16"/>
      <w:szCs w:val="16"/>
    </w:rPr>
  </w:style>
  <w:style w:type="paragraph" w:customStyle="1" w:styleId="xl40">
    <w:name w:val="xl40"/>
    <w:basedOn w:val="Normln"/>
    <w:rsid w:val="00110E3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both"/>
    </w:pPr>
    <w:rPr>
      <w:rFonts w:ascii="Arial Unicode MS" w:eastAsia="Arial Unicode MS" w:hAnsi="Arial Unicode MS" w:cs="Arial Unicode MS"/>
      <w:sz w:val="16"/>
      <w:szCs w:val="16"/>
    </w:rPr>
  </w:style>
  <w:style w:type="paragraph" w:customStyle="1" w:styleId="xl41">
    <w:name w:val="xl41"/>
    <w:basedOn w:val="Normln"/>
    <w:rsid w:val="00110E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Arial Unicode MS" w:cs="Arial"/>
      <w:sz w:val="16"/>
      <w:szCs w:val="16"/>
    </w:rPr>
  </w:style>
  <w:style w:type="paragraph" w:customStyle="1" w:styleId="xl42">
    <w:name w:val="xl42"/>
    <w:basedOn w:val="Normln"/>
    <w:rsid w:val="00110E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sz w:val="16"/>
      <w:szCs w:val="16"/>
    </w:rPr>
  </w:style>
  <w:style w:type="paragraph" w:customStyle="1" w:styleId="xl43">
    <w:name w:val="xl43"/>
    <w:basedOn w:val="Normln"/>
    <w:rsid w:val="00110E3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sz w:val="16"/>
      <w:szCs w:val="16"/>
    </w:rPr>
  </w:style>
  <w:style w:type="paragraph" w:customStyle="1" w:styleId="xl44">
    <w:name w:val="xl44"/>
    <w:basedOn w:val="Normln"/>
    <w:rsid w:val="00110E3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both"/>
    </w:pPr>
    <w:rPr>
      <w:rFonts w:ascii="Arial Unicode MS" w:eastAsia="Arial Unicode MS" w:hAnsi="Arial Unicode MS" w:cs="Arial Unicode MS"/>
      <w:sz w:val="16"/>
      <w:szCs w:val="16"/>
    </w:rPr>
  </w:style>
  <w:style w:type="paragraph" w:customStyle="1" w:styleId="xl45">
    <w:name w:val="xl45"/>
    <w:basedOn w:val="Normln"/>
    <w:rsid w:val="00110E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Arial Unicode MS" w:cs="Arial Unicode MS"/>
      <w:sz w:val="16"/>
      <w:szCs w:val="16"/>
    </w:rPr>
  </w:style>
  <w:style w:type="paragraph" w:customStyle="1" w:styleId="xl46">
    <w:name w:val="xl46"/>
    <w:basedOn w:val="Normln"/>
    <w:rsid w:val="00110E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Arial Unicode MS" w:cs="Arial Unicode MS"/>
      <w:sz w:val="16"/>
      <w:szCs w:val="16"/>
    </w:rPr>
  </w:style>
  <w:style w:type="paragraph" w:customStyle="1" w:styleId="xl47">
    <w:name w:val="xl47"/>
    <w:basedOn w:val="Normln"/>
    <w:rsid w:val="00110E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eastAsia="Arial Unicode MS" w:cs="Arial Unicode MS"/>
      <w:sz w:val="16"/>
      <w:szCs w:val="16"/>
    </w:rPr>
  </w:style>
  <w:style w:type="paragraph" w:customStyle="1" w:styleId="xl48">
    <w:name w:val="xl48"/>
    <w:basedOn w:val="Normln"/>
    <w:rsid w:val="00110E3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both"/>
    </w:pPr>
    <w:rPr>
      <w:rFonts w:eastAsia="Arial Unicode MS" w:cs="Arial"/>
      <w:b/>
      <w:bCs/>
      <w:color w:val="000000"/>
      <w:sz w:val="16"/>
      <w:szCs w:val="16"/>
    </w:rPr>
  </w:style>
  <w:style w:type="paragraph" w:customStyle="1" w:styleId="xl49">
    <w:name w:val="xl49"/>
    <w:basedOn w:val="Normln"/>
    <w:rsid w:val="00110E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both"/>
    </w:pPr>
    <w:rPr>
      <w:rFonts w:eastAsia="Arial Unicode MS" w:cs="Arial Unicode MS"/>
      <w:sz w:val="16"/>
      <w:szCs w:val="16"/>
    </w:rPr>
  </w:style>
  <w:style w:type="paragraph" w:customStyle="1" w:styleId="xl50">
    <w:name w:val="xl50"/>
    <w:basedOn w:val="Normln"/>
    <w:rsid w:val="00110E3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Arial Unicode MS" w:cs="Arial Unicode MS"/>
      <w:b/>
      <w:bCs/>
      <w:sz w:val="16"/>
      <w:szCs w:val="16"/>
    </w:rPr>
  </w:style>
  <w:style w:type="paragraph" w:customStyle="1" w:styleId="xl51">
    <w:name w:val="xl51"/>
    <w:basedOn w:val="Normln"/>
    <w:rsid w:val="00110E3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eastAsia="Arial Unicode MS" w:cs="Arial Unicode MS"/>
      <w:b/>
      <w:bCs/>
      <w:sz w:val="16"/>
      <w:szCs w:val="16"/>
    </w:rPr>
  </w:style>
  <w:style w:type="paragraph" w:customStyle="1" w:styleId="xl52">
    <w:name w:val="xl52"/>
    <w:basedOn w:val="Normln"/>
    <w:rsid w:val="00110E3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eastAsia="Arial Unicode MS" w:cs="Arial Unicode MS"/>
      <w:b/>
      <w:bCs/>
      <w:sz w:val="16"/>
      <w:szCs w:val="16"/>
    </w:rPr>
  </w:style>
  <w:style w:type="paragraph" w:customStyle="1" w:styleId="xl53">
    <w:name w:val="xl53"/>
    <w:basedOn w:val="Normln"/>
    <w:rsid w:val="00110E3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eastAsia="Arial Unicode MS" w:cs="Arial Unicode MS"/>
      <w:sz w:val="16"/>
      <w:szCs w:val="16"/>
    </w:rPr>
  </w:style>
  <w:style w:type="paragraph" w:customStyle="1" w:styleId="xl54">
    <w:name w:val="xl54"/>
    <w:basedOn w:val="Normln"/>
    <w:rsid w:val="00110E3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Arial Unicode MS" w:cs="Arial Unicode MS"/>
      <w:sz w:val="16"/>
      <w:szCs w:val="16"/>
    </w:rPr>
  </w:style>
  <w:style w:type="paragraph" w:customStyle="1" w:styleId="xl55">
    <w:name w:val="xl55"/>
    <w:basedOn w:val="Normln"/>
    <w:rsid w:val="00110E3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eastAsia="Arial Unicode MS" w:cs="Arial Unicode MS"/>
      <w:sz w:val="16"/>
      <w:szCs w:val="16"/>
    </w:rPr>
  </w:style>
  <w:style w:type="paragraph" w:customStyle="1" w:styleId="xl56">
    <w:name w:val="xl56"/>
    <w:basedOn w:val="Normln"/>
    <w:rsid w:val="00110E3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Arial Unicode MS" w:eastAsia="Arial Unicode MS" w:hAnsi="Arial Unicode MS" w:cs="Arial Unicode MS"/>
      <w:sz w:val="16"/>
      <w:szCs w:val="16"/>
    </w:rPr>
  </w:style>
  <w:style w:type="paragraph" w:customStyle="1" w:styleId="xl57">
    <w:name w:val="xl57"/>
    <w:basedOn w:val="Normln"/>
    <w:rsid w:val="00110E3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Arial Unicode MS" w:eastAsia="Arial Unicode MS" w:hAnsi="Arial Unicode MS" w:cs="Arial Unicode MS"/>
      <w:b/>
      <w:bCs/>
      <w:sz w:val="16"/>
      <w:szCs w:val="16"/>
    </w:rPr>
  </w:style>
  <w:style w:type="paragraph" w:customStyle="1" w:styleId="xl58">
    <w:name w:val="xl58"/>
    <w:basedOn w:val="Normln"/>
    <w:rsid w:val="00110E3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eastAsia="Arial Unicode MS" w:cs="Arial Unicode MS"/>
      <w:b/>
      <w:bCs/>
      <w:sz w:val="16"/>
      <w:szCs w:val="16"/>
    </w:rPr>
  </w:style>
  <w:style w:type="paragraph" w:customStyle="1" w:styleId="xl59">
    <w:name w:val="xl59"/>
    <w:basedOn w:val="Normln"/>
    <w:rsid w:val="00110E3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both"/>
    </w:pPr>
    <w:rPr>
      <w:rFonts w:eastAsia="Arial Unicode MS" w:cs="Arial"/>
      <w:color w:val="000000"/>
    </w:rPr>
  </w:style>
  <w:style w:type="paragraph" w:customStyle="1" w:styleId="xl60">
    <w:name w:val="xl60"/>
    <w:basedOn w:val="Normln"/>
    <w:rsid w:val="00110E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</w:pPr>
    <w:rPr>
      <w:rFonts w:eastAsia="Arial Unicode MS" w:cs="Arial"/>
      <w:sz w:val="16"/>
      <w:szCs w:val="16"/>
    </w:rPr>
  </w:style>
  <w:style w:type="paragraph" w:customStyle="1" w:styleId="xl61">
    <w:name w:val="xl61"/>
    <w:basedOn w:val="Normln"/>
    <w:rsid w:val="00110E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eastAsia="Arial Unicode MS" w:cs="Arial"/>
      <w:sz w:val="16"/>
      <w:szCs w:val="16"/>
    </w:rPr>
  </w:style>
  <w:style w:type="paragraph" w:customStyle="1" w:styleId="xl62">
    <w:name w:val="xl62"/>
    <w:basedOn w:val="Normln"/>
    <w:rsid w:val="00110E3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Arial Unicode MS" w:cs="Arial"/>
      <w:b/>
      <w:bCs/>
      <w:sz w:val="16"/>
      <w:szCs w:val="16"/>
    </w:rPr>
  </w:style>
  <w:style w:type="paragraph" w:customStyle="1" w:styleId="xl63">
    <w:name w:val="xl63"/>
    <w:basedOn w:val="Normln"/>
    <w:rsid w:val="00110E3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Arial Unicode MS" w:cs="Arial"/>
      <w:b/>
      <w:bCs/>
      <w:sz w:val="16"/>
      <w:szCs w:val="16"/>
    </w:rPr>
  </w:style>
  <w:style w:type="paragraph" w:customStyle="1" w:styleId="xl64">
    <w:name w:val="xl64"/>
    <w:basedOn w:val="Normln"/>
    <w:rsid w:val="00110E3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Arial Unicode MS" w:cs="Arial"/>
      <w:b/>
      <w:bCs/>
      <w:sz w:val="16"/>
      <w:szCs w:val="16"/>
    </w:rPr>
  </w:style>
  <w:style w:type="paragraph" w:customStyle="1" w:styleId="xl65">
    <w:name w:val="xl65"/>
    <w:basedOn w:val="Normln"/>
    <w:rsid w:val="00110E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</w:pPr>
    <w:rPr>
      <w:rFonts w:eastAsia="Arial Unicode MS" w:cs="Arial"/>
      <w:sz w:val="16"/>
      <w:szCs w:val="16"/>
    </w:rPr>
  </w:style>
  <w:style w:type="paragraph" w:customStyle="1" w:styleId="xl66">
    <w:name w:val="xl66"/>
    <w:basedOn w:val="Normln"/>
    <w:rsid w:val="00110E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eastAsia="Arial Unicode MS" w:cs="Arial"/>
      <w:sz w:val="16"/>
      <w:szCs w:val="16"/>
    </w:rPr>
  </w:style>
  <w:style w:type="paragraph" w:customStyle="1" w:styleId="xl67">
    <w:name w:val="xl67"/>
    <w:basedOn w:val="Normln"/>
    <w:rsid w:val="00110E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</w:pPr>
    <w:rPr>
      <w:rFonts w:eastAsia="Arial Unicode MS" w:cs="Arial"/>
      <w:sz w:val="16"/>
      <w:szCs w:val="16"/>
    </w:rPr>
  </w:style>
  <w:style w:type="paragraph" w:customStyle="1" w:styleId="xl68">
    <w:name w:val="xl68"/>
    <w:basedOn w:val="Normln"/>
    <w:rsid w:val="00110E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eastAsia="Arial Unicode MS" w:cs="Arial"/>
      <w:sz w:val="16"/>
      <w:szCs w:val="16"/>
    </w:rPr>
  </w:style>
  <w:style w:type="paragraph" w:customStyle="1" w:styleId="xl69">
    <w:name w:val="xl69"/>
    <w:basedOn w:val="Normln"/>
    <w:rsid w:val="00110E3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both"/>
    </w:pPr>
    <w:rPr>
      <w:rFonts w:eastAsia="Arial Unicode MS" w:cs="Arial"/>
      <w:sz w:val="16"/>
      <w:szCs w:val="16"/>
    </w:rPr>
  </w:style>
  <w:style w:type="paragraph" w:customStyle="1" w:styleId="xl70">
    <w:name w:val="xl70"/>
    <w:basedOn w:val="Normln"/>
    <w:rsid w:val="00110E3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eastAsia="Arial Unicode MS" w:cs="Arial"/>
      <w:sz w:val="16"/>
      <w:szCs w:val="16"/>
    </w:rPr>
  </w:style>
  <w:style w:type="paragraph" w:customStyle="1" w:styleId="xl71">
    <w:name w:val="xl71"/>
    <w:basedOn w:val="Normln"/>
    <w:rsid w:val="00110E3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eastAsia="Arial Unicode MS" w:cs="Arial"/>
      <w:sz w:val="16"/>
      <w:szCs w:val="16"/>
    </w:rPr>
  </w:style>
  <w:style w:type="paragraph" w:customStyle="1" w:styleId="xl72">
    <w:name w:val="xl72"/>
    <w:basedOn w:val="Normln"/>
    <w:rsid w:val="00110E3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eastAsia="Arial Unicode MS" w:cs="Arial"/>
      <w:sz w:val="16"/>
      <w:szCs w:val="16"/>
    </w:rPr>
  </w:style>
  <w:style w:type="paragraph" w:customStyle="1" w:styleId="xl73">
    <w:name w:val="xl73"/>
    <w:basedOn w:val="Normln"/>
    <w:rsid w:val="00110E3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eastAsia="Arial Unicode MS" w:cs="Arial"/>
      <w:sz w:val="16"/>
      <w:szCs w:val="16"/>
    </w:rPr>
  </w:style>
  <w:style w:type="paragraph" w:customStyle="1" w:styleId="xl74">
    <w:name w:val="xl74"/>
    <w:basedOn w:val="Normln"/>
    <w:rsid w:val="00110E3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eastAsia="Arial Unicode MS" w:cs="Arial"/>
      <w:sz w:val="16"/>
      <w:szCs w:val="16"/>
    </w:rPr>
  </w:style>
  <w:style w:type="paragraph" w:customStyle="1" w:styleId="xl75">
    <w:name w:val="xl75"/>
    <w:basedOn w:val="Normln"/>
    <w:rsid w:val="00110E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 Unicode MS" w:eastAsia="Arial Unicode MS" w:hAnsi="Arial Unicode MS" w:cs="Arial Unicode MS"/>
    </w:rPr>
  </w:style>
  <w:style w:type="paragraph" w:customStyle="1" w:styleId="xl76">
    <w:name w:val="xl76"/>
    <w:basedOn w:val="Normln"/>
    <w:rsid w:val="00110E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eastAsia="Arial Unicode MS" w:cs="Arial"/>
      <w:sz w:val="16"/>
      <w:szCs w:val="16"/>
    </w:rPr>
  </w:style>
  <w:style w:type="paragraph" w:customStyle="1" w:styleId="xl77">
    <w:name w:val="xl77"/>
    <w:basedOn w:val="Normln"/>
    <w:rsid w:val="00110E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eastAsia="Arial Unicode MS" w:cs="Arial"/>
      <w:sz w:val="16"/>
      <w:szCs w:val="16"/>
    </w:rPr>
  </w:style>
  <w:style w:type="paragraph" w:customStyle="1" w:styleId="xl78">
    <w:name w:val="xl78"/>
    <w:basedOn w:val="Normln"/>
    <w:rsid w:val="00110E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eastAsia="Arial Unicode MS" w:cs="Arial"/>
      <w:sz w:val="16"/>
      <w:szCs w:val="16"/>
    </w:rPr>
  </w:style>
  <w:style w:type="character" w:styleId="slostrnky">
    <w:name w:val="page number"/>
    <w:basedOn w:val="Standardnpsmoodstavce"/>
    <w:semiHidden/>
    <w:rsid w:val="00110E3B"/>
  </w:style>
  <w:style w:type="paragraph" w:styleId="Zkladntext">
    <w:name w:val="Body Text"/>
    <w:basedOn w:val="Normln"/>
    <w:link w:val="ZkladntextChar"/>
    <w:semiHidden/>
    <w:rsid w:val="00110E3B"/>
    <w:pPr>
      <w:spacing w:before="120" w:after="120" w:line="240" w:lineRule="auto"/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110E3B"/>
    <w:rPr>
      <w:rFonts w:ascii="Arial" w:eastAsia="Times New Roman" w:hAnsi="Arial"/>
      <w:szCs w:val="24"/>
    </w:rPr>
  </w:style>
  <w:style w:type="paragraph" w:styleId="Obsah1">
    <w:name w:val="toc 1"/>
    <w:basedOn w:val="Normln"/>
    <w:next w:val="Normln"/>
    <w:autoRedefine/>
    <w:uiPriority w:val="39"/>
    <w:rsid w:val="00110E3B"/>
    <w:pPr>
      <w:spacing w:before="120" w:after="120" w:line="240" w:lineRule="auto"/>
      <w:jc w:val="both"/>
    </w:pPr>
  </w:style>
  <w:style w:type="paragraph" w:styleId="Obsah2">
    <w:name w:val="toc 2"/>
    <w:basedOn w:val="Normln"/>
    <w:next w:val="Normln"/>
    <w:autoRedefine/>
    <w:uiPriority w:val="39"/>
    <w:rsid w:val="00110E3B"/>
    <w:pPr>
      <w:spacing w:before="120" w:after="120" w:line="240" w:lineRule="auto"/>
      <w:ind w:left="240"/>
      <w:jc w:val="both"/>
    </w:pPr>
  </w:style>
  <w:style w:type="paragraph" w:styleId="Obsah3">
    <w:name w:val="toc 3"/>
    <w:basedOn w:val="Normln"/>
    <w:next w:val="Normln"/>
    <w:autoRedefine/>
    <w:uiPriority w:val="39"/>
    <w:rsid w:val="00110E3B"/>
    <w:pPr>
      <w:spacing w:before="120" w:after="120" w:line="240" w:lineRule="auto"/>
      <w:ind w:left="480"/>
      <w:jc w:val="both"/>
    </w:pPr>
  </w:style>
  <w:style w:type="paragraph" w:styleId="Obsah4">
    <w:name w:val="toc 4"/>
    <w:basedOn w:val="Normln"/>
    <w:next w:val="Normln"/>
    <w:autoRedefine/>
    <w:semiHidden/>
    <w:rsid w:val="00110E3B"/>
    <w:pPr>
      <w:spacing w:before="120" w:after="120" w:line="240" w:lineRule="auto"/>
      <w:ind w:left="720"/>
      <w:jc w:val="both"/>
    </w:pPr>
  </w:style>
  <w:style w:type="paragraph" w:styleId="Obsah5">
    <w:name w:val="toc 5"/>
    <w:basedOn w:val="Normln"/>
    <w:next w:val="Normln"/>
    <w:autoRedefine/>
    <w:semiHidden/>
    <w:rsid w:val="00110E3B"/>
    <w:pPr>
      <w:spacing w:before="120" w:after="120" w:line="240" w:lineRule="auto"/>
      <w:ind w:left="960"/>
      <w:jc w:val="both"/>
    </w:pPr>
  </w:style>
  <w:style w:type="paragraph" w:styleId="Obsah6">
    <w:name w:val="toc 6"/>
    <w:basedOn w:val="Normln"/>
    <w:next w:val="Normln"/>
    <w:autoRedefine/>
    <w:semiHidden/>
    <w:rsid w:val="00110E3B"/>
    <w:pPr>
      <w:spacing w:before="120" w:after="120" w:line="240" w:lineRule="auto"/>
      <w:ind w:left="1200"/>
      <w:jc w:val="both"/>
    </w:pPr>
  </w:style>
  <w:style w:type="paragraph" w:styleId="Obsah7">
    <w:name w:val="toc 7"/>
    <w:basedOn w:val="Normln"/>
    <w:next w:val="Normln"/>
    <w:autoRedefine/>
    <w:semiHidden/>
    <w:rsid w:val="00110E3B"/>
    <w:pPr>
      <w:spacing w:before="120" w:after="120" w:line="240" w:lineRule="auto"/>
      <w:ind w:left="1440"/>
      <w:jc w:val="both"/>
    </w:pPr>
  </w:style>
  <w:style w:type="paragraph" w:styleId="Obsah8">
    <w:name w:val="toc 8"/>
    <w:basedOn w:val="Normln"/>
    <w:next w:val="Normln"/>
    <w:autoRedefine/>
    <w:semiHidden/>
    <w:rsid w:val="00110E3B"/>
    <w:pPr>
      <w:spacing w:before="120" w:after="120" w:line="240" w:lineRule="auto"/>
      <w:ind w:left="1680"/>
      <w:jc w:val="both"/>
    </w:pPr>
  </w:style>
  <w:style w:type="paragraph" w:styleId="Obsah9">
    <w:name w:val="toc 9"/>
    <w:basedOn w:val="Normln"/>
    <w:next w:val="Normln"/>
    <w:autoRedefine/>
    <w:semiHidden/>
    <w:rsid w:val="00110E3B"/>
    <w:pPr>
      <w:spacing w:before="120" w:after="120" w:line="240" w:lineRule="auto"/>
      <w:ind w:left="1920"/>
      <w:jc w:val="both"/>
    </w:pPr>
  </w:style>
  <w:style w:type="character" w:styleId="Sledovanodkaz">
    <w:name w:val="FollowedHyperlink"/>
    <w:basedOn w:val="Standardnpsmoodstavce"/>
    <w:semiHidden/>
    <w:rsid w:val="00110E3B"/>
    <w:rPr>
      <w:color w:val="800080"/>
      <w:u w:val="single"/>
    </w:rPr>
  </w:style>
  <w:style w:type="paragraph" w:customStyle="1" w:styleId="normalnsodrkami">
    <w:name w:val="normalní s odrážkami"/>
    <w:basedOn w:val="Normln"/>
    <w:rsid w:val="00110E3B"/>
    <w:pPr>
      <w:numPr>
        <w:numId w:val="6"/>
      </w:numPr>
      <w:spacing w:before="120" w:after="120" w:line="240" w:lineRule="auto"/>
      <w:jc w:val="both"/>
    </w:pPr>
  </w:style>
  <w:style w:type="paragraph" w:styleId="Zkladntext2">
    <w:name w:val="Body Text 2"/>
    <w:basedOn w:val="Normln"/>
    <w:link w:val="Zkladntext2Char"/>
    <w:semiHidden/>
    <w:rsid w:val="00110E3B"/>
    <w:pPr>
      <w:spacing w:before="120" w:after="120" w:line="240" w:lineRule="auto"/>
      <w:jc w:val="both"/>
    </w:pPr>
    <w:rPr>
      <w:rFonts w:cs="Arial"/>
    </w:rPr>
  </w:style>
  <w:style w:type="character" w:customStyle="1" w:styleId="Zkladntext2Char">
    <w:name w:val="Základní text 2 Char"/>
    <w:basedOn w:val="Standardnpsmoodstavce"/>
    <w:link w:val="Zkladntext2"/>
    <w:semiHidden/>
    <w:rsid w:val="00110E3B"/>
    <w:rPr>
      <w:rFonts w:ascii="Arial" w:eastAsia="Times New Roman" w:hAnsi="Arial" w:cs="Arial"/>
      <w:szCs w:val="24"/>
    </w:rPr>
  </w:style>
  <w:style w:type="paragraph" w:customStyle="1" w:styleId="Default">
    <w:name w:val="Default"/>
    <w:rsid w:val="00110E3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Zkladntext3">
    <w:name w:val="Body Text 3"/>
    <w:basedOn w:val="Normln"/>
    <w:link w:val="Zkladntext3Char"/>
    <w:semiHidden/>
    <w:rsid w:val="00110E3B"/>
    <w:pPr>
      <w:spacing w:before="120" w:after="120" w:line="240" w:lineRule="auto"/>
      <w:jc w:val="both"/>
    </w:pPr>
    <w:rPr>
      <w:rFonts w:cs="Arial"/>
    </w:rPr>
  </w:style>
  <w:style w:type="character" w:customStyle="1" w:styleId="Zkladntext3Char">
    <w:name w:val="Základní text 3 Char"/>
    <w:basedOn w:val="Standardnpsmoodstavce"/>
    <w:link w:val="Zkladntext3"/>
    <w:semiHidden/>
    <w:rsid w:val="00110E3B"/>
    <w:rPr>
      <w:rFonts w:ascii="Arial" w:eastAsia="Times New Roman" w:hAnsi="Arial" w:cs="Arial"/>
      <w:szCs w:val="24"/>
    </w:rPr>
  </w:style>
  <w:style w:type="paragraph" w:styleId="Textvysvtlivek">
    <w:name w:val="endnote text"/>
    <w:basedOn w:val="Normln"/>
    <w:link w:val="TextvysvtlivekChar"/>
    <w:semiHidden/>
    <w:rsid w:val="00110E3B"/>
    <w:pPr>
      <w:spacing w:before="120" w:after="120" w:line="240" w:lineRule="auto"/>
      <w:jc w:val="both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110E3B"/>
    <w:rPr>
      <w:rFonts w:ascii="Arial" w:eastAsia="Times New Roman" w:hAnsi="Arial"/>
    </w:rPr>
  </w:style>
  <w:style w:type="character" w:styleId="Odkaznavysvtlivky">
    <w:name w:val="endnote reference"/>
    <w:basedOn w:val="Standardnpsmoodstavce"/>
    <w:semiHidden/>
    <w:rsid w:val="00110E3B"/>
    <w:rPr>
      <w:vertAlign w:val="superscript"/>
    </w:rPr>
  </w:style>
  <w:style w:type="character" w:styleId="Siln">
    <w:name w:val="Strong"/>
    <w:basedOn w:val="Standardnpsmoodstavce"/>
    <w:uiPriority w:val="22"/>
    <w:qFormat/>
    <w:rsid w:val="00110E3B"/>
    <w:rPr>
      <w:b/>
      <w:bCs/>
    </w:rPr>
  </w:style>
  <w:style w:type="character" w:customStyle="1" w:styleId="longtext1">
    <w:name w:val="long_text1"/>
    <w:basedOn w:val="Standardnpsmoodstavce"/>
    <w:rsid w:val="00110E3B"/>
    <w:rPr>
      <w:sz w:val="20"/>
      <w:szCs w:val="20"/>
    </w:rPr>
  </w:style>
  <w:style w:type="paragraph" w:styleId="Normlnweb">
    <w:name w:val="Normal (Web)"/>
    <w:basedOn w:val="Normln"/>
    <w:uiPriority w:val="99"/>
    <w:unhideWhenUsed/>
    <w:rsid w:val="00110E3B"/>
    <w:pPr>
      <w:spacing w:before="100" w:beforeAutospacing="1" w:after="100" w:afterAutospacing="1" w:line="240" w:lineRule="auto"/>
      <w:jc w:val="both"/>
    </w:pPr>
  </w:style>
  <w:style w:type="paragraph" w:customStyle="1" w:styleId="nazevtabulky">
    <w:name w:val="nazev tabulky"/>
    <w:basedOn w:val="Normln"/>
    <w:qFormat/>
    <w:rsid w:val="00110E3B"/>
    <w:pPr>
      <w:spacing w:before="240" w:after="240" w:line="240" w:lineRule="auto"/>
    </w:pPr>
    <w:rPr>
      <w:b/>
      <w:bCs/>
      <w:szCs w:val="17"/>
    </w:rPr>
  </w:style>
  <w:style w:type="paragraph" w:styleId="Odstavecseseznamem">
    <w:name w:val="List Paragraph"/>
    <w:basedOn w:val="Normln"/>
    <w:uiPriority w:val="34"/>
    <w:qFormat/>
    <w:rsid w:val="00110E3B"/>
    <w:pPr>
      <w:spacing w:before="120" w:after="120" w:line="240" w:lineRule="auto"/>
      <w:ind w:left="720"/>
      <w:contextualSpacing/>
      <w:jc w:val="both"/>
    </w:pPr>
  </w:style>
  <w:style w:type="numbering" w:customStyle="1" w:styleId="Bezseznamu1">
    <w:name w:val="Bez seznamu1"/>
    <w:next w:val="Bezseznamu"/>
    <w:uiPriority w:val="99"/>
    <w:semiHidden/>
    <w:unhideWhenUsed/>
    <w:rsid w:val="00DB4F3B"/>
  </w:style>
  <w:style w:type="table" w:styleId="Mkatabulky">
    <w:name w:val="Table Grid"/>
    <w:basedOn w:val="Normlntabulka"/>
    <w:uiPriority w:val="59"/>
    <w:rsid w:val="00DB4F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lastn">
    <w:name w:val="Text vlastní"/>
    <w:basedOn w:val="Normln"/>
    <w:rsid w:val="00DB4F3B"/>
    <w:pPr>
      <w:spacing w:before="120" w:line="240" w:lineRule="auto"/>
      <w:jc w:val="both"/>
    </w:pPr>
    <w:rPr>
      <w:sz w:val="18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DB4F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B4F3B"/>
    <w:pPr>
      <w:keepNext/>
      <w:spacing w:line="240" w:lineRule="auto"/>
      <w:jc w:val="both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B4F3B"/>
    <w:rPr>
      <w:rFonts w:ascii="Arial" w:eastAsia="Times New Roman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B4F3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B4F3B"/>
    <w:rPr>
      <w:rFonts w:ascii="Arial" w:eastAsia="Times New Roman" w:hAnsi="Arial"/>
      <w:b/>
      <w:bCs/>
    </w:rPr>
  </w:style>
  <w:style w:type="table" w:styleId="Stednmka3zvraznn2">
    <w:name w:val="Medium Grid 3 Accent 2"/>
    <w:basedOn w:val="Normlntabulka"/>
    <w:uiPriority w:val="60"/>
    <w:rsid w:val="0035195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numbering" w:customStyle="1" w:styleId="Bezseznamu2">
    <w:name w:val="Bez seznamu2"/>
    <w:next w:val="Bezseznamu"/>
    <w:uiPriority w:val="99"/>
    <w:semiHidden/>
    <w:unhideWhenUsed/>
    <w:rsid w:val="00DE3724"/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DE3724"/>
    <w:p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</w:rPr>
  </w:style>
  <w:style w:type="numbering" w:customStyle="1" w:styleId="Bezseznamu3">
    <w:name w:val="Bez seznamu3"/>
    <w:next w:val="Bezseznamu"/>
    <w:uiPriority w:val="99"/>
    <w:semiHidden/>
    <w:unhideWhenUsed/>
    <w:rsid w:val="00F41C6D"/>
  </w:style>
  <w:style w:type="table" w:customStyle="1" w:styleId="Mkatabulky1">
    <w:name w:val="Mřížka tabulky1"/>
    <w:basedOn w:val="Normlntabulka"/>
    <w:next w:val="Mkatabulky"/>
    <w:uiPriority w:val="59"/>
    <w:rsid w:val="00802A5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802A5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59"/>
    <w:rsid w:val="0046708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uiPriority w:val="59"/>
    <w:rsid w:val="0046708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Standardnpsmoodstavce"/>
    <w:rsid w:val="00214E6F"/>
  </w:style>
  <w:style w:type="character" w:styleId="Zdraznn">
    <w:name w:val="Emphasis"/>
    <w:basedOn w:val="Standardnpsmoodstavce"/>
    <w:uiPriority w:val="20"/>
    <w:qFormat/>
    <w:rsid w:val="00214E6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LNIC~1\AppData\Local\Temp\publikace%20bar_lide%20a%20spolecnost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1C0E2-2FBA-4A1A-9F72-643367323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publikace bar_lide a spolecnost.dot</Template>
  <TotalTime>3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CSU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Vladimíra Kalnická</dc:creator>
  <cp:lastModifiedBy>Operator</cp:lastModifiedBy>
  <cp:revision>7</cp:revision>
  <cp:lastPrinted>2018-06-06T04:58:00Z</cp:lastPrinted>
  <dcterms:created xsi:type="dcterms:W3CDTF">2018-06-06T07:17:00Z</dcterms:created>
  <dcterms:modified xsi:type="dcterms:W3CDTF">2019-02-12T10:56:00Z</dcterms:modified>
</cp:coreProperties>
</file>