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11F7" w14:textId="77777777" w:rsidR="00867569" w:rsidRPr="00AE6D5B" w:rsidRDefault="00947344" w:rsidP="00AE6D5B">
      <w:pPr>
        <w:pStyle w:val="Datum"/>
      </w:pPr>
      <w:bookmarkStart w:id="0" w:name="_GoBack"/>
      <w:bookmarkEnd w:id="0"/>
      <w:r>
        <w:t>14</w:t>
      </w:r>
      <w:r w:rsidR="00BF6DE8">
        <w:t>. března 2025</w:t>
      </w:r>
    </w:p>
    <w:p w14:paraId="2A9EE867" w14:textId="77777777" w:rsidR="00867569" w:rsidRPr="00AE6D5B" w:rsidRDefault="003A0A98" w:rsidP="00AE6D5B">
      <w:pPr>
        <w:pStyle w:val="Nzev"/>
      </w:pPr>
      <w:r>
        <w:t xml:space="preserve">Počet </w:t>
      </w:r>
      <w:r w:rsidR="00907BC0">
        <w:t xml:space="preserve">vynálezů </w:t>
      </w:r>
      <w:r w:rsidR="009F6331">
        <w:t>přihlášených k patentové ochraně klesá</w:t>
      </w:r>
    </w:p>
    <w:p w14:paraId="2D468FAF" w14:textId="77777777" w:rsidR="009F6331" w:rsidRPr="009F6331" w:rsidRDefault="009F6331" w:rsidP="00B76B9E">
      <w:pPr>
        <w:spacing w:line="264" w:lineRule="auto"/>
        <w:rPr>
          <w:b/>
        </w:rPr>
      </w:pPr>
      <w:r w:rsidRPr="009F6331">
        <w:rPr>
          <w:b/>
        </w:rPr>
        <w:t xml:space="preserve">V roce 2024 podali tuzemští přihlašovatelé v Česku k patentové ochraně 461 svých vynálezů nebo nových technických řešení a ve stejném roce jim bylo uděleno 379 patentů. </w:t>
      </w:r>
      <w:r w:rsidR="0010556A" w:rsidRPr="0010556A">
        <w:rPr>
          <w:b/>
        </w:rPr>
        <w:t>V obou případech došlo k meziročnímu poklesu.</w:t>
      </w:r>
      <w:r w:rsidR="0010556A">
        <w:rPr>
          <w:b/>
        </w:rPr>
        <w:t xml:space="preserve"> </w:t>
      </w:r>
    </w:p>
    <w:p w14:paraId="0703055E" w14:textId="77777777" w:rsidR="009F6331" w:rsidRDefault="009F6331" w:rsidP="00BA03C1">
      <w:pPr>
        <w:spacing w:line="240" w:lineRule="auto"/>
      </w:pPr>
    </w:p>
    <w:p w14:paraId="662D0DA1" w14:textId="56349BE5" w:rsidR="00BF0247" w:rsidRDefault="00F24579" w:rsidP="00B76B9E">
      <w:pPr>
        <w:spacing w:after="120" w:line="252" w:lineRule="auto"/>
      </w:pPr>
      <w:r>
        <w:t xml:space="preserve">Patentová aktivita tuzemských subjektů, měřena počtem podaných přihlášek </w:t>
      </w:r>
      <w:r w:rsidRPr="00F24579">
        <w:t>k Úřadu průmyslového vlastnictví (ÚPV</w:t>
      </w:r>
      <w:r w:rsidR="00B23F28">
        <w:t xml:space="preserve"> ČR</w:t>
      </w:r>
      <w:r w:rsidRPr="00F24579">
        <w:t>)</w:t>
      </w:r>
      <w:r>
        <w:t xml:space="preserve">, se od roku 2013 každoročně snižuje. </w:t>
      </w:r>
      <w:r w:rsidR="00B23F28" w:rsidRPr="00B23F28">
        <w:rPr>
          <w:i/>
        </w:rPr>
        <w:t>„</w:t>
      </w:r>
      <w:r w:rsidRPr="00B23F28">
        <w:rPr>
          <w:i/>
        </w:rPr>
        <w:t>V minulém roce f</w:t>
      </w:r>
      <w:r w:rsidR="009F6331" w:rsidRPr="00B23F28">
        <w:rPr>
          <w:i/>
        </w:rPr>
        <w:t>yzické osoby, firmy, vysoké školy</w:t>
      </w:r>
      <w:r w:rsidRPr="00B23F28">
        <w:rPr>
          <w:i/>
        </w:rPr>
        <w:t xml:space="preserve"> </w:t>
      </w:r>
      <w:r w:rsidR="009F6331" w:rsidRPr="00B23F28">
        <w:rPr>
          <w:i/>
        </w:rPr>
        <w:t xml:space="preserve">a další subjekty z Česka </w:t>
      </w:r>
      <w:r w:rsidRPr="00B23F28">
        <w:rPr>
          <w:i/>
        </w:rPr>
        <w:t xml:space="preserve">podaly </w:t>
      </w:r>
      <w:r w:rsidR="00BF0247" w:rsidRPr="00B23F28">
        <w:rPr>
          <w:i/>
        </w:rPr>
        <w:t>k</w:t>
      </w:r>
      <w:r w:rsidR="00B23F28">
        <w:rPr>
          <w:i/>
        </w:rPr>
        <w:t> </w:t>
      </w:r>
      <w:r w:rsidR="002D59B8">
        <w:rPr>
          <w:i/>
        </w:rPr>
        <w:t>patentovému úřadu</w:t>
      </w:r>
      <w:r w:rsidRPr="00B23F28">
        <w:rPr>
          <w:i/>
        </w:rPr>
        <w:t xml:space="preserve"> </w:t>
      </w:r>
      <w:r w:rsidR="00B23F28">
        <w:rPr>
          <w:i/>
        </w:rPr>
        <w:t xml:space="preserve">celkem </w:t>
      </w:r>
      <w:r w:rsidR="00BF0247" w:rsidRPr="00B23F28">
        <w:rPr>
          <w:i/>
        </w:rPr>
        <w:t xml:space="preserve">461 </w:t>
      </w:r>
      <w:r w:rsidR="00810E89">
        <w:rPr>
          <w:i/>
        </w:rPr>
        <w:t>svých vynálezů</w:t>
      </w:r>
      <w:r w:rsidRPr="00B23F28">
        <w:rPr>
          <w:i/>
        </w:rPr>
        <w:t xml:space="preserve"> oproti rekordním 983 v roce 2013. Tento p</w:t>
      </w:r>
      <w:r w:rsidR="00BF0247" w:rsidRPr="00B23F28">
        <w:rPr>
          <w:i/>
        </w:rPr>
        <w:t>ropad je patrný především u vysokých škol</w:t>
      </w:r>
      <w:r w:rsidR="006F6C8E" w:rsidRPr="00B23F28">
        <w:rPr>
          <w:i/>
        </w:rPr>
        <w:t xml:space="preserve">, </w:t>
      </w:r>
      <w:r w:rsidR="00EA5D63">
        <w:rPr>
          <w:i/>
        </w:rPr>
        <w:t xml:space="preserve">a </w:t>
      </w:r>
      <w:r w:rsidR="006F6C8E" w:rsidRPr="00B23F28">
        <w:rPr>
          <w:i/>
        </w:rPr>
        <w:t xml:space="preserve">to z </w:t>
      </w:r>
      <w:r w:rsidR="00BF0247" w:rsidRPr="00B23F28">
        <w:rPr>
          <w:i/>
        </w:rPr>
        <w:t>279 v roce 2013</w:t>
      </w:r>
      <w:r w:rsidR="006F6C8E" w:rsidRPr="00B23F28">
        <w:rPr>
          <w:i/>
        </w:rPr>
        <w:t xml:space="preserve"> na 60 v roce </w:t>
      </w:r>
      <w:r w:rsidR="002A33E8">
        <w:rPr>
          <w:i/>
        </w:rPr>
        <w:t>2024</w:t>
      </w:r>
      <w:r w:rsidR="00B23F28" w:rsidRPr="00B23F28">
        <w:rPr>
          <w:i/>
        </w:rPr>
        <w:t>,“</w:t>
      </w:r>
      <w:r w:rsidR="00B23F28" w:rsidRPr="00B23F28">
        <w:t xml:space="preserve"> uvedl Karel Eliáš z odboru statistik rozvoje společnosti ČSÚ.</w:t>
      </w:r>
      <w:r>
        <w:t xml:space="preserve"> </w:t>
      </w:r>
      <w:r w:rsidR="00582AB8" w:rsidRPr="00582AB8">
        <w:t>K výraznému poklesu však došlo i v případě ostatních subjektů</w:t>
      </w:r>
      <w:r w:rsidR="00582AB8">
        <w:t>.</w:t>
      </w:r>
    </w:p>
    <w:p w14:paraId="26D56A13" w14:textId="6E4E9EFB" w:rsidR="00A478F7" w:rsidRPr="00A478F7" w:rsidRDefault="005D0449" w:rsidP="00B76B9E">
      <w:pPr>
        <w:spacing w:after="120" w:line="252" w:lineRule="auto"/>
      </w:pPr>
      <w:r>
        <w:t>V</w:t>
      </w:r>
      <w:r w:rsidR="00C25CAD" w:rsidRPr="00C25CAD">
        <w:t xml:space="preserve"> roce </w:t>
      </w:r>
      <w:r w:rsidR="00EA5D63">
        <w:t xml:space="preserve">2024 </w:t>
      </w:r>
      <w:r>
        <w:t xml:space="preserve">bylo </w:t>
      </w:r>
      <w:r w:rsidR="00C25CAD" w:rsidRPr="00C25CAD">
        <w:t xml:space="preserve">v Česku uděleno či validováno </w:t>
      </w:r>
      <w:r w:rsidR="003647E5">
        <w:t xml:space="preserve">ÚPV </w:t>
      </w:r>
      <w:r w:rsidR="00EA5D63">
        <w:t xml:space="preserve">ČR </w:t>
      </w:r>
      <w:r w:rsidR="00C25CAD">
        <w:t xml:space="preserve">celkem </w:t>
      </w:r>
      <w:r>
        <w:t>5</w:t>
      </w:r>
      <w:r w:rsidR="00C25CAD" w:rsidRPr="00C25CAD">
        <w:t xml:space="preserve"> </w:t>
      </w:r>
      <w:r>
        <w:t>692</w:t>
      </w:r>
      <w:r w:rsidR="00C25CAD" w:rsidRPr="00C25CAD">
        <w:t xml:space="preserve"> patentů. </w:t>
      </w:r>
      <w:r w:rsidR="0043781B">
        <w:t>Většinu (</w:t>
      </w:r>
      <w:r>
        <w:t>93 %</w:t>
      </w:r>
      <w:r w:rsidR="0043781B">
        <w:t>)</w:t>
      </w:r>
      <w:r>
        <w:t xml:space="preserve"> z těchto patentů získaly </w:t>
      </w:r>
      <w:r w:rsidR="00C25CAD" w:rsidRPr="00C25CAD">
        <w:t>zahraniční subjekty</w:t>
      </w:r>
      <w:r>
        <w:t xml:space="preserve">, na tuzemské patenty </w:t>
      </w:r>
      <w:r w:rsidR="0043781B">
        <w:t>připadlo zbylých 7 %</w:t>
      </w:r>
      <w:r>
        <w:t xml:space="preserve">. </w:t>
      </w:r>
      <w:r w:rsidR="004F74CB" w:rsidRPr="00A478F7">
        <w:t xml:space="preserve">Dlouhodobě </w:t>
      </w:r>
      <w:r w:rsidR="0043781B" w:rsidRPr="00A478F7">
        <w:t xml:space="preserve">nejvíce chrání své vynálezy </w:t>
      </w:r>
      <w:r w:rsidR="004F74CB" w:rsidRPr="00A478F7">
        <w:t>na českém trhu</w:t>
      </w:r>
      <w:r w:rsidR="0043781B" w:rsidRPr="00A478F7">
        <w:t xml:space="preserve"> subjekty z Německa, kterým bylo </w:t>
      </w:r>
      <w:r w:rsidR="00582AB8">
        <w:br/>
      </w:r>
      <w:r w:rsidR="0043781B" w:rsidRPr="00A478F7">
        <w:t>v roce 202</w:t>
      </w:r>
      <w:r w:rsidR="004F74CB" w:rsidRPr="00A478F7">
        <w:t>4</w:t>
      </w:r>
      <w:r w:rsidR="0043781B" w:rsidRPr="00A478F7">
        <w:t xml:space="preserve"> validováno </w:t>
      </w:r>
      <w:r w:rsidR="004F74CB" w:rsidRPr="00A478F7">
        <w:t xml:space="preserve">pro naše území </w:t>
      </w:r>
      <w:r w:rsidR="0043781B" w:rsidRPr="00A478F7">
        <w:t xml:space="preserve">1 </w:t>
      </w:r>
      <w:r w:rsidR="004F74CB" w:rsidRPr="00A478F7">
        <w:t>241</w:t>
      </w:r>
      <w:r w:rsidR="0043781B" w:rsidRPr="00A478F7">
        <w:t xml:space="preserve"> patentů</w:t>
      </w:r>
      <w:r w:rsidR="00A478F7" w:rsidRPr="00A478F7">
        <w:t>.</w:t>
      </w:r>
    </w:p>
    <w:p w14:paraId="6244466F" w14:textId="5860B1C4" w:rsidR="000622FC" w:rsidRDefault="000622FC" w:rsidP="00B76B9E">
      <w:pPr>
        <w:spacing w:after="120" w:line="252" w:lineRule="auto"/>
      </w:pPr>
      <w:r w:rsidRPr="006F6C8E">
        <w:t xml:space="preserve">Mezi českými přihlašovateli dominují </w:t>
      </w:r>
      <w:r w:rsidR="00810E89">
        <w:t>firmy</w:t>
      </w:r>
      <w:r w:rsidRPr="006F6C8E">
        <w:t xml:space="preserve">. </w:t>
      </w:r>
      <w:r w:rsidR="00810E89">
        <w:t xml:space="preserve">V </w:t>
      </w:r>
      <w:r w:rsidRPr="006F6C8E">
        <w:t>roce 202</w:t>
      </w:r>
      <w:r>
        <w:t>4</w:t>
      </w:r>
      <w:r w:rsidRPr="006F6C8E">
        <w:t xml:space="preserve"> </w:t>
      </w:r>
      <w:r w:rsidR="00810E89">
        <w:t xml:space="preserve">jim bylo ÚPV ČR uděleno </w:t>
      </w:r>
      <w:r w:rsidRPr="006F6C8E">
        <w:t>2</w:t>
      </w:r>
      <w:r>
        <w:t>14</w:t>
      </w:r>
      <w:r w:rsidRPr="006F6C8E">
        <w:t xml:space="preserve"> patentů, vysoké školy </w:t>
      </w:r>
      <w:r w:rsidR="00810E89">
        <w:t xml:space="preserve">takto získaly </w:t>
      </w:r>
      <w:r>
        <w:t>80 patent</w:t>
      </w:r>
      <w:r w:rsidR="00810E89">
        <w:t>ů</w:t>
      </w:r>
      <w:r>
        <w:t xml:space="preserve">. V obou případech došlo k meziročnímu poklesu. </w:t>
      </w:r>
      <w:r w:rsidR="00810E89">
        <w:t xml:space="preserve">Fyzickým osobám bylo v roce 2023 i 2024 uděleno </w:t>
      </w:r>
      <w:r w:rsidR="00582AB8">
        <w:t xml:space="preserve">shodně </w:t>
      </w:r>
      <w:r w:rsidRPr="006F6C8E">
        <w:t>53</w:t>
      </w:r>
      <w:r>
        <w:t xml:space="preserve"> patentů</w:t>
      </w:r>
      <w:r w:rsidR="00810E89">
        <w:t xml:space="preserve">. Veřejné výzkumné instituce získaly v obou těchto letech patentovou ochranu na </w:t>
      </w:r>
      <w:r w:rsidRPr="006F6C8E">
        <w:t>28</w:t>
      </w:r>
      <w:r w:rsidR="00810E89">
        <w:t xml:space="preserve"> svých vynálezů. </w:t>
      </w:r>
      <w:r w:rsidRPr="00FA2479">
        <w:t xml:space="preserve">Dlouhodobě jen u desetiny z udělených patentů tuzemským subjektům je </w:t>
      </w:r>
      <w:r w:rsidR="00520E32" w:rsidRPr="00FA2479">
        <w:t xml:space="preserve">jako vynálezce uvedena </w:t>
      </w:r>
      <w:r w:rsidRPr="00FA2479">
        <w:t>žena</w:t>
      </w:r>
      <w:r w:rsidR="00520E32" w:rsidRPr="00FA2479">
        <w:t>.</w:t>
      </w:r>
      <w:r w:rsidR="00520E32">
        <w:rPr>
          <w:i/>
        </w:rPr>
        <w:t xml:space="preserve"> </w:t>
      </w:r>
    </w:p>
    <w:p w14:paraId="2020ABEC" w14:textId="06B70F87" w:rsidR="0043781B" w:rsidRDefault="0043781B" w:rsidP="00B76B9E">
      <w:pPr>
        <w:spacing w:after="120" w:line="252" w:lineRule="auto"/>
      </w:pPr>
      <w:r w:rsidRPr="00863550">
        <w:t>Z</w:t>
      </w:r>
      <w:r w:rsidR="00863550">
        <w:t> </w:t>
      </w:r>
      <w:r w:rsidRPr="00863550">
        <w:t>5</w:t>
      </w:r>
      <w:r w:rsidR="004F74CB" w:rsidRPr="00863550">
        <w:t>0</w:t>
      </w:r>
      <w:r w:rsidR="00863550">
        <w:t>,4</w:t>
      </w:r>
      <w:r w:rsidRPr="00863550">
        <w:t xml:space="preserve"> tisíc</w:t>
      </w:r>
      <w:r w:rsidR="00863550">
        <w:t>e</w:t>
      </w:r>
      <w:r w:rsidRPr="00863550">
        <w:t xml:space="preserve"> platných patentů pro území Česka </w:t>
      </w:r>
      <w:r w:rsidR="00582AB8">
        <w:t xml:space="preserve">jich </w:t>
      </w:r>
      <w:r w:rsidRPr="00863550">
        <w:t>na konci roku 202</w:t>
      </w:r>
      <w:r w:rsidR="004F74CB" w:rsidRPr="00863550">
        <w:t>4</w:t>
      </w:r>
      <w:r w:rsidRPr="00863550">
        <w:t xml:space="preserve"> </w:t>
      </w:r>
      <w:r w:rsidR="00582AB8" w:rsidRPr="00863550">
        <w:t>patřilo</w:t>
      </w:r>
      <w:r w:rsidRPr="00863550">
        <w:t xml:space="preserve"> </w:t>
      </w:r>
      <w:r w:rsidR="00863550">
        <w:t xml:space="preserve">25 % </w:t>
      </w:r>
      <w:r w:rsidRPr="00863550">
        <w:t>(</w:t>
      </w:r>
      <w:r w:rsidR="00863550">
        <w:t xml:space="preserve">necelých </w:t>
      </w:r>
      <w:r w:rsidRPr="00863550">
        <w:t>13 tisíc) německým přihlašovatelům a 16 % (8 tis.) subjektům ze Spojených států</w:t>
      </w:r>
      <w:r w:rsidR="00B76B9E">
        <w:t xml:space="preserve"> amerických</w:t>
      </w:r>
      <w:r w:rsidRPr="00863550">
        <w:t xml:space="preserve">. Až </w:t>
      </w:r>
      <w:r w:rsidR="00FA2479">
        <w:t>za nimi</w:t>
      </w:r>
      <w:r w:rsidR="00FA2479" w:rsidRPr="00863550">
        <w:t xml:space="preserve"> </w:t>
      </w:r>
      <w:r w:rsidRPr="00863550">
        <w:t>se umístili tuzemští přihlašovatelé</w:t>
      </w:r>
      <w:r w:rsidR="00863550" w:rsidRPr="00863550">
        <w:t xml:space="preserve"> s </w:t>
      </w:r>
      <w:r w:rsidRPr="00863550">
        <w:t xml:space="preserve">3 </w:t>
      </w:r>
      <w:r w:rsidR="00863550" w:rsidRPr="00863550">
        <w:t>364</w:t>
      </w:r>
      <w:r w:rsidRPr="00863550">
        <w:t xml:space="preserve"> </w:t>
      </w:r>
      <w:r w:rsidR="00863550" w:rsidRPr="00863550">
        <w:t>platnými patenty</w:t>
      </w:r>
      <w:r w:rsidRPr="00863550">
        <w:t xml:space="preserve">. </w:t>
      </w:r>
      <w:r w:rsidR="004F74CB" w:rsidRPr="00863550">
        <w:t xml:space="preserve">Z nich </w:t>
      </w:r>
      <w:r w:rsidR="00863550" w:rsidRPr="00863550">
        <w:t xml:space="preserve">téměř 2 tisíce </w:t>
      </w:r>
      <w:r w:rsidR="00A478F7" w:rsidRPr="00863550">
        <w:t xml:space="preserve">patřilo firmám, </w:t>
      </w:r>
      <w:r w:rsidR="000622FC" w:rsidRPr="00863550">
        <w:t>nejvíce Škodě Auto (1</w:t>
      </w:r>
      <w:r w:rsidR="00863550" w:rsidRPr="00863550">
        <w:t>75</w:t>
      </w:r>
      <w:r w:rsidR="000622FC" w:rsidRPr="00863550">
        <w:t>)</w:t>
      </w:r>
      <w:r w:rsidR="00863550" w:rsidRPr="00863550">
        <w:t xml:space="preserve">, za </w:t>
      </w:r>
      <w:r w:rsidR="00520E32">
        <w:t>n</w:t>
      </w:r>
      <w:r w:rsidR="00FA2479">
        <w:t>í</w:t>
      </w:r>
      <w:r w:rsidR="00520E32">
        <w:t>ž</w:t>
      </w:r>
      <w:r w:rsidR="00520E32" w:rsidRPr="00863550">
        <w:t xml:space="preserve"> </w:t>
      </w:r>
      <w:r w:rsidR="00863550" w:rsidRPr="00863550">
        <w:t>následovaly firmy Brano a Linet.</w:t>
      </w:r>
      <w:r w:rsidR="000622FC" w:rsidRPr="00863550">
        <w:t xml:space="preserve"> </w:t>
      </w:r>
      <w:r w:rsidR="00823A45" w:rsidRPr="00823A45">
        <w:rPr>
          <w:i/>
        </w:rPr>
        <w:t>„</w:t>
      </w:r>
      <w:r w:rsidRPr="00823A45">
        <w:rPr>
          <w:i/>
        </w:rPr>
        <w:t>Vysoké škol</w:t>
      </w:r>
      <w:r w:rsidR="00823A45" w:rsidRPr="00823A45">
        <w:rPr>
          <w:i/>
        </w:rPr>
        <w:t>y</w:t>
      </w:r>
      <w:r w:rsidRPr="00823A45">
        <w:rPr>
          <w:i/>
        </w:rPr>
        <w:t xml:space="preserve"> </w:t>
      </w:r>
      <w:r w:rsidR="00823A45" w:rsidRPr="00823A45">
        <w:rPr>
          <w:i/>
        </w:rPr>
        <w:t xml:space="preserve">vlastnily </w:t>
      </w:r>
      <w:r w:rsidR="00A478F7" w:rsidRPr="00823A45">
        <w:rPr>
          <w:i/>
        </w:rPr>
        <w:t xml:space="preserve">ke konci minulého roku </w:t>
      </w:r>
      <w:r w:rsidR="00823A45" w:rsidRPr="00823A45">
        <w:rPr>
          <w:i/>
        </w:rPr>
        <w:t xml:space="preserve">v Česku </w:t>
      </w:r>
      <w:r w:rsidR="00863550" w:rsidRPr="00823A45">
        <w:rPr>
          <w:i/>
        </w:rPr>
        <w:t>753</w:t>
      </w:r>
      <w:r w:rsidRPr="00823A45">
        <w:rPr>
          <w:i/>
        </w:rPr>
        <w:t xml:space="preserve"> platných patentů, 1</w:t>
      </w:r>
      <w:r w:rsidR="00863550" w:rsidRPr="00823A45">
        <w:rPr>
          <w:i/>
        </w:rPr>
        <w:t>80</w:t>
      </w:r>
      <w:r w:rsidRPr="00823A45">
        <w:rPr>
          <w:i/>
        </w:rPr>
        <w:t xml:space="preserve"> </w:t>
      </w:r>
      <w:r w:rsidR="00B76B9E">
        <w:rPr>
          <w:i/>
        </w:rPr>
        <w:t xml:space="preserve">z nich </w:t>
      </w:r>
      <w:r w:rsidRPr="00823A45">
        <w:rPr>
          <w:i/>
        </w:rPr>
        <w:t xml:space="preserve">náleželo </w:t>
      </w:r>
      <w:r w:rsidR="000622FC" w:rsidRPr="00823A45">
        <w:rPr>
          <w:i/>
        </w:rPr>
        <w:t>Českému vysokému učení technickému v</w:t>
      </w:r>
      <w:r w:rsidR="00823A45" w:rsidRPr="00823A45">
        <w:rPr>
          <w:i/>
        </w:rPr>
        <w:t> </w:t>
      </w:r>
      <w:r w:rsidR="000622FC" w:rsidRPr="00823A45">
        <w:rPr>
          <w:i/>
        </w:rPr>
        <w:t>Praze</w:t>
      </w:r>
      <w:r w:rsidR="00EF2E79">
        <w:rPr>
          <w:i/>
        </w:rPr>
        <w:t>. Š</w:t>
      </w:r>
      <w:r w:rsidR="00823A45" w:rsidRPr="00823A45">
        <w:rPr>
          <w:i/>
        </w:rPr>
        <w:t xml:space="preserve">lo o </w:t>
      </w:r>
      <w:r w:rsidR="00B76B9E">
        <w:rPr>
          <w:i/>
        </w:rPr>
        <w:t xml:space="preserve">vůbec </w:t>
      </w:r>
      <w:r w:rsidR="00823A45" w:rsidRPr="00823A45">
        <w:rPr>
          <w:i/>
        </w:rPr>
        <w:t>nejvyšší počet ze všech tuzemských subjektů</w:t>
      </w:r>
      <w:r w:rsidR="00520E32">
        <w:rPr>
          <w:i/>
        </w:rPr>
        <w:t>,</w:t>
      </w:r>
      <w:r w:rsidR="00823A45" w:rsidRPr="00823A45">
        <w:rPr>
          <w:i/>
        </w:rPr>
        <w:t>“</w:t>
      </w:r>
      <w:r w:rsidR="00823A45">
        <w:t xml:space="preserve"> </w:t>
      </w:r>
      <w:r w:rsidR="00823A45" w:rsidRPr="003647E5">
        <w:t>dodává Eliáš</w:t>
      </w:r>
      <w:r w:rsidRPr="00863550">
        <w:t>.</w:t>
      </w:r>
      <w:r>
        <w:t xml:space="preserve"> </w:t>
      </w:r>
    </w:p>
    <w:p w14:paraId="0C1B8C1A" w14:textId="7F86989E" w:rsidR="00D825E8" w:rsidRDefault="00B23F28" w:rsidP="00B76B9E">
      <w:pPr>
        <w:spacing w:after="120" w:line="252" w:lineRule="auto"/>
      </w:pPr>
      <w:r w:rsidRPr="00B23F28">
        <w:t xml:space="preserve">Patentová aktivita </w:t>
      </w:r>
      <w:r w:rsidR="00A478F7">
        <w:t xml:space="preserve">tuzemských </w:t>
      </w:r>
      <w:r w:rsidRPr="00B23F28">
        <w:t xml:space="preserve">přihlašovatelů v zahraničí </w:t>
      </w:r>
      <w:r>
        <w:t>zůstává i nadále velmi nízká</w:t>
      </w:r>
      <w:r w:rsidRPr="00B23F28">
        <w:t>. V roce 202</w:t>
      </w:r>
      <w:r>
        <w:t>3</w:t>
      </w:r>
      <w:r w:rsidRPr="00B23F28">
        <w:t xml:space="preserve"> podaly subjekty z Česka u zahraničních patentových úřadů celkem 1 0</w:t>
      </w:r>
      <w:r>
        <w:t>19</w:t>
      </w:r>
      <w:r w:rsidRPr="00B23F28">
        <w:t xml:space="preserve"> patentových přihlášek</w:t>
      </w:r>
      <w:r>
        <w:t>, meziročně o 66 méně</w:t>
      </w:r>
      <w:r w:rsidRPr="00B23F28">
        <w:t xml:space="preserve">. </w:t>
      </w:r>
      <w:r>
        <w:t xml:space="preserve">Třetina </w:t>
      </w:r>
      <w:r w:rsidR="00372FE3">
        <w:t xml:space="preserve">z nich </w:t>
      </w:r>
      <w:r w:rsidRPr="00DD45E3">
        <w:t>byla podána u patentového úřadu Spojených států</w:t>
      </w:r>
      <w:r w:rsidR="00372FE3">
        <w:t xml:space="preserve"> a </w:t>
      </w:r>
      <w:r>
        <w:t>čtvrtina k </w:t>
      </w:r>
      <w:r w:rsidRPr="00DD45E3">
        <w:t>Evropsk</w:t>
      </w:r>
      <w:r>
        <w:t xml:space="preserve">ému </w:t>
      </w:r>
      <w:r w:rsidRPr="00DD45E3">
        <w:t>patentov</w:t>
      </w:r>
      <w:r>
        <w:t xml:space="preserve">ému </w:t>
      </w:r>
      <w:r w:rsidRPr="00DD45E3">
        <w:t>úřad</w:t>
      </w:r>
      <w:r>
        <w:t>u</w:t>
      </w:r>
      <w:r w:rsidR="00A478F7">
        <w:t xml:space="preserve"> (EPO)</w:t>
      </w:r>
      <w:r w:rsidR="00372FE3">
        <w:t xml:space="preserve">. </w:t>
      </w:r>
      <w:r w:rsidR="00372FE3" w:rsidRPr="00372FE3">
        <w:t xml:space="preserve">Pouze jedna z tisíce patentových přihlášek podaných k EPO </w:t>
      </w:r>
      <w:r w:rsidR="000622FC">
        <w:t xml:space="preserve">však </w:t>
      </w:r>
      <w:r w:rsidR="00372FE3" w:rsidRPr="00372FE3">
        <w:t>pocházela v roce 2023 z</w:t>
      </w:r>
      <w:r w:rsidR="00372FE3">
        <w:t> </w:t>
      </w:r>
      <w:r w:rsidR="00372FE3" w:rsidRPr="00372FE3">
        <w:t>Česka</w:t>
      </w:r>
      <w:r w:rsidR="00372FE3">
        <w:t>,</w:t>
      </w:r>
      <w:r w:rsidR="00372FE3" w:rsidRPr="00372FE3">
        <w:t xml:space="preserve"> což je ve srovnání například </w:t>
      </w:r>
      <w:r w:rsidR="00B76B9E">
        <w:br/>
      </w:r>
      <w:r w:rsidR="00372FE3" w:rsidRPr="00372FE3">
        <w:t>s Rakouskem desetkrát méně. Nejvíce, téměř čtvrtina, z 200 tisíc přihlášek vynálezů podaných u EPO pocházel</w:t>
      </w:r>
      <w:r w:rsidR="00FA2479">
        <w:t>a</w:t>
      </w:r>
      <w:r w:rsidR="00B76B9E">
        <w:t xml:space="preserve"> od subjektů z USA</w:t>
      </w:r>
      <w:r w:rsidR="00372FE3" w:rsidRPr="00372FE3">
        <w:t xml:space="preserve">. </w:t>
      </w:r>
      <w:r w:rsidR="00A779C6">
        <w:t xml:space="preserve">Zatímco </w:t>
      </w:r>
      <w:r w:rsidR="00810E89">
        <w:t>subjekty z </w:t>
      </w:r>
      <w:r w:rsidR="00A779C6">
        <w:t>Česk</w:t>
      </w:r>
      <w:r w:rsidR="00810E89">
        <w:t xml:space="preserve">a </w:t>
      </w:r>
      <w:r w:rsidR="00A779C6">
        <w:t xml:space="preserve">v přepočtu na 1 000 </w:t>
      </w:r>
      <w:r w:rsidR="00863550">
        <w:t>p</w:t>
      </w:r>
      <w:r w:rsidR="00A779C6">
        <w:t xml:space="preserve">racovníků </w:t>
      </w:r>
      <w:r w:rsidR="00863550">
        <w:t xml:space="preserve">ve </w:t>
      </w:r>
      <w:r w:rsidR="00810E89">
        <w:t xml:space="preserve">výzkumu a vývoji podaly </w:t>
      </w:r>
      <w:r w:rsidR="000622FC">
        <w:t xml:space="preserve">v letech 2014 až </w:t>
      </w:r>
      <w:r w:rsidR="003647E5">
        <w:t xml:space="preserve">2023 </w:t>
      </w:r>
      <w:r w:rsidR="00823A45" w:rsidRPr="00823A45">
        <w:t xml:space="preserve">k EPO </w:t>
      </w:r>
      <w:r w:rsidR="00863550">
        <w:t xml:space="preserve">v průměru </w:t>
      </w:r>
      <w:r w:rsidR="00823A45">
        <w:t xml:space="preserve">tři </w:t>
      </w:r>
      <w:r w:rsidR="00863550">
        <w:t>patentové přihlášky</w:t>
      </w:r>
      <w:r w:rsidR="00823A45">
        <w:t xml:space="preserve"> ročně</w:t>
      </w:r>
      <w:r w:rsidR="00863550">
        <w:t>, v</w:t>
      </w:r>
      <w:r w:rsidR="00823A45">
        <w:t xml:space="preserve">e </w:t>
      </w:r>
      <w:r w:rsidR="00C25CAD">
        <w:t xml:space="preserve">skandinávských zemích EU </w:t>
      </w:r>
      <w:r w:rsidR="000707A9">
        <w:t xml:space="preserve">nebo v Německu </w:t>
      </w:r>
      <w:r w:rsidR="00C25CAD">
        <w:t xml:space="preserve">to bylo </w:t>
      </w:r>
      <w:r w:rsidR="000707A9">
        <w:t xml:space="preserve">kolem </w:t>
      </w:r>
      <w:r w:rsidR="00823A45">
        <w:t xml:space="preserve">čtyřiceti. </w:t>
      </w:r>
      <w:r w:rsidR="000707A9">
        <w:t xml:space="preserve"> </w:t>
      </w:r>
      <w:r w:rsidR="00C25CAD">
        <w:t xml:space="preserve"> </w:t>
      </w:r>
    </w:p>
    <w:p w14:paraId="32F25157" w14:textId="76FF5410" w:rsidR="00A478F7" w:rsidRPr="00B76B9E" w:rsidRDefault="00D825E8" w:rsidP="00B76B9E">
      <w:pPr>
        <w:spacing w:after="120" w:line="252" w:lineRule="auto"/>
        <w:rPr>
          <w:sz w:val="16"/>
          <w:szCs w:val="16"/>
        </w:rPr>
      </w:pPr>
      <w:r>
        <w:t xml:space="preserve">Podrobné údaje </w:t>
      </w:r>
      <w:r w:rsidR="007759CE" w:rsidRPr="007759CE">
        <w:t xml:space="preserve">k tématu </w:t>
      </w:r>
      <w:r w:rsidR="00B76B9E">
        <w:t>o</w:t>
      </w:r>
      <w:r w:rsidR="007759CE" w:rsidRPr="007759CE">
        <w:t>chran</w:t>
      </w:r>
      <w:r w:rsidR="00B76B9E">
        <w:t>y</w:t>
      </w:r>
      <w:r w:rsidR="007759CE" w:rsidRPr="007759CE">
        <w:t xml:space="preserve"> průmyslového vlastnictví naleznete na </w:t>
      </w:r>
      <w:hyperlink r:id="rId10" w:history="1">
        <w:r w:rsidR="007759CE" w:rsidRPr="007759CE">
          <w:rPr>
            <w:rStyle w:val="Hypertextovodkaz"/>
          </w:rPr>
          <w:t>webu ČSÚ</w:t>
        </w:r>
      </w:hyperlink>
      <w:r w:rsidR="007759CE" w:rsidRPr="007759CE">
        <w:t>.</w:t>
      </w:r>
    </w:p>
    <w:p w14:paraId="1527346D" w14:textId="77777777" w:rsidR="00BF6DE8" w:rsidRDefault="00BF6DE8" w:rsidP="00D825E8">
      <w:pPr>
        <w:spacing w:line="240" w:lineRule="auto"/>
        <w:rPr>
          <w:b/>
        </w:rPr>
      </w:pPr>
      <w:r w:rsidRPr="002D70B8">
        <w:rPr>
          <w:b/>
        </w:rPr>
        <w:t>Kontakt:</w:t>
      </w:r>
    </w:p>
    <w:p w14:paraId="1C12E775" w14:textId="77777777" w:rsidR="00BF6DE8" w:rsidRPr="00B56391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1C462D47" w14:textId="77777777" w:rsidR="00BF6DE8" w:rsidRPr="00B56391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4B43B1FE" w14:textId="77777777" w:rsidR="00BF6DE8" w:rsidRPr="00B56391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7F1035C3" w14:textId="51D6A956" w:rsidR="00BF6DE8" w:rsidRPr="00331CEA" w:rsidRDefault="00BF6DE8" w:rsidP="00D825E8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>jan.cieslar@</w:t>
      </w:r>
      <w:r w:rsidR="00575771">
        <w:rPr>
          <w:rFonts w:cs="Arial"/>
        </w:rPr>
        <w:t>csu.gov.cz</w:t>
      </w:r>
      <w:r w:rsidRPr="00B56391">
        <w:rPr>
          <w:rFonts w:cs="Arial"/>
        </w:rPr>
        <w:t xml:space="preserve">.cz  |   </w:t>
      </w:r>
      <w:r w:rsidR="00575771">
        <w:rPr>
          <w:rFonts w:cs="Arial"/>
          <w:color w:val="0070C0"/>
        </w:rPr>
        <w:t>X</w:t>
      </w:r>
      <w:r w:rsidRPr="00B56391">
        <w:rPr>
          <w:rFonts w:cs="Arial"/>
        </w:rPr>
        <w:t xml:space="preserve"> </w:t>
      </w:r>
      <w:r w:rsidR="008541A7" w:rsidRPr="008541A7">
        <w:rPr>
          <w:rFonts w:cs="Arial"/>
        </w:rPr>
        <w:t>@czstatistika</w:t>
      </w:r>
    </w:p>
    <w:sectPr w:rsidR="00BF6DE8" w:rsidRPr="00331CEA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6ACD" w14:textId="77777777" w:rsidR="0077199E" w:rsidRDefault="0077199E" w:rsidP="00BA6370">
      <w:r>
        <w:separator/>
      </w:r>
    </w:p>
  </w:endnote>
  <w:endnote w:type="continuationSeparator" w:id="0">
    <w:p w14:paraId="1C29D47E" w14:textId="77777777" w:rsidR="0077199E" w:rsidRDefault="0077199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8462" w14:textId="77777777" w:rsidR="00BE36A0" w:rsidRDefault="00BE36A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264760" wp14:editId="408D3592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08029" w14:textId="77777777" w:rsidR="00BE36A0" w:rsidRPr="000842D2" w:rsidRDefault="00BE36A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7C16A20" w14:textId="77777777" w:rsidR="00BE36A0" w:rsidRPr="000842D2" w:rsidRDefault="00BE36A0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211478A" w14:textId="0DE93172" w:rsidR="00BE36A0" w:rsidRPr="00E600D3" w:rsidRDefault="00BE36A0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AE22DA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7199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7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07808029" w14:textId="77777777" w:rsidR="00BE36A0" w:rsidRPr="000842D2" w:rsidRDefault="00BE36A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7C16A20" w14:textId="77777777" w:rsidR="00BE36A0" w:rsidRPr="000842D2" w:rsidRDefault="00BE36A0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211478A" w14:textId="0DE93172" w:rsidR="00BE36A0" w:rsidRPr="00E600D3" w:rsidRDefault="00BE36A0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AE22DA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7199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44CFA15" wp14:editId="1822BB8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89D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D2BFD" w14:textId="77777777" w:rsidR="0077199E" w:rsidRDefault="0077199E" w:rsidP="00BA6370">
      <w:r>
        <w:separator/>
      </w:r>
    </w:p>
  </w:footnote>
  <w:footnote w:type="continuationSeparator" w:id="0">
    <w:p w14:paraId="09F5CE11" w14:textId="77777777" w:rsidR="0077199E" w:rsidRDefault="0077199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01A7" w14:textId="77777777" w:rsidR="00BE36A0" w:rsidRDefault="00BE36A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8706E49" wp14:editId="6C43B93D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18558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5"/>
    <w:rsid w:val="0003749C"/>
    <w:rsid w:val="00043BF4"/>
    <w:rsid w:val="000622FC"/>
    <w:rsid w:val="0006740D"/>
    <w:rsid w:val="000707A9"/>
    <w:rsid w:val="00071244"/>
    <w:rsid w:val="00074906"/>
    <w:rsid w:val="00076975"/>
    <w:rsid w:val="000842D2"/>
    <w:rsid w:val="000843A5"/>
    <w:rsid w:val="000B3842"/>
    <w:rsid w:val="000B6F63"/>
    <w:rsid w:val="000C435D"/>
    <w:rsid w:val="000E2232"/>
    <w:rsid w:val="000E468A"/>
    <w:rsid w:val="00100C55"/>
    <w:rsid w:val="0010556A"/>
    <w:rsid w:val="001069AD"/>
    <w:rsid w:val="001404AB"/>
    <w:rsid w:val="0014516F"/>
    <w:rsid w:val="00146745"/>
    <w:rsid w:val="001658A9"/>
    <w:rsid w:val="0017231D"/>
    <w:rsid w:val="001776E2"/>
    <w:rsid w:val="001810DC"/>
    <w:rsid w:val="00183C7E"/>
    <w:rsid w:val="0019127D"/>
    <w:rsid w:val="001A214A"/>
    <w:rsid w:val="001A59BF"/>
    <w:rsid w:val="001B607F"/>
    <w:rsid w:val="001C6C0B"/>
    <w:rsid w:val="001D369A"/>
    <w:rsid w:val="001E052E"/>
    <w:rsid w:val="001E1EB3"/>
    <w:rsid w:val="002070FB"/>
    <w:rsid w:val="00213729"/>
    <w:rsid w:val="00217F59"/>
    <w:rsid w:val="002272A6"/>
    <w:rsid w:val="002406FA"/>
    <w:rsid w:val="002460EA"/>
    <w:rsid w:val="002848DA"/>
    <w:rsid w:val="002A33E8"/>
    <w:rsid w:val="002B2E47"/>
    <w:rsid w:val="002D222F"/>
    <w:rsid w:val="002D59B8"/>
    <w:rsid w:val="002D6A6C"/>
    <w:rsid w:val="002D6EAD"/>
    <w:rsid w:val="002E3FD8"/>
    <w:rsid w:val="00310E40"/>
    <w:rsid w:val="00313DCA"/>
    <w:rsid w:val="00322412"/>
    <w:rsid w:val="003301A3"/>
    <w:rsid w:val="0035578A"/>
    <w:rsid w:val="003647E5"/>
    <w:rsid w:val="0036777B"/>
    <w:rsid w:val="00372FE3"/>
    <w:rsid w:val="00376CA0"/>
    <w:rsid w:val="003814ED"/>
    <w:rsid w:val="0038282A"/>
    <w:rsid w:val="00397580"/>
    <w:rsid w:val="003A0A98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262B1"/>
    <w:rsid w:val="0043781B"/>
    <w:rsid w:val="004436EE"/>
    <w:rsid w:val="0045547F"/>
    <w:rsid w:val="00482C59"/>
    <w:rsid w:val="004920AD"/>
    <w:rsid w:val="004B6D5D"/>
    <w:rsid w:val="004C6958"/>
    <w:rsid w:val="004D05B3"/>
    <w:rsid w:val="004D47D3"/>
    <w:rsid w:val="004E479E"/>
    <w:rsid w:val="004E583B"/>
    <w:rsid w:val="004F28C5"/>
    <w:rsid w:val="004F74CB"/>
    <w:rsid w:val="004F78E6"/>
    <w:rsid w:val="004F7AAB"/>
    <w:rsid w:val="00512D99"/>
    <w:rsid w:val="00520E32"/>
    <w:rsid w:val="00531DBB"/>
    <w:rsid w:val="00565129"/>
    <w:rsid w:val="00575771"/>
    <w:rsid w:val="00582AB8"/>
    <w:rsid w:val="00596375"/>
    <w:rsid w:val="005B5259"/>
    <w:rsid w:val="005D0449"/>
    <w:rsid w:val="005E58E6"/>
    <w:rsid w:val="005F699D"/>
    <w:rsid w:val="005F79FB"/>
    <w:rsid w:val="00604406"/>
    <w:rsid w:val="00605F4A"/>
    <w:rsid w:val="00607822"/>
    <w:rsid w:val="006103AA"/>
    <w:rsid w:val="006113AB"/>
    <w:rsid w:val="00613BBF"/>
    <w:rsid w:val="00615784"/>
    <w:rsid w:val="00622B80"/>
    <w:rsid w:val="0064139A"/>
    <w:rsid w:val="00675D16"/>
    <w:rsid w:val="006E024F"/>
    <w:rsid w:val="006E4E81"/>
    <w:rsid w:val="006F6C8E"/>
    <w:rsid w:val="00707F7D"/>
    <w:rsid w:val="00713911"/>
    <w:rsid w:val="00717EC5"/>
    <w:rsid w:val="00727525"/>
    <w:rsid w:val="00737B80"/>
    <w:rsid w:val="00752101"/>
    <w:rsid w:val="0077199E"/>
    <w:rsid w:val="007759CE"/>
    <w:rsid w:val="007914B5"/>
    <w:rsid w:val="0079476C"/>
    <w:rsid w:val="007A57F2"/>
    <w:rsid w:val="007B0463"/>
    <w:rsid w:val="007B1333"/>
    <w:rsid w:val="007D4442"/>
    <w:rsid w:val="007F4AEB"/>
    <w:rsid w:val="007F75B2"/>
    <w:rsid w:val="008043C4"/>
    <w:rsid w:val="00810E89"/>
    <w:rsid w:val="00812078"/>
    <w:rsid w:val="00823A45"/>
    <w:rsid w:val="00831B1B"/>
    <w:rsid w:val="008541A7"/>
    <w:rsid w:val="00861D0E"/>
    <w:rsid w:val="00863550"/>
    <w:rsid w:val="0086492A"/>
    <w:rsid w:val="00866E6C"/>
    <w:rsid w:val="00867569"/>
    <w:rsid w:val="008A750A"/>
    <w:rsid w:val="008C384C"/>
    <w:rsid w:val="008D0F11"/>
    <w:rsid w:val="008F35B4"/>
    <w:rsid w:val="008F73B4"/>
    <w:rsid w:val="009058FC"/>
    <w:rsid w:val="00907BC0"/>
    <w:rsid w:val="0094402F"/>
    <w:rsid w:val="00947344"/>
    <w:rsid w:val="009668FF"/>
    <w:rsid w:val="0098037A"/>
    <w:rsid w:val="00996937"/>
    <w:rsid w:val="009B13C8"/>
    <w:rsid w:val="009B38AF"/>
    <w:rsid w:val="009B55B1"/>
    <w:rsid w:val="009C50FE"/>
    <w:rsid w:val="009E331D"/>
    <w:rsid w:val="009F1D83"/>
    <w:rsid w:val="009F6331"/>
    <w:rsid w:val="00A00672"/>
    <w:rsid w:val="00A06EB7"/>
    <w:rsid w:val="00A365FE"/>
    <w:rsid w:val="00A4343D"/>
    <w:rsid w:val="00A478F7"/>
    <w:rsid w:val="00A502F1"/>
    <w:rsid w:val="00A70A83"/>
    <w:rsid w:val="00A779C6"/>
    <w:rsid w:val="00A81EB3"/>
    <w:rsid w:val="00A842CF"/>
    <w:rsid w:val="00AC05D6"/>
    <w:rsid w:val="00AE22DA"/>
    <w:rsid w:val="00AE5130"/>
    <w:rsid w:val="00AE6D5B"/>
    <w:rsid w:val="00B00C1D"/>
    <w:rsid w:val="00B03E21"/>
    <w:rsid w:val="00B10431"/>
    <w:rsid w:val="00B23F28"/>
    <w:rsid w:val="00B321F8"/>
    <w:rsid w:val="00B565EB"/>
    <w:rsid w:val="00B76B9E"/>
    <w:rsid w:val="00BA03C1"/>
    <w:rsid w:val="00BA439F"/>
    <w:rsid w:val="00BA6370"/>
    <w:rsid w:val="00BC21F6"/>
    <w:rsid w:val="00BC2449"/>
    <w:rsid w:val="00BD0437"/>
    <w:rsid w:val="00BE36A0"/>
    <w:rsid w:val="00BF0247"/>
    <w:rsid w:val="00BF6DE8"/>
    <w:rsid w:val="00C220C3"/>
    <w:rsid w:val="00C25CAD"/>
    <w:rsid w:val="00C269D4"/>
    <w:rsid w:val="00C33AE1"/>
    <w:rsid w:val="00C4160D"/>
    <w:rsid w:val="00C41F09"/>
    <w:rsid w:val="00C52466"/>
    <w:rsid w:val="00C8406E"/>
    <w:rsid w:val="00CA5D0B"/>
    <w:rsid w:val="00CB1E4A"/>
    <w:rsid w:val="00CB2709"/>
    <w:rsid w:val="00CB6F89"/>
    <w:rsid w:val="00CC1536"/>
    <w:rsid w:val="00CC5109"/>
    <w:rsid w:val="00CD4431"/>
    <w:rsid w:val="00CE228C"/>
    <w:rsid w:val="00CF545B"/>
    <w:rsid w:val="00D018F0"/>
    <w:rsid w:val="00D27074"/>
    <w:rsid w:val="00D27D69"/>
    <w:rsid w:val="00D448C2"/>
    <w:rsid w:val="00D510BD"/>
    <w:rsid w:val="00D60362"/>
    <w:rsid w:val="00D666C3"/>
    <w:rsid w:val="00D825E8"/>
    <w:rsid w:val="00D97A15"/>
    <w:rsid w:val="00DB3587"/>
    <w:rsid w:val="00DC0D7B"/>
    <w:rsid w:val="00DC1C21"/>
    <w:rsid w:val="00DC3B97"/>
    <w:rsid w:val="00DC5121"/>
    <w:rsid w:val="00DD45E3"/>
    <w:rsid w:val="00DE6C66"/>
    <w:rsid w:val="00DF47FE"/>
    <w:rsid w:val="00E15790"/>
    <w:rsid w:val="00E2374E"/>
    <w:rsid w:val="00E26704"/>
    <w:rsid w:val="00E27C40"/>
    <w:rsid w:val="00E31980"/>
    <w:rsid w:val="00E57646"/>
    <w:rsid w:val="00E6423C"/>
    <w:rsid w:val="00E93830"/>
    <w:rsid w:val="00E93E0E"/>
    <w:rsid w:val="00EA4F25"/>
    <w:rsid w:val="00EA5D63"/>
    <w:rsid w:val="00EB1ED3"/>
    <w:rsid w:val="00EC2D51"/>
    <w:rsid w:val="00ED09A3"/>
    <w:rsid w:val="00EE0D79"/>
    <w:rsid w:val="00EF2E79"/>
    <w:rsid w:val="00F24579"/>
    <w:rsid w:val="00F26395"/>
    <w:rsid w:val="00F46D88"/>
    <w:rsid w:val="00F46F18"/>
    <w:rsid w:val="00FA2479"/>
    <w:rsid w:val="00FB005B"/>
    <w:rsid w:val="00FB687C"/>
    <w:rsid w:val="00FB7708"/>
    <w:rsid w:val="00FC61D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1F0F214"/>
  <w15:docId w15:val="{F99B0B28-7D84-46A2-98CD-EAC6DE4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478F7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E2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2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23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232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20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su.gov.cz/patenty-a-licence?pocet=10&amp;start=0&amp;podskupiny=062&amp;razeni=-datumVydan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469</Form_c>
    <NazevForm xmlns="8675fb2b-b414-4bad-b4c4-d9349268b5a1">Tisková zpráva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B646-C2A1-4CB9-ADA0-DD0C4ED0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4.xml><?xml version="1.0" encoding="utf-8"?>
<ds:datastoreItem xmlns:ds="http://schemas.openxmlformats.org/officeDocument/2006/customXml" ds:itemID="{28BC7E46-6222-42EA-8F14-CCD2A84C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3259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Cieslar Jan</cp:lastModifiedBy>
  <cp:revision>2</cp:revision>
  <dcterms:created xsi:type="dcterms:W3CDTF">2025-03-12T08:03:00Z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