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:rsidR="00917C71" w:rsidRPr="00EF6044" w:rsidRDefault="0028782D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28782D">
        <w:rPr>
          <w:b/>
          <w:bCs/>
          <w:noProof/>
        </w:rPr>
        <w:pict>
          <v:line id="_x0000_s2054" style="position:absolute;left:0;text-align:left;z-index:1;mso-position-horizontal-relative:margin" from="0,-39.95pt" to="450pt,-39.95pt" strokeweight=".96pt">
            <w10:wrap anchorx="margin"/>
          </v:line>
        </w:pict>
      </w:r>
      <w:r w:rsidR="00917C71" w:rsidRPr="00EF6044">
        <w:rPr>
          <w:b/>
          <w:bCs/>
        </w:rPr>
        <w:t>Úvod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 xml:space="preserve">Odhady 95 % intervalu spolehlivosti odhadů základních </w:t>
      </w:r>
      <w:proofErr w:type="spellStart"/>
      <w:r w:rsidRPr="00EF6044">
        <w:rPr>
          <w:rFonts w:ascii="Arial" w:hAnsi="Arial"/>
          <w:sz w:val="20"/>
        </w:rPr>
        <w:t>úhrnůza</w:t>
      </w:r>
      <w:proofErr w:type="spellEnd"/>
      <w:r w:rsidRPr="00EF6044">
        <w:rPr>
          <w:rFonts w:ascii="Arial" w:hAnsi="Arial"/>
          <w:sz w:val="20"/>
        </w:rPr>
        <w:t> populaci 15letých a starších: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 w:rsidP="00801C7B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 xml:space="preserve">Odhady 95 % intervalu spolehlivosti odhadů dílčích </w:t>
      </w:r>
      <w:proofErr w:type="spellStart"/>
      <w:r w:rsidRPr="00EF6044">
        <w:rPr>
          <w:rFonts w:ascii="Arial" w:hAnsi="Arial"/>
          <w:sz w:val="20"/>
        </w:rPr>
        <w:t>úhrnůza</w:t>
      </w:r>
      <w:proofErr w:type="spellEnd"/>
      <w:r w:rsidRPr="00EF6044">
        <w:rPr>
          <w:rFonts w:ascii="Arial" w:hAnsi="Arial"/>
          <w:sz w:val="20"/>
        </w:rPr>
        <w:t> populaci 15letých a starších na úrovni ČR: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4B2422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</w:p>
    <w:sectPr w:rsidR="0088528C" w:rsidSect="004B2422">
      <w:footerReference w:type="even" r:id="rId7"/>
      <w:footerReference w:type="default" r:id="rId8"/>
      <w:pgSz w:w="11906" w:h="16838"/>
      <w:pgMar w:top="1418" w:right="1418" w:bottom="1985" w:left="1418" w:header="1701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AC6" w:rsidRDefault="00372AC6">
      <w:r>
        <w:separator/>
      </w:r>
    </w:p>
  </w:endnote>
  <w:endnote w:type="continuationSeparator" w:id="0">
    <w:p w:rsidR="00372AC6" w:rsidRDefault="00372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AC6" w:rsidRDefault="00372AC6">
      <w:r>
        <w:separator/>
      </w:r>
    </w:p>
  </w:footnote>
  <w:footnote w:type="continuationSeparator" w:id="0">
    <w:p w:rsidR="00372AC6" w:rsidRDefault="00372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782D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62DC9"/>
    <w:rsid w:val="003678FE"/>
    <w:rsid w:val="00371607"/>
    <w:rsid w:val="00372AC6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2422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D23A9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2363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2017-07-11T13:03:00Z</dcterms:created>
  <dcterms:modified xsi:type="dcterms:W3CDTF">2017-07-11T13:03:00Z</dcterms:modified>
</cp:coreProperties>
</file>