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C4" w:rsidRPr="00602F48" w:rsidRDefault="001810C4" w:rsidP="00602F48">
      <w:pPr>
        <w:pStyle w:val="Nadpis1"/>
        <w:jc w:val="center"/>
        <w:rPr>
          <w:sz w:val="32"/>
          <w:szCs w:val="32"/>
        </w:rPr>
      </w:pPr>
      <w:bookmarkStart w:id="0" w:name="_GoBack"/>
      <w:bookmarkEnd w:id="0"/>
      <w:r w:rsidRPr="00602F48">
        <w:rPr>
          <w:sz w:val="32"/>
          <w:szCs w:val="32"/>
        </w:rPr>
        <w:t>Methodical notes</w:t>
      </w:r>
    </w:p>
    <w:p w:rsidR="001810C4" w:rsidRDefault="001810C4">
      <w:pPr>
        <w:rPr>
          <w:rFonts w:ascii="Arial" w:hAnsi="Arial" w:cs="Arial"/>
          <w:sz w:val="20"/>
          <w:lang w:val="en-GB"/>
        </w:rPr>
      </w:pPr>
    </w:p>
    <w:p w:rsidR="0094134A" w:rsidRPr="0048706C" w:rsidRDefault="005D441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sz w:val="20"/>
          <w:szCs w:val="20"/>
          <w:lang w:val="en-GB"/>
        </w:rPr>
        <w:t xml:space="preserve">Carrying out a </w:t>
      </w:r>
      <w:r w:rsidR="0094134A" w:rsidRPr="0048706C">
        <w:rPr>
          <w:rFonts w:ascii="Arial" w:hAnsi="Arial" w:cs="Arial"/>
          <w:sz w:val="20"/>
          <w:szCs w:val="20"/>
          <w:lang w:val="en-GB"/>
        </w:rPr>
        <w:t xml:space="preserve">task of price statistics of construction works and constructions was included in statistical surveys for trend </w:t>
      </w:r>
      <w:r w:rsidRPr="0048706C">
        <w:rPr>
          <w:rFonts w:ascii="Arial" w:hAnsi="Arial" w:cs="Arial"/>
          <w:sz w:val="20"/>
          <w:szCs w:val="20"/>
          <w:lang w:val="en-GB"/>
        </w:rPr>
        <w:t>of producer price levels.</w:t>
      </w:r>
    </w:p>
    <w:p w:rsidR="0094134A" w:rsidRPr="0048706C" w:rsidRDefault="0094134A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557FCD" w:rsidRPr="0048706C" w:rsidRDefault="00FA2F71" w:rsidP="00557FCD">
      <w:pPr>
        <w:jc w:val="both"/>
        <w:rPr>
          <w:rFonts w:ascii="Arial" w:hAnsi="Arial" w:cs="Arial"/>
          <w:sz w:val="20"/>
          <w:szCs w:val="20"/>
        </w:rPr>
      </w:pPr>
      <w:hyperlink r:id="rId6" w:history="1">
        <w:proofErr w:type="spellStart"/>
        <w:r w:rsidR="00F81546" w:rsidRPr="0048706C">
          <w:rPr>
            <w:rStyle w:val="Hypertextovodkaz"/>
            <w:rFonts w:ascii="Arial" w:hAnsi="Arial" w:cs="Arial"/>
            <w:color w:val="auto"/>
            <w:sz w:val="20"/>
            <w:szCs w:val="20"/>
          </w:rPr>
          <w:t>Revision</w:t>
        </w:r>
        <w:proofErr w:type="spellEnd"/>
      </w:hyperlink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of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construction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price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statistics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23A3">
        <w:rPr>
          <w:rFonts w:ascii="Arial" w:hAnsi="Arial" w:cs="Arial"/>
          <w:sz w:val="20"/>
          <w:szCs w:val="20"/>
        </w:rPr>
        <w:t>was</w:t>
      </w:r>
      <w:proofErr w:type="spellEnd"/>
      <w:r w:rsidR="003E25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25BD">
        <w:rPr>
          <w:rFonts w:ascii="Arial" w:hAnsi="Arial" w:cs="Arial"/>
          <w:sz w:val="20"/>
          <w:szCs w:val="20"/>
        </w:rPr>
        <w:t>prepared</w:t>
      </w:r>
      <w:proofErr w:type="spellEnd"/>
      <w:r w:rsidR="003E25BD">
        <w:rPr>
          <w:rFonts w:ascii="Arial" w:hAnsi="Arial" w:cs="Arial"/>
          <w:sz w:val="20"/>
          <w:szCs w:val="20"/>
        </w:rPr>
        <w:t xml:space="preserve"> </w:t>
      </w:r>
      <w:r w:rsidR="00F81546" w:rsidRPr="0048706C">
        <w:rPr>
          <w:rFonts w:ascii="Arial" w:hAnsi="Arial" w:cs="Arial"/>
          <w:sz w:val="20"/>
          <w:szCs w:val="20"/>
        </w:rPr>
        <w:t>in 20</w:t>
      </w:r>
      <w:r w:rsidR="003E25BD">
        <w:rPr>
          <w:rFonts w:ascii="Arial" w:hAnsi="Arial" w:cs="Arial"/>
          <w:sz w:val="20"/>
          <w:szCs w:val="20"/>
        </w:rPr>
        <w:t>22</w:t>
      </w:r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using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chain-linking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method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> 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weighting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scheme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25BD">
        <w:rPr>
          <w:rFonts w:ascii="Arial" w:hAnsi="Arial" w:cs="Arial"/>
          <w:sz w:val="20"/>
          <w:szCs w:val="20"/>
        </w:rPr>
        <w:t>w</w:t>
      </w:r>
      <w:r w:rsidR="00882CEB">
        <w:rPr>
          <w:rFonts w:ascii="Arial" w:hAnsi="Arial" w:cs="Arial"/>
          <w:sz w:val="20"/>
          <w:szCs w:val="20"/>
        </w:rPr>
        <w:t>as</w:t>
      </w:r>
      <w:proofErr w:type="spellEnd"/>
      <w:r w:rsidR="00882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put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together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from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results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of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construction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production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between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201</w:t>
      </w:r>
      <w:r w:rsidR="003E25BD">
        <w:rPr>
          <w:rFonts w:ascii="Arial" w:hAnsi="Arial" w:cs="Arial"/>
          <w:sz w:val="20"/>
          <w:szCs w:val="20"/>
        </w:rPr>
        <w:t>7</w:t>
      </w:r>
      <w:r w:rsidR="00F81546" w:rsidRPr="0048706C">
        <w:rPr>
          <w:rFonts w:ascii="Arial" w:hAnsi="Arial" w:cs="Arial"/>
          <w:sz w:val="20"/>
          <w:szCs w:val="20"/>
        </w:rPr>
        <w:t>-20</w:t>
      </w:r>
      <w:r w:rsidR="003E25BD">
        <w:rPr>
          <w:rFonts w:ascii="Arial" w:hAnsi="Arial" w:cs="Arial"/>
          <w:sz w:val="20"/>
          <w:szCs w:val="20"/>
        </w:rPr>
        <w:t>2</w:t>
      </w:r>
      <w:r w:rsidR="00F81546" w:rsidRPr="0048706C">
        <w:rPr>
          <w:rFonts w:ascii="Arial" w:hAnsi="Arial" w:cs="Arial"/>
          <w:sz w:val="20"/>
          <w:szCs w:val="20"/>
        </w:rPr>
        <w:t xml:space="preserve">1.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Aggregations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of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price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indices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r w:rsidR="00882CEB">
        <w:rPr>
          <w:rFonts w:ascii="Arial" w:hAnsi="Arial" w:cs="Arial"/>
          <w:sz w:val="20"/>
          <w:szCs w:val="20"/>
        </w:rPr>
        <w:t>are</w:t>
      </w:r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put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together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primary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time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series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technical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price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indices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>) and</w:t>
      </w:r>
      <w:r w:rsidR="00047E5D">
        <w:rPr>
          <w:rFonts w:ascii="Arial" w:hAnsi="Arial" w:cs="Arial"/>
          <w:sz w:val="20"/>
          <w:szCs w:val="20"/>
        </w:rPr>
        <w:t> </w:t>
      </w:r>
      <w:proofErr w:type="spellStart"/>
      <w:r w:rsidR="00882CEB">
        <w:rPr>
          <w:rFonts w:ascii="Arial" w:hAnsi="Arial" w:cs="Arial"/>
          <w:sz w:val="20"/>
          <w:szCs w:val="20"/>
        </w:rPr>
        <w:t>is</w:t>
      </w:r>
      <w:proofErr w:type="spellEnd"/>
      <w:r w:rsidR="00047E5D">
        <w:rPr>
          <w:rFonts w:ascii="Arial" w:hAnsi="Arial" w:cs="Arial"/>
          <w:sz w:val="20"/>
          <w:szCs w:val="20"/>
        </w:rPr>
        <w:t> </w:t>
      </w:r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recalculated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afterwards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using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constants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secondar</w:t>
      </w:r>
      <w:r w:rsidR="005A4D77">
        <w:rPr>
          <w:rFonts w:ascii="Arial" w:hAnsi="Arial" w:cs="Arial"/>
          <w:sz w:val="20"/>
          <w:szCs w:val="20"/>
        </w:rPr>
        <w:t>y</w:t>
      </w:r>
      <w:proofErr w:type="spellEnd"/>
      <w:r w:rsidR="005A4D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4D77">
        <w:rPr>
          <w:rFonts w:ascii="Arial" w:hAnsi="Arial" w:cs="Arial"/>
          <w:sz w:val="20"/>
          <w:szCs w:val="20"/>
        </w:rPr>
        <w:t>time</w:t>
      </w:r>
      <w:proofErr w:type="spellEnd"/>
      <w:r w:rsidR="005A4D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4D77">
        <w:rPr>
          <w:rFonts w:ascii="Arial" w:hAnsi="Arial" w:cs="Arial"/>
          <w:sz w:val="20"/>
          <w:szCs w:val="20"/>
        </w:rPr>
        <w:t>series</w:t>
      </w:r>
      <w:proofErr w:type="spellEnd"/>
      <w:r w:rsidR="005A4D77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5A4D77">
        <w:rPr>
          <w:rFonts w:ascii="Arial" w:hAnsi="Arial" w:cs="Arial"/>
          <w:sz w:val="20"/>
          <w:szCs w:val="20"/>
        </w:rPr>
        <w:t>aggregations</w:t>
      </w:r>
      <w:proofErr w:type="spellEnd"/>
      <w:r w:rsidR="005A4D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4D77">
        <w:rPr>
          <w:rFonts w:ascii="Arial" w:hAnsi="Arial" w:cs="Arial"/>
          <w:sz w:val="20"/>
          <w:szCs w:val="20"/>
        </w:rPr>
        <w:t>of</w:t>
      </w:r>
      <w:proofErr w:type="spellEnd"/>
      <w:r w:rsidR="005A4D77">
        <w:rPr>
          <w:rFonts w:ascii="Arial" w:hAnsi="Arial" w:cs="Arial"/>
          <w:sz w:val="20"/>
          <w:szCs w:val="20"/>
        </w:rPr>
        <w:t> 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price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indices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can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be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calculated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secondary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time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series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Price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indices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23BDF" w:rsidRPr="00023BDF">
        <w:rPr>
          <w:rFonts w:ascii="Arial" w:hAnsi="Arial" w:cs="Arial"/>
          <w:sz w:val="20"/>
          <w:szCs w:val="20"/>
        </w:rPr>
        <w:t>that</w:t>
      </w:r>
      <w:proofErr w:type="spellEnd"/>
      <w:r w:rsidR="00023BDF" w:rsidRPr="00023B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23BDF" w:rsidRPr="00023BDF">
        <w:rPr>
          <w:rFonts w:ascii="Arial" w:hAnsi="Arial" w:cs="Arial"/>
          <w:sz w:val="20"/>
          <w:szCs w:val="20"/>
        </w:rPr>
        <w:t>continue</w:t>
      </w:r>
      <w:proofErr w:type="spellEnd"/>
      <w:r w:rsidR="00023BDF" w:rsidRPr="00023BD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023BDF" w:rsidRPr="00023BDF">
        <w:rPr>
          <w:rFonts w:ascii="Arial" w:hAnsi="Arial" w:cs="Arial"/>
          <w:sz w:val="20"/>
          <w:szCs w:val="20"/>
        </w:rPr>
        <w:t>be</w:t>
      </w:r>
      <w:proofErr w:type="spellEnd"/>
      <w:r w:rsidR="00023BDF" w:rsidRPr="00023B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23BDF" w:rsidRPr="00023BDF">
        <w:rPr>
          <w:rFonts w:ascii="Arial" w:hAnsi="Arial" w:cs="Arial"/>
          <w:sz w:val="20"/>
          <w:szCs w:val="20"/>
        </w:rPr>
        <w:t>based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on</w:t>
      </w:r>
      <w:r w:rsidR="00047E5D">
        <w:rPr>
          <w:rFonts w:ascii="Arial" w:hAnsi="Arial" w:cs="Arial"/>
          <w:sz w:val="20"/>
          <w:szCs w:val="20"/>
        </w:rPr>
        <w:t> 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047E5D">
        <w:rPr>
          <w:rFonts w:ascii="Arial" w:hAnsi="Arial" w:cs="Arial"/>
          <w:sz w:val="20"/>
          <w:szCs w:val="20"/>
        </w:rPr>
        <w:t> </w:t>
      </w:r>
      <w:r w:rsidR="00F81546" w:rsidRPr="0048706C">
        <w:rPr>
          <w:rFonts w:ascii="Arial" w:hAnsi="Arial" w:cs="Arial"/>
          <w:sz w:val="20"/>
          <w:szCs w:val="20"/>
        </w:rPr>
        <w:t xml:space="preserve">2015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average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r w:rsidR="00882CEB">
        <w:rPr>
          <w:rFonts w:ascii="Arial" w:hAnsi="Arial" w:cs="Arial"/>
          <w:sz w:val="20"/>
          <w:szCs w:val="20"/>
        </w:rPr>
        <w:t>are</w:t>
      </w:r>
      <w:r w:rsidR="003E25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published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since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20</w:t>
      </w:r>
      <w:r w:rsidR="003E25BD">
        <w:rPr>
          <w:rFonts w:ascii="Arial" w:hAnsi="Arial" w:cs="Arial"/>
          <w:sz w:val="20"/>
          <w:szCs w:val="20"/>
        </w:rPr>
        <w:t>23</w:t>
      </w:r>
      <w:r w:rsidR="00F81546" w:rsidRPr="0048706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time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series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2CEB">
        <w:rPr>
          <w:rFonts w:ascii="Arial" w:hAnsi="Arial" w:cs="Arial"/>
          <w:sz w:val="20"/>
          <w:szCs w:val="20"/>
        </w:rPr>
        <w:t>were</w:t>
      </w:r>
      <w:proofErr w:type="spellEnd"/>
      <w:r w:rsidR="003E25B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recalculated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and</w:t>
      </w:r>
      <w:r w:rsidR="003E25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2CEB">
        <w:rPr>
          <w:rFonts w:ascii="Arial" w:hAnsi="Arial" w:cs="Arial"/>
          <w:sz w:val="20"/>
          <w:szCs w:val="20"/>
        </w:rPr>
        <w:t>they</w:t>
      </w:r>
      <w:proofErr w:type="spellEnd"/>
      <w:r w:rsidR="003E25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25BD">
        <w:rPr>
          <w:rFonts w:ascii="Arial" w:hAnsi="Arial" w:cs="Arial"/>
          <w:sz w:val="20"/>
          <w:szCs w:val="20"/>
        </w:rPr>
        <w:t>continue</w:t>
      </w:r>
      <w:proofErr w:type="spellEnd"/>
      <w:r w:rsidR="003E25B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3E25BD">
        <w:rPr>
          <w:rFonts w:ascii="Arial" w:hAnsi="Arial" w:cs="Arial"/>
          <w:sz w:val="20"/>
          <w:szCs w:val="20"/>
        </w:rPr>
        <w:t>be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published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 xml:space="preserve"> CZSO </w:t>
      </w:r>
      <w:proofErr w:type="spellStart"/>
      <w:r w:rsidR="00F81546" w:rsidRPr="0048706C">
        <w:rPr>
          <w:rFonts w:ascii="Arial" w:hAnsi="Arial" w:cs="Arial"/>
          <w:sz w:val="20"/>
          <w:szCs w:val="20"/>
        </w:rPr>
        <w:t>website</w:t>
      </w:r>
      <w:proofErr w:type="spellEnd"/>
      <w:r w:rsidR="00F81546" w:rsidRPr="0048706C">
        <w:rPr>
          <w:rFonts w:ascii="Arial" w:hAnsi="Arial" w:cs="Arial"/>
          <w:sz w:val="20"/>
          <w:szCs w:val="20"/>
        </w:rPr>
        <w:t>.</w:t>
      </w:r>
    </w:p>
    <w:p w:rsidR="00F81546" w:rsidRPr="0048706C" w:rsidRDefault="00F81546" w:rsidP="00557FCD">
      <w:pPr>
        <w:jc w:val="both"/>
        <w:rPr>
          <w:rFonts w:ascii="Arial" w:hAnsi="Arial" w:cs="Arial"/>
          <w:sz w:val="20"/>
          <w:szCs w:val="20"/>
        </w:rPr>
      </w:pPr>
    </w:p>
    <w:p w:rsidR="00FB01CE" w:rsidRPr="0048706C" w:rsidRDefault="00FB01CE" w:rsidP="00FB01CE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sz w:val="20"/>
          <w:szCs w:val="20"/>
          <w:lang w:val="en-GB"/>
        </w:rPr>
        <w:t xml:space="preserve">A monitoring of construction price indices is divided into price indices of </w:t>
      </w:r>
      <w:r w:rsidRPr="0048706C">
        <w:rPr>
          <w:rFonts w:ascii="Arial" w:hAnsi="Arial" w:cs="Arial"/>
          <w:b/>
          <w:bCs/>
          <w:sz w:val="20"/>
          <w:szCs w:val="20"/>
          <w:lang w:val="en-GB"/>
        </w:rPr>
        <w:t>construction works</w:t>
      </w:r>
      <w:r w:rsidRPr="0048706C">
        <w:rPr>
          <w:rFonts w:ascii="Arial" w:hAnsi="Arial" w:cs="Arial"/>
          <w:sz w:val="20"/>
          <w:szCs w:val="20"/>
          <w:lang w:val="en-GB"/>
        </w:rPr>
        <w:t xml:space="preserve"> and price indices of </w:t>
      </w:r>
      <w:r w:rsidRPr="0048706C">
        <w:rPr>
          <w:rFonts w:ascii="Arial" w:hAnsi="Arial" w:cs="Arial"/>
          <w:b/>
          <w:bCs/>
          <w:sz w:val="20"/>
          <w:szCs w:val="20"/>
          <w:lang w:val="en-GB"/>
        </w:rPr>
        <w:t>constructions</w:t>
      </w:r>
      <w:r w:rsidRPr="0048706C"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FB01CE" w:rsidRPr="0048706C" w:rsidRDefault="00FB01CE" w:rsidP="00FB01CE">
      <w:pPr>
        <w:pStyle w:val="Zkladntextodsazen"/>
        <w:ind w:firstLine="0"/>
        <w:rPr>
          <w:sz w:val="20"/>
        </w:rPr>
      </w:pPr>
      <w:proofErr w:type="spellStart"/>
      <w:r w:rsidRPr="0048706C">
        <w:rPr>
          <w:sz w:val="20"/>
        </w:rPr>
        <w:t>Price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indices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of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construction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works</w:t>
      </w:r>
      <w:proofErr w:type="spellEnd"/>
      <w:r w:rsidRPr="0048706C">
        <w:rPr>
          <w:sz w:val="20"/>
        </w:rPr>
        <w:t xml:space="preserve"> are </w:t>
      </w:r>
      <w:proofErr w:type="spellStart"/>
      <w:r w:rsidR="00840904" w:rsidRPr="0048706C">
        <w:rPr>
          <w:sz w:val="20"/>
        </w:rPr>
        <w:t>classified</w:t>
      </w:r>
      <w:proofErr w:type="spellEnd"/>
      <w:r w:rsidRPr="0048706C">
        <w:rPr>
          <w:sz w:val="20"/>
        </w:rPr>
        <w:t xml:space="preserve"> by a </w:t>
      </w:r>
      <w:proofErr w:type="spellStart"/>
      <w:r w:rsidRPr="0048706C">
        <w:rPr>
          <w:sz w:val="20"/>
        </w:rPr>
        <w:t>new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system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of</w:t>
      </w:r>
      <w:proofErr w:type="spellEnd"/>
      <w:r w:rsidRPr="0048706C">
        <w:rPr>
          <w:sz w:val="20"/>
        </w:rPr>
        <w:t> </w:t>
      </w:r>
      <w:proofErr w:type="spellStart"/>
      <w:r w:rsidRPr="0048706C">
        <w:rPr>
          <w:sz w:val="20"/>
        </w:rPr>
        <w:t>nomenclatures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TSKPstat</w:t>
      </w:r>
      <w:proofErr w:type="spellEnd"/>
      <w:r w:rsidRPr="0048706C">
        <w:rPr>
          <w:sz w:val="20"/>
        </w:rPr>
        <w:t xml:space="preserve">. Source </w:t>
      </w:r>
      <w:proofErr w:type="spellStart"/>
      <w:r w:rsidRPr="0048706C">
        <w:rPr>
          <w:sz w:val="20"/>
        </w:rPr>
        <w:t>of</w:t>
      </w:r>
      <w:proofErr w:type="spellEnd"/>
      <w:r w:rsidRPr="0048706C">
        <w:rPr>
          <w:sz w:val="20"/>
        </w:rPr>
        <w:t> </w:t>
      </w:r>
      <w:proofErr w:type="spellStart"/>
      <w:r w:rsidR="00710AF8">
        <w:fldChar w:fldCharType="begin"/>
      </w:r>
      <w:r w:rsidR="00225710">
        <w:instrText>HYPERLINK "https://csu.gov.cz/statistical_nomenclatures_tskpstat" \o "TSKPstat"</w:instrText>
      </w:r>
      <w:r w:rsidR="00710AF8">
        <w:fldChar w:fldCharType="separate"/>
      </w:r>
      <w:r w:rsidRPr="0048706C">
        <w:rPr>
          <w:rStyle w:val="Hypertextovodkaz"/>
          <w:b/>
          <w:color w:val="auto"/>
          <w:sz w:val="20"/>
        </w:rPr>
        <w:t>TSKPstat</w:t>
      </w:r>
      <w:proofErr w:type="spellEnd"/>
      <w:r w:rsidR="00710AF8">
        <w:rPr>
          <w:rStyle w:val="Hypertextovodkaz"/>
          <w:b/>
          <w:color w:val="auto"/>
          <w:sz w:val="20"/>
        </w:rPr>
        <w:fldChar w:fldCharType="end"/>
      </w:r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is</w:t>
      </w:r>
      <w:proofErr w:type="spellEnd"/>
      <w:r w:rsidRPr="0048706C">
        <w:rPr>
          <w:sz w:val="20"/>
        </w:rPr>
        <w:t xml:space="preserve"> a sort </w:t>
      </w:r>
      <w:proofErr w:type="spellStart"/>
      <w:r w:rsidRPr="0048706C">
        <w:rPr>
          <w:sz w:val="20"/>
        </w:rPr>
        <w:t>system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of</w:t>
      </w:r>
      <w:proofErr w:type="spellEnd"/>
      <w:r w:rsidRPr="0048706C">
        <w:rPr>
          <w:sz w:val="20"/>
        </w:rPr>
        <w:t> </w:t>
      </w:r>
      <w:proofErr w:type="spellStart"/>
      <w:r w:rsidRPr="0048706C">
        <w:rPr>
          <w:sz w:val="20"/>
        </w:rPr>
        <w:t>construction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works</w:t>
      </w:r>
      <w:proofErr w:type="spellEnd"/>
      <w:r w:rsidRPr="0048706C">
        <w:rPr>
          <w:sz w:val="20"/>
        </w:rPr>
        <w:t xml:space="preserve"> </w:t>
      </w:r>
      <w:r w:rsidRPr="0048706C">
        <w:rPr>
          <w:sz w:val="20"/>
          <w:lang w:val="en-US"/>
        </w:rPr>
        <w:t>”</w:t>
      </w:r>
      <w:r w:rsidRPr="0048706C">
        <w:rPr>
          <w:sz w:val="20"/>
        </w:rPr>
        <w:t>T</w:t>
      </w:r>
      <w:r w:rsidR="00C722BC" w:rsidRPr="0048706C">
        <w:rPr>
          <w:sz w:val="20"/>
        </w:rPr>
        <w:t xml:space="preserve">SKP CS ÚRS“ </w:t>
      </w:r>
      <w:r w:rsidR="00464E9F" w:rsidRPr="0048706C">
        <w:rPr>
          <w:sz w:val="20"/>
        </w:rPr>
        <w:t xml:space="preserve">– a </w:t>
      </w:r>
      <w:proofErr w:type="spellStart"/>
      <w:r w:rsidR="00464E9F" w:rsidRPr="0048706C">
        <w:rPr>
          <w:sz w:val="20"/>
        </w:rPr>
        <w:t>property</w:t>
      </w:r>
      <w:proofErr w:type="spellEnd"/>
      <w:r w:rsidR="00464E9F" w:rsidRPr="0048706C">
        <w:rPr>
          <w:sz w:val="20"/>
        </w:rPr>
        <w:t xml:space="preserve"> </w:t>
      </w:r>
      <w:proofErr w:type="spellStart"/>
      <w:r w:rsidR="00464E9F" w:rsidRPr="0048706C">
        <w:rPr>
          <w:sz w:val="20"/>
        </w:rPr>
        <w:t>of</w:t>
      </w:r>
      <w:proofErr w:type="spellEnd"/>
      <w:r w:rsidR="00464E9F" w:rsidRPr="0048706C">
        <w:rPr>
          <w:sz w:val="20"/>
        </w:rPr>
        <w:t xml:space="preserve"> </w:t>
      </w:r>
      <w:r w:rsidRPr="0048706C">
        <w:rPr>
          <w:sz w:val="20"/>
        </w:rPr>
        <w:t xml:space="preserve">ÚRS </w:t>
      </w:r>
      <w:r w:rsidR="00EA1D83">
        <w:rPr>
          <w:sz w:val="20"/>
        </w:rPr>
        <w:t>CZ</w:t>
      </w:r>
      <w:r w:rsidRPr="0048706C">
        <w:rPr>
          <w:sz w:val="20"/>
        </w:rPr>
        <w:t> a.s.</w:t>
      </w:r>
    </w:p>
    <w:p w:rsidR="00FB01CE" w:rsidRPr="0048706C" w:rsidRDefault="00FB01CE" w:rsidP="00FB01CE">
      <w:pPr>
        <w:pStyle w:val="Zkladntextodsazen"/>
        <w:ind w:firstLine="0"/>
        <w:rPr>
          <w:sz w:val="20"/>
        </w:rPr>
      </w:pPr>
      <w:proofErr w:type="spellStart"/>
      <w:r w:rsidRPr="0048706C">
        <w:rPr>
          <w:sz w:val="20"/>
        </w:rPr>
        <w:t>Price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indices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of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constructions</w:t>
      </w:r>
      <w:proofErr w:type="spellEnd"/>
      <w:r w:rsidRPr="0048706C">
        <w:rPr>
          <w:sz w:val="20"/>
        </w:rPr>
        <w:t xml:space="preserve"> are </w:t>
      </w:r>
      <w:proofErr w:type="spellStart"/>
      <w:r w:rsidR="00840904" w:rsidRPr="0048706C">
        <w:rPr>
          <w:sz w:val="20"/>
        </w:rPr>
        <w:t>classified</w:t>
      </w:r>
      <w:proofErr w:type="spellEnd"/>
      <w:r w:rsidRPr="0048706C">
        <w:rPr>
          <w:sz w:val="20"/>
        </w:rPr>
        <w:t xml:space="preserve"> by </w:t>
      </w:r>
      <w:proofErr w:type="spellStart"/>
      <w:r w:rsidRPr="0048706C">
        <w:rPr>
          <w:sz w:val="20"/>
        </w:rPr>
        <w:t>t</w:t>
      </w:r>
      <w:r w:rsidR="00F56469" w:rsidRPr="0048706C">
        <w:rPr>
          <w:sz w:val="20"/>
        </w:rPr>
        <w:t>he</w:t>
      </w:r>
      <w:proofErr w:type="spellEnd"/>
      <w:r w:rsidR="00F56469" w:rsidRPr="0048706C">
        <w:rPr>
          <w:sz w:val="20"/>
        </w:rPr>
        <w:t> </w:t>
      </w:r>
      <w:proofErr w:type="spellStart"/>
      <w:r w:rsidRPr="0048706C">
        <w:rPr>
          <w:bCs/>
          <w:sz w:val="20"/>
        </w:rPr>
        <w:t>Classification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of</w:t>
      </w:r>
      <w:proofErr w:type="spellEnd"/>
      <w:r w:rsidRPr="0048706C">
        <w:rPr>
          <w:sz w:val="20"/>
        </w:rPr>
        <w:t> </w:t>
      </w:r>
      <w:proofErr w:type="spellStart"/>
      <w:r w:rsidRPr="0048706C">
        <w:rPr>
          <w:sz w:val="20"/>
        </w:rPr>
        <w:t>Types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of</w:t>
      </w:r>
      <w:proofErr w:type="spellEnd"/>
      <w:r w:rsidRPr="0048706C">
        <w:rPr>
          <w:sz w:val="20"/>
        </w:rPr>
        <w:t> </w:t>
      </w:r>
      <w:proofErr w:type="spellStart"/>
      <w:r w:rsidRPr="0048706C">
        <w:rPr>
          <w:sz w:val="20"/>
        </w:rPr>
        <w:t>Constructions</w:t>
      </w:r>
      <w:proofErr w:type="spellEnd"/>
      <w:r w:rsidRPr="0048706C">
        <w:rPr>
          <w:sz w:val="20"/>
        </w:rPr>
        <w:t xml:space="preserve"> (</w:t>
      </w:r>
      <w:hyperlink r:id="rId7" w:tooltip="Classifications used by CZSO" w:history="1">
        <w:r w:rsidRPr="0048706C">
          <w:rPr>
            <w:rStyle w:val="Hypertextovodkaz"/>
            <w:b/>
            <w:bCs/>
            <w:color w:val="auto"/>
            <w:sz w:val="20"/>
          </w:rPr>
          <w:t>CC</w:t>
        </w:r>
      </w:hyperlink>
      <w:r w:rsidRPr="0048706C">
        <w:rPr>
          <w:sz w:val="20"/>
        </w:rPr>
        <w:t xml:space="preserve">) </w:t>
      </w:r>
      <w:proofErr w:type="spellStart"/>
      <w:r w:rsidR="00840904" w:rsidRPr="0048706C">
        <w:rPr>
          <w:sz w:val="20"/>
        </w:rPr>
        <w:t>which</w:t>
      </w:r>
      <w:proofErr w:type="spellEnd"/>
      <w:r w:rsidR="00840904" w:rsidRPr="0048706C">
        <w:rPr>
          <w:sz w:val="20"/>
        </w:rPr>
        <w:t xml:space="preserve"> </w:t>
      </w:r>
      <w:r w:rsidRPr="0048706C">
        <w:rPr>
          <w:sz w:val="20"/>
        </w:rPr>
        <w:t xml:space="preserve">has </w:t>
      </w:r>
      <w:proofErr w:type="spellStart"/>
      <w:r w:rsidRPr="0048706C">
        <w:rPr>
          <w:sz w:val="20"/>
        </w:rPr>
        <w:t>been</w:t>
      </w:r>
      <w:proofErr w:type="spellEnd"/>
      <w:r w:rsidRPr="0048706C">
        <w:rPr>
          <w:sz w:val="20"/>
        </w:rPr>
        <w:t> </w:t>
      </w:r>
      <w:proofErr w:type="spellStart"/>
      <w:r w:rsidRPr="0048706C">
        <w:rPr>
          <w:sz w:val="20"/>
        </w:rPr>
        <w:t>used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for</w:t>
      </w:r>
      <w:proofErr w:type="spellEnd"/>
      <w:r w:rsidRPr="0048706C">
        <w:rPr>
          <w:sz w:val="20"/>
        </w:rPr>
        <w:t> </w:t>
      </w:r>
      <w:proofErr w:type="spellStart"/>
      <w:r w:rsidRPr="0048706C">
        <w:rPr>
          <w:sz w:val="20"/>
        </w:rPr>
        <w:t>publication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of</w:t>
      </w:r>
      <w:proofErr w:type="spellEnd"/>
      <w:r w:rsidRPr="0048706C">
        <w:rPr>
          <w:sz w:val="20"/>
        </w:rPr>
        <w:t> </w:t>
      </w:r>
      <w:proofErr w:type="spellStart"/>
      <w:r w:rsidRPr="0048706C">
        <w:rPr>
          <w:sz w:val="20"/>
        </w:rPr>
        <w:t>price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indices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of</w:t>
      </w:r>
      <w:proofErr w:type="spellEnd"/>
      <w:r w:rsidRPr="0048706C">
        <w:rPr>
          <w:sz w:val="20"/>
        </w:rPr>
        <w:t> </w:t>
      </w:r>
      <w:proofErr w:type="spellStart"/>
      <w:r w:rsidRPr="0048706C">
        <w:rPr>
          <w:sz w:val="20"/>
        </w:rPr>
        <w:t>constructions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from</w:t>
      </w:r>
      <w:proofErr w:type="spellEnd"/>
      <w:r w:rsidRPr="0048706C">
        <w:rPr>
          <w:sz w:val="20"/>
        </w:rPr>
        <w:t xml:space="preserve"> </w:t>
      </w:r>
      <w:proofErr w:type="spellStart"/>
      <w:r w:rsidRPr="0048706C">
        <w:rPr>
          <w:sz w:val="20"/>
        </w:rPr>
        <w:t>the</w:t>
      </w:r>
      <w:proofErr w:type="spellEnd"/>
      <w:r w:rsidRPr="0048706C">
        <w:rPr>
          <w:sz w:val="20"/>
        </w:rPr>
        <w:t> </w:t>
      </w:r>
      <w:proofErr w:type="spellStart"/>
      <w:r w:rsidRPr="0048706C">
        <w:rPr>
          <w:sz w:val="20"/>
        </w:rPr>
        <w:t>year</w:t>
      </w:r>
      <w:proofErr w:type="spellEnd"/>
      <w:r w:rsidRPr="0048706C">
        <w:rPr>
          <w:sz w:val="20"/>
        </w:rPr>
        <w:t xml:space="preserve"> 2004. </w:t>
      </w:r>
    </w:p>
    <w:p w:rsidR="00FB01CE" w:rsidRPr="0048706C" w:rsidRDefault="00FB01CE" w:rsidP="00FB01CE">
      <w:pPr>
        <w:pStyle w:val="Zkladntextodsazen"/>
        <w:ind w:firstLine="0"/>
        <w:rPr>
          <w:sz w:val="20"/>
        </w:rPr>
      </w:pPr>
    </w:p>
    <w:p w:rsidR="001B34B1" w:rsidRPr="0048706C" w:rsidRDefault="00840904" w:rsidP="00E75DFA">
      <w:pPr>
        <w:jc w:val="both"/>
        <w:rPr>
          <w:rFonts w:ascii="Arial" w:hAnsi="Arial" w:cs="Arial"/>
          <w:sz w:val="20"/>
          <w:szCs w:val="20"/>
        </w:rPr>
      </w:pPr>
      <w:r w:rsidRPr="0048706C">
        <w:rPr>
          <w:rFonts w:ascii="Arial" w:hAnsi="Arial" w:cs="Arial"/>
          <w:sz w:val="20"/>
          <w:szCs w:val="20"/>
        </w:rPr>
        <w:t>Ceny Stav 1-04</w:t>
      </w:r>
      <w:r w:rsidR="002A6C53">
        <w:rPr>
          <w:rFonts w:ascii="Arial" w:hAnsi="Arial" w:cs="Arial"/>
          <w:sz w:val="20"/>
          <w:szCs w:val="20"/>
        </w:rPr>
        <w:t>:</w:t>
      </w:r>
      <w:r w:rsidRPr="0048706C">
        <w:rPr>
          <w:rFonts w:ascii="Arial" w:hAnsi="Arial" w:cs="Arial"/>
          <w:sz w:val="20"/>
          <w:szCs w:val="20"/>
        </w:rPr>
        <w:t xml:space="preserve"> </w:t>
      </w:r>
      <w:r w:rsidR="00451EC1" w:rsidRPr="0048706C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451EC1" w:rsidRPr="0048706C">
        <w:rPr>
          <w:rFonts w:ascii="Arial" w:hAnsi="Arial" w:cs="Arial"/>
          <w:sz w:val="20"/>
          <w:szCs w:val="20"/>
        </w:rPr>
        <w:t>question</w:t>
      </w:r>
      <w:r w:rsidR="00912E38" w:rsidRPr="0048706C">
        <w:rPr>
          <w:rFonts w:ascii="Arial" w:hAnsi="Arial" w:cs="Arial"/>
          <w:sz w:val="20"/>
          <w:szCs w:val="20"/>
        </w:rPr>
        <w:t>n</w:t>
      </w:r>
      <w:r w:rsidR="00451EC1" w:rsidRPr="0048706C">
        <w:rPr>
          <w:rFonts w:ascii="Arial" w:hAnsi="Arial" w:cs="Arial"/>
          <w:sz w:val="20"/>
          <w:szCs w:val="20"/>
        </w:rPr>
        <w:t>aire</w:t>
      </w:r>
      <w:proofErr w:type="spellEnd"/>
      <w:r w:rsidR="00451EC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48706C">
        <w:rPr>
          <w:rFonts w:ascii="Arial" w:hAnsi="Arial" w:cs="Arial"/>
          <w:sz w:val="20"/>
          <w:szCs w:val="20"/>
        </w:rPr>
        <w:t>used</w:t>
      </w:r>
      <w:proofErr w:type="spellEnd"/>
      <w:r w:rsidR="00451EC1" w:rsidRPr="0048706C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="00451EC1" w:rsidRPr="0048706C">
        <w:rPr>
          <w:rFonts w:ascii="Arial" w:hAnsi="Arial" w:cs="Arial"/>
          <w:sz w:val="20"/>
          <w:szCs w:val="20"/>
        </w:rPr>
        <w:t>survey</w:t>
      </w:r>
      <w:proofErr w:type="spellEnd"/>
      <w:r w:rsidR="00451EC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48706C">
        <w:rPr>
          <w:rFonts w:ascii="Arial" w:hAnsi="Arial" w:cs="Arial"/>
          <w:sz w:val="20"/>
          <w:szCs w:val="20"/>
        </w:rPr>
        <w:t>o</w:t>
      </w:r>
      <w:r w:rsidRPr="0048706C">
        <w:rPr>
          <w:rFonts w:ascii="Arial" w:hAnsi="Arial" w:cs="Arial"/>
          <w:sz w:val="20"/>
          <w:szCs w:val="20"/>
        </w:rPr>
        <w:t>f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prices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of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construction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works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451EC1" w:rsidRPr="0048706C">
        <w:rPr>
          <w:rFonts w:ascii="Arial" w:hAnsi="Arial" w:cs="Arial"/>
          <w:sz w:val="20"/>
          <w:szCs w:val="20"/>
        </w:rPr>
        <w:t>consists</w:t>
      </w:r>
      <w:proofErr w:type="spellEnd"/>
      <w:r w:rsidR="00451EC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of</w:t>
      </w:r>
      <w:proofErr w:type="spellEnd"/>
      <w:r w:rsidR="00CB7150" w:rsidRPr="0048706C">
        <w:rPr>
          <w:rFonts w:ascii="Arial" w:hAnsi="Arial" w:cs="Arial"/>
          <w:sz w:val="20"/>
          <w:szCs w:val="20"/>
        </w:rPr>
        <w:t> </w:t>
      </w:r>
      <w:r w:rsidR="00451EC1" w:rsidRPr="0048706C">
        <w:rPr>
          <w:rFonts w:ascii="Arial" w:hAnsi="Arial" w:cs="Arial"/>
          <w:sz w:val="20"/>
          <w:szCs w:val="20"/>
        </w:rPr>
        <w:t xml:space="preserve">132 </w:t>
      </w:r>
      <w:proofErr w:type="spellStart"/>
      <w:r w:rsidR="00265509" w:rsidRPr="0048706C">
        <w:rPr>
          <w:rFonts w:ascii="Arial" w:hAnsi="Arial" w:cs="Arial"/>
          <w:sz w:val="20"/>
          <w:szCs w:val="20"/>
        </w:rPr>
        <w:t>survey</w:t>
      </w:r>
      <w:proofErr w:type="spellEnd"/>
      <w:r w:rsidR="00265509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5509" w:rsidRPr="0048706C">
        <w:rPr>
          <w:rFonts w:ascii="Arial" w:hAnsi="Arial" w:cs="Arial"/>
          <w:sz w:val="20"/>
          <w:szCs w:val="20"/>
        </w:rPr>
        <w:t>samples</w:t>
      </w:r>
      <w:proofErr w:type="spellEnd"/>
      <w:r w:rsidR="00451EC1" w:rsidRPr="0048706C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451EC1" w:rsidRPr="0048706C">
        <w:rPr>
          <w:rFonts w:ascii="Arial" w:hAnsi="Arial" w:cs="Arial"/>
          <w:sz w:val="20"/>
          <w:szCs w:val="20"/>
        </w:rPr>
        <w:t>each</w:t>
      </w:r>
      <w:proofErr w:type="spellEnd"/>
      <w:r w:rsidR="00451EC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48706C">
        <w:rPr>
          <w:rFonts w:ascii="Arial" w:hAnsi="Arial" w:cs="Arial"/>
          <w:sz w:val="20"/>
          <w:szCs w:val="20"/>
        </w:rPr>
        <w:t>for</w:t>
      </w:r>
      <w:proofErr w:type="spellEnd"/>
      <w:r w:rsidR="00451EC1" w:rsidRPr="0048706C">
        <w:rPr>
          <w:rFonts w:ascii="Arial" w:hAnsi="Arial" w:cs="Arial"/>
          <w:sz w:val="20"/>
          <w:szCs w:val="20"/>
        </w:rPr>
        <w:t xml:space="preserve"> a single </w:t>
      </w:r>
      <w:proofErr w:type="spellStart"/>
      <w:r w:rsidR="00451EC1" w:rsidRPr="0048706C">
        <w:rPr>
          <w:rFonts w:ascii="Arial" w:hAnsi="Arial" w:cs="Arial"/>
          <w:sz w:val="20"/>
          <w:szCs w:val="20"/>
        </w:rPr>
        <w:t>construction</w:t>
      </w:r>
      <w:proofErr w:type="spellEnd"/>
      <w:r w:rsidR="00451EC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48706C">
        <w:rPr>
          <w:rFonts w:ascii="Arial" w:hAnsi="Arial" w:cs="Arial"/>
          <w:sz w:val="20"/>
          <w:szCs w:val="20"/>
        </w:rPr>
        <w:t>work</w:t>
      </w:r>
      <w:proofErr w:type="spellEnd"/>
      <w:r w:rsidR="00451EC1" w:rsidRPr="0048706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36487" w:rsidRPr="0048706C">
        <w:rPr>
          <w:rFonts w:ascii="Arial" w:hAnsi="Arial" w:cs="Arial"/>
          <w:sz w:val="20"/>
          <w:szCs w:val="20"/>
        </w:rPr>
        <w:t>Another</w:t>
      </w:r>
      <w:proofErr w:type="spellEnd"/>
      <w:r w:rsidR="00451EC1" w:rsidRPr="0048706C">
        <w:rPr>
          <w:rFonts w:ascii="Arial" w:hAnsi="Arial" w:cs="Arial"/>
          <w:sz w:val="20"/>
          <w:szCs w:val="20"/>
        </w:rPr>
        <w:t xml:space="preserve"> 3 </w:t>
      </w:r>
      <w:proofErr w:type="spellStart"/>
      <w:r w:rsidR="00F36487" w:rsidRPr="0048706C">
        <w:rPr>
          <w:rFonts w:ascii="Arial" w:hAnsi="Arial" w:cs="Arial"/>
          <w:sz w:val="20"/>
          <w:szCs w:val="20"/>
        </w:rPr>
        <w:t>survey</w:t>
      </w:r>
      <w:proofErr w:type="spellEnd"/>
      <w:r w:rsidR="00F36487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6487" w:rsidRPr="0048706C">
        <w:rPr>
          <w:rFonts w:ascii="Arial" w:hAnsi="Arial" w:cs="Arial"/>
          <w:sz w:val="20"/>
          <w:szCs w:val="20"/>
        </w:rPr>
        <w:t>samples</w:t>
      </w:r>
      <w:proofErr w:type="spellEnd"/>
      <w:r w:rsidR="00451EC1" w:rsidRPr="0048706C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451EC1" w:rsidRPr="0048706C">
        <w:rPr>
          <w:rFonts w:ascii="Arial" w:hAnsi="Arial" w:cs="Arial"/>
          <w:sz w:val="20"/>
          <w:szCs w:val="20"/>
        </w:rPr>
        <w:t>dedicated</w:t>
      </w:r>
      <w:proofErr w:type="spellEnd"/>
      <w:r w:rsidR="00451EC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48706C">
        <w:rPr>
          <w:rFonts w:ascii="Arial" w:hAnsi="Arial" w:cs="Arial"/>
          <w:sz w:val="20"/>
          <w:szCs w:val="20"/>
        </w:rPr>
        <w:t>for</w:t>
      </w:r>
      <w:proofErr w:type="spellEnd"/>
      <w:r w:rsidR="002D3E8C" w:rsidRPr="0048706C">
        <w:rPr>
          <w:rFonts w:ascii="Arial" w:hAnsi="Arial" w:cs="Arial"/>
          <w:sz w:val="20"/>
          <w:szCs w:val="20"/>
        </w:rPr>
        <w:t> </w:t>
      </w:r>
      <w:proofErr w:type="spellStart"/>
      <w:r w:rsidR="00F36487" w:rsidRPr="0048706C">
        <w:rPr>
          <w:rFonts w:ascii="Arial" w:hAnsi="Arial" w:cs="Arial"/>
          <w:sz w:val="20"/>
          <w:szCs w:val="20"/>
        </w:rPr>
        <w:t>hourly</w:t>
      </w:r>
      <w:proofErr w:type="spellEnd"/>
      <w:r w:rsidR="00F36487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6487" w:rsidRPr="0048706C">
        <w:rPr>
          <w:rFonts w:ascii="Arial" w:hAnsi="Arial" w:cs="Arial"/>
          <w:sz w:val="20"/>
          <w:szCs w:val="20"/>
        </w:rPr>
        <w:t>rate</w:t>
      </w:r>
      <w:proofErr w:type="spellEnd"/>
      <w:r w:rsidR="00F36487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48706C">
        <w:rPr>
          <w:rFonts w:ascii="Arial" w:hAnsi="Arial" w:cs="Arial"/>
          <w:sz w:val="20"/>
          <w:szCs w:val="20"/>
        </w:rPr>
        <w:t>survey</w:t>
      </w:r>
      <w:proofErr w:type="spellEnd"/>
      <w:r w:rsidR="00451EC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48706C">
        <w:rPr>
          <w:rFonts w:ascii="Arial" w:hAnsi="Arial" w:cs="Arial"/>
          <w:sz w:val="20"/>
          <w:szCs w:val="20"/>
        </w:rPr>
        <w:t>of</w:t>
      </w:r>
      <w:proofErr w:type="spellEnd"/>
      <w:r w:rsidR="00A17F88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A17F88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48706C">
        <w:rPr>
          <w:rFonts w:ascii="Arial" w:hAnsi="Arial" w:cs="Arial"/>
          <w:sz w:val="20"/>
          <w:szCs w:val="20"/>
        </w:rPr>
        <w:t>work</w:t>
      </w:r>
      <w:proofErr w:type="spellEnd"/>
      <w:r w:rsidR="00A17F88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48706C">
        <w:rPr>
          <w:rFonts w:ascii="Arial" w:hAnsi="Arial" w:cs="Arial"/>
          <w:sz w:val="20"/>
          <w:szCs w:val="20"/>
        </w:rPr>
        <w:t>of</w:t>
      </w:r>
      <w:proofErr w:type="spellEnd"/>
      <w:r w:rsidR="00A17F88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48706C">
        <w:rPr>
          <w:rFonts w:ascii="Arial" w:hAnsi="Arial" w:cs="Arial"/>
          <w:sz w:val="20"/>
          <w:szCs w:val="20"/>
        </w:rPr>
        <w:t>construction</w:t>
      </w:r>
      <w:proofErr w:type="spellEnd"/>
      <w:r w:rsidR="00A17F88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48706C">
        <w:rPr>
          <w:rFonts w:ascii="Arial" w:hAnsi="Arial" w:cs="Arial"/>
          <w:sz w:val="20"/>
          <w:szCs w:val="20"/>
        </w:rPr>
        <w:t>professions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>.</w:t>
      </w:r>
      <w:r w:rsidR="00451EC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Representatives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from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quarterly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statistical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survey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Ceny Stav 1-04 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have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been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sorted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by</w:t>
      </w:r>
      <w:r w:rsidR="00BF5BC2" w:rsidRPr="0048706C">
        <w:rPr>
          <w:rFonts w:ascii="Arial" w:hAnsi="Arial" w:cs="Arial"/>
          <w:sz w:val="20"/>
          <w:szCs w:val="20"/>
        </w:rPr>
        <w:t> 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new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system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of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nomenclatures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TSKPstat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48706C">
        <w:rPr>
          <w:rFonts w:ascii="Arial" w:hAnsi="Arial" w:cs="Arial"/>
          <w:sz w:val="20"/>
          <w:szCs w:val="20"/>
        </w:rPr>
        <w:t>since</w:t>
      </w:r>
      <w:proofErr w:type="spellEnd"/>
      <w:r w:rsidR="001B34B1" w:rsidRPr="0048706C">
        <w:rPr>
          <w:rFonts w:ascii="Arial" w:hAnsi="Arial" w:cs="Arial"/>
          <w:sz w:val="20"/>
          <w:szCs w:val="20"/>
        </w:rPr>
        <w:t xml:space="preserve"> 2012.</w:t>
      </w:r>
    </w:p>
    <w:p w:rsidR="006443C0" w:rsidRDefault="005F1691" w:rsidP="00E75DF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5</w:t>
      </w:r>
      <w:r w:rsidR="00A83499" w:rsidRPr="0048706C">
        <w:rPr>
          <w:rFonts w:ascii="Arial" w:hAnsi="Arial" w:cs="Arial"/>
          <w:sz w:val="20"/>
          <w:szCs w:val="20"/>
          <w:lang w:val="en-US"/>
        </w:rPr>
        <w:t>70 respondents of all size classes and different legal forms (CZ-NACE 25, 28, 33, 41, 42, 43, 80)</w:t>
      </w:r>
      <w:r w:rsidR="00E75DFA" w:rsidRPr="0048706C">
        <w:rPr>
          <w:rFonts w:ascii="Arial" w:hAnsi="Arial" w:cs="Arial"/>
          <w:sz w:val="20"/>
          <w:szCs w:val="20"/>
          <w:lang w:val="en-US"/>
        </w:rPr>
        <w:t xml:space="preserve"> have been </w:t>
      </w:r>
      <w:r w:rsidR="00F36487" w:rsidRPr="0048706C">
        <w:rPr>
          <w:rFonts w:ascii="Arial" w:hAnsi="Arial" w:cs="Arial"/>
          <w:sz w:val="20"/>
          <w:szCs w:val="20"/>
          <w:lang w:val="en-US"/>
        </w:rPr>
        <w:t>selected</w:t>
      </w:r>
      <w:r w:rsidR="00E75DFA" w:rsidRPr="0048706C">
        <w:rPr>
          <w:rFonts w:ascii="Arial" w:hAnsi="Arial" w:cs="Arial"/>
          <w:sz w:val="20"/>
          <w:szCs w:val="20"/>
          <w:lang w:val="en-US"/>
        </w:rPr>
        <w:t xml:space="preserve"> from the reporting </w:t>
      </w:r>
      <w:r w:rsidR="00F36487" w:rsidRPr="0048706C">
        <w:rPr>
          <w:rFonts w:ascii="Arial" w:hAnsi="Arial" w:cs="Arial"/>
          <w:sz w:val="20"/>
          <w:szCs w:val="20"/>
          <w:lang w:val="en-US"/>
        </w:rPr>
        <w:t>database of establishments.</w:t>
      </w:r>
      <w:r w:rsidR="00A83499" w:rsidRPr="0048706C">
        <w:rPr>
          <w:rFonts w:ascii="Arial" w:hAnsi="Arial" w:cs="Arial"/>
          <w:sz w:val="20"/>
          <w:szCs w:val="20"/>
          <w:lang w:val="en-US"/>
        </w:rPr>
        <w:t xml:space="preserve"> </w:t>
      </w:r>
      <w:r w:rsidR="00E75DFA" w:rsidRPr="0048706C">
        <w:rPr>
          <w:rFonts w:ascii="Arial" w:hAnsi="Arial" w:cs="Arial"/>
          <w:sz w:val="20"/>
          <w:szCs w:val="20"/>
          <w:lang w:val="en-US"/>
        </w:rPr>
        <w:t xml:space="preserve">The prices </w:t>
      </w:r>
      <w:r w:rsidR="00A83499" w:rsidRPr="0048706C">
        <w:rPr>
          <w:rFonts w:ascii="Arial" w:hAnsi="Arial" w:cs="Arial"/>
          <w:sz w:val="20"/>
          <w:szCs w:val="20"/>
          <w:lang w:val="en-US"/>
        </w:rPr>
        <w:t xml:space="preserve">in the survey </w:t>
      </w:r>
      <w:r w:rsidR="00E75DFA" w:rsidRPr="0048706C">
        <w:rPr>
          <w:rFonts w:ascii="Arial" w:hAnsi="Arial" w:cs="Arial"/>
          <w:sz w:val="20"/>
          <w:szCs w:val="20"/>
          <w:lang w:val="en-US"/>
        </w:rPr>
        <w:t>are</w:t>
      </w:r>
      <w:r w:rsidR="00CB7150" w:rsidRPr="0048706C">
        <w:rPr>
          <w:rFonts w:ascii="Arial" w:hAnsi="Arial" w:cs="Arial"/>
          <w:sz w:val="20"/>
          <w:szCs w:val="20"/>
          <w:lang w:val="en-US"/>
        </w:rPr>
        <w:t> </w:t>
      </w:r>
      <w:r w:rsidR="00A83499" w:rsidRPr="0048706C">
        <w:rPr>
          <w:rFonts w:ascii="Arial" w:hAnsi="Arial" w:cs="Arial"/>
          <w:sz w:val="20"/>
          <w:szCs w:val="20"/>
          <w:lang w:val="en-US"/>
        </w:rPr>
        <w:t>in</w:t>
      </w:r>
      <w:r w:rsidR="00CB7150" w:rsidRPr="0048706C">
        <w:rPr>
          <w:rFonts w:ascii="Arial" w:hAnsi="Arial" w:cs="Arial"/>
          <w:sz w:val="20"/>
          <w:szCs w:val="20"/>
          <w:lang w:val="en-US"/>
        </w:rPr>
        <w:t> </w:t>
      </w:r>
      <w:r w:rsidR="00A83499" w:rsidRPr="0048706C">
        <w:rPr>
          <w:rFonts w:ascii="Arial" w:hAnsi="Arial" w:cs="Arial"/>
          <w:sz w:val="20"/>
          <w:szCs w:val="20"/>
          <w:lang w:val="en-US"/>
        </w:rPr>
        <w:t>agreement</w:t>
      </w:r>
      <w:r w:rsidR="00E75DFA" w:rsidRPr="0048706C">
        <w:rPr>
          <w:rFonts w:ascii="Arial" w:hAnsi="Arial" w:cs="Arial"/>
          <w:sz w:val="20"/>
          <w:szCs w:val="20"/>
          <w:lang w:val="en-US"/>
        </w:rPr>
        <w:t xml:space="preserve"> between the supplier and consumer for a unit of a domestic construction work, which is realized by employees of the company, working owners of the company, </w:t>
      </w:r>
      <w:r w:rsidR="00A83499" w:rsidRPr="0048706C">
        <w:rPr>
          <w:rFonts w:ascii="Arial" w:hAnsi="Arial" w:cs="Arial"/>
          <w:sz w:val="20"/>
          <w:szCs w:val="20"/>
          <w:lang w:val="en-US"/>
        </w:rPr>
        <w:t xml:space="preserve">contract job workers </w:t>
      </w:r>
      <w:r w:rsidR="00E75DFA" w:rsidRPr="0048706C">
        <w:rPr>
          <w:rFonts w:ascii="Arial" w:hAnsi="Arial" w:cs="Arial"/>
          <w:sz w:val="20"/>
          <w:szCs w:val="20"/>
          <w:lang w:val="en-US"/>
        </w:rPr>
        <w:t xml:space="preserve">and cooperating </w:t>
      </w:r>
      <w:proofErr w:type="spellStart"/>
      <w:r w:rsidR="00E75DFA" w:rsidRPr="0048706C">
        <w:rPr>
          <w:rFonts w:ascii="Arial" w:hAnsi="Arial" w:cs="Arial"/>
          <w:sz w:val="20"/>
          <w:szCs w:val="20"/>
          <w:lang w:val="en-US"/>
        </w:rPr>
        <w:t>self reporting</w:t>
      </w:r>
      <w:proofErr w:type="spellEnd"/>
      <w:r w:rsidR="00E75DFA" w:rsidRPr="0048706C">
        <w:rPr>
          <w:rFonts w:ascii="Arial" w:hAnsi="Arial" w:cs="Arial"/>
          <w:sz w:val="20"/>
          <w:szCs w:val="20"/>
          <w:lang w:val="en-US"/>
        </w:rPr>
        <w:t xml:space="preserve"> units all over the territory of Cz</w:t>
      </w:r>
      <w:r w:rsidR="006443C0">
        <w:rPr>
          <w:rFonts w:ascii="Arial" w:hAnsi="Arial" w:cs="Arial"/>
          <w:sz w:val="20"/>
          <w:szCs w:val="20"/>
          <w:lang w:val="en-US"/>
        </w:rPr>
        <w:t xml:space="preserve">ech Republic. </w:t>
      </w:r>
      <w:r w:rsidR="006443C0" w:rsidRPr="006443C0">
        <w:rPr>
          <w:rFonts w:ascii="Arial" w:hAnsi="Arial" w:cs="Arial"/>
          <w:sz w:val="20"/>
          <w:szCs w:val="20"/>
          <w:lang w:val="en-US"/>
        </w:rPr>
        <w:t>Prices of construction works from the second month of a particular quarter that are the subject of a survey - they are</w:t>
      </w:r>
      <w:r w:rsidR="00047E5D">
        <w:rPr>
          <w:rFonts w:ascii="Arial" w:hAnsi="Arial" w:cs="Arial"/>
          <w:sz w:val="20"/>
          <w:szCs w:val="20"/>
          <w:lang w:val="en-US"/>
        </w:rPr>
        <w:t> </w:t>
      </w:r>
      <w:r w:rsidR="006443C0">
        <w:rPr>
          <w:rFonts w:ascii="Arial" w:hAnsi="Arial" w:cs="Arial"/>
          <w:sz w:val="20"/>
          <w:szCs w:val="20"/>
          <w:lang w:val="en-US"/>
        </w:rPr>
        <w:t>exclusive of VAT</w:t>
      </w:r>
      <w:r w:rsidR="006443C0" w:rsidRPr="006443C0">
        <w:rPr>
          <w:rFonts w:ascii="Arial" w:hAnsi="Arial" w:cs="Arial"/>
          <w:sz w:val="20"/>
          <w:szCs w:val="20"/>
          <w:lang w:val="en-US"/>
        </w:rPr>
        <w:t xml:space="preserve"> and are without the cost of building site accessories.</w:t>
      </w:r>
    </w:p>
    <w:p w:rsidR="006443C0" w:rsidRPr="0048706C" w:rsidRDefault="006443C0" w:rsidP="00E75DFA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1810C4" w:rsidRPr="0048706C" w:rsidRDefault="0019309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48706C">
        <w:rPr>
          <w:rFonts w:ascii="Arial" w:hAnsi="Arial" w:cs="Arial"/>
          <w:sz w:val="20"/>
          <w:szCs w:val="20"/>
          <w:lang w:val="en-GB"/>
        </w:rPr>
        <w:t xml:space="preserve">Price indices are calculated on the base of net price indices, i.e. </w:t>
      </w:r>
      <w:r w:rsidRPr="0048706C">
        <w:rPr>
          <w:rFonts w:ascii="Arial" w:hAnsi="Arial" w:cs="Arial"/>
          <w:b/>
          <w:sz w:val="20"/>
          <w:szCs w:val="20"/>
          <w:lang w:val="en-GB"/>
        </w:rPr>
        <w:t>c</w:t>
      </w:r>
      <w:r w:rsidR="001810C4" w:rsidRPr="0048706C">
        <w:rPr>
          <w:rFonts w:ascii="Arial" w:hAnsi="Arial" w:cs="Arial"/>
          <w:b/>
          <w:bCs/>
          <w:sz w:val="20"/>
          <w:szCs w:val="20"/>
          <w:lang w:val="en-GB"/>
        </w:rPr>
        <w:t>hange in technology or change in material of construction is not included in the price index.</w:t>
      </w:r>
    </w:p>
    <w:p w:rsidR="001810C4" w:rsidRPr="0048706C" w:rsidRDefault="001810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:rsidR="001810C4" w:rsidRPr="0048706C" w:rsidRDefault="00595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sz w:val="20"/>
          <w:szCs w:val="20"/>
          <w:lang w:val="en-GB"/>
        </w:rPr>
        <w:t>Surveyed prices consist of</w:t>
      </w:r>
      <w:r w:rsidR="001810C4" w:rsidRPr="0048706C">
        <w:rPr>
          <w:rFonts w:ascii="Arial" w:hAnsi="Arial" w:cs="Arial"/>
          <w:sz w:val="20"/>
          <w:szCs w:val="20"/>
          <w:lang w:val="en-GB"/>
        </w:rPr>
        <w:t>:</w:t>
      </w:r>
    </w:p>
    <w:p w:rsidR="001810C4" w:rsidRPr="0048706C" w:rsidRDefault="001810C4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sz w:val="20"/>
          <w:szCs w:val="20"/>
          <w:lang w:val="en-GB"/>
        </w:rPr>
        <w:t>material and semi-finished products</w:t>
      </w:r>
    </w:p>
    <w:p w:rsidR="001810C4" w:rsidRPr="0048706C" w:rsidRDefault="001810C4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sz w:val="20"/>
          <w:szCs w:val="20"/>
          <w:lang w:val="en-GB"/>
        </w:rPr>
        <w:t>labour costs</w:t>
      </w:r>
    </w:p>
    <w:p w:rsidR="001810C4" w:rsidRPr="0048706C" w:rsidRDefault="001810C4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sz w:val="20"/>
          <w:szCs w:val="20"/>
          <w:lang w:val="en-GB"/>
        </w:rPr>
        <w:t>legal social insurance and health insurance</w:t>
      </w:r>
    </w:p>
    <w:p w:rsidR="001810C4" w:rsidRPr="0048706C" w:rsidRDefault="001810C4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sz w:val="20"/>
          <w:szCs w:val="20"/>
          <w:lang w:val="en-GB"/>
        </w:rPr>
        <w:t>expenses on operation of building machines and transport expense estimate for the earthmoving</w:t>
      </w:r>
    </w:p>
    <w:p w:rsidR="001810C4" w:rsidRPr="0048706C" w:rsidRDefault="001810C4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sz w:val="20"/>
          <w:szCs w:val="20"/>
          <w:lang w:val="en-GB"/>
        </w:rPr>
        <w:t>overhead expenses</w:t>
      </w:r>
    </w:p>
    <w:p w:rsidR="001810C4" w:rsidRPr="0048706C" w:rsidRDefault="001810C4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sz w:val="20"/>
          <w:szCs w:val="20"/>
          <w:lang w:val="en-GB"/>
        </w:rPr>
        <w:t>pre-tax profit</w:t>
      </w:r>
    </w:p>
    <w:p w:rsidR="001810C4" w:rsidRPr="0048706C" w:rsidRDefault="001810C4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:rsidR="001B34B1" w:rsidRPr="0048706C" w:rsidRDefault="001B34B1" w:rsidP="001B34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b/>
          <w:bCs/>
          <w:sz w:val="20"/>
          <w:szCs w:val="20"/>
          <w:lang w:val="en-GB"/>
        </w:rPr>
        <w:t>Price indices of Construction works</w:t>
      </w:r>
      <w:r w:rsidRPr="0048706C">
        <w:rPr>
          <w:rFonts w:ascii="Arial" w:hAnsi="Arial" w:cs="Arial"/>
          <w:sz w:val="20"/>
          <w:szCs w:val="20"/>
          <w:lang w:val="en-GB"/>
        </w:rPr>
        <w:t xml:space="preserve"> are firstly calculated by </w:t>
      </w:r>
      <w:r w:rsidR="00FC7658" w:rsidRPr="0048706C">
        <w:rPr>
          <w:rFonts w:ascii="Arial" w:hAnsi="Arial" w:cs="Arial"/>
          <w:sz w:val="20"/>
          <w:szCs w:val="20"/>
          <w:lang w:val="en-GB"/>
        </w:rPr>
        <w:t>geo</w:t>
      </w:r>
      <w:r w:rsidRPr="0048706C">
        <w:rPr>
          <w:rFonts w:ascii="Arial" w:hAnsi="Arial" w:cs="Arial"/>
          <w:sz w:val="20"/>
          <w:szCs w:val="20"/>
          <w:lang w:val="en-GB"/>
        </w:rPr>
        <w:t>met</w:t>
      </w:r>
      <w:r w:rsidR="00FC7658" w:rsidRPr="0048706C">
        <w:rPr>
          <w:rFonts w:ascii="Arial" w:hAnsi="Arial" w:cs="Arial"/>
          <w:sz w:val="20"/>
          <w:szCs w:val="20"/>
          <w:lang w:val="en-GB"/>
        </w:rPr>
        <w:t>r</w:t>
      </w:r>
      <w:r w:rsidRPr="0048706C">
        <w:rPr>
          <w:rFonts w:ascii="Arial" w:hAnsi="Arial" w:cs="Arial"/>
          <w:sz w:val="20"/>
          <w:szCs w:val="20"/>
          <w:lang w:val="en-GB"/>
        </w:rPr>
        <w:t xml:space="preserve">ic mean </w:t>
      </w:r>
      <w:r w:rsidR="00136F5D" w:rsidRPr="0048706C">
        <w:rPr>
          <w:rFonts w:ascii="Arial" w:hAnsi="Arial" w:cs="Arial"/>
          <w:sz w:val="20"/>
          <w:szCs w:val="20"/>
          <w:lang w:val="en-GB"/>
        </w:rPr>
        <w:t>of</w:t>
      </w:r>
      <w:r w:rsidRPr="0048706C">
        <w:rPr>
          <w:rFonts w:ascii="Arial" w:hAnsi="Arial" w:cs="Arial"/>
          <w:sz w:val="20"/>
          <w:szCs w:val="20"/>
          <w:lang w:val="en-GB"/>
        </w:rPr>
        <w:t xml:space="preserve"> unit prices </w:t>
      </w:r>
      <w:r w:rsidR="00136F5D" w:rsidRPr="0048706C">
        <w:rPr>
          <w:rFonts w:ascii="Arial" w:hAnsi="Arial" w:cs="Arial"/>
          <w:sz w:val="20"/>
          <w:szCs w:val="20"/>
          <w:lang w:val="en-GB"/>
        </w:rPr>
        <w:t>linked</w:t>
      </w:r>
      <w:r w:rsidRPr="0048706C">
        <w:rPr>
          <w:rFonts w:ascii="Arial" w:hAnsi="Arial" w:cs="Arial"/>
          <w:sz w:val="20"/>
          <w:szCs w:val="20"/>
          <w:lang w:val="en-GB"/>
        </w:rPr>
        <w:t xml:space="preserve"> to </w:t>
      </w:r>
      <w:r w:rsidR="00136F5D" w:rsidRPr="0048706C">
        <w:rPr>
          <w:rFonts w:ascii="Arial" w:hAnsi="Arial" w:cs="Arial"/>
          <w:sz w:val="20"/>
          <w:szCs w:val="20"/>
          <w:lang w:val="en-GB"/>
        </w:rPr>
        <w:t>each</w:t>
      </w:r>
      <w:r w:rsidRPr="0048706C">
        <w:rPr>
          <w:rFonts w:ascii="Arial" w:hAnsi="Arial" w:cs="Arial"/>
          <w:sz w:val="20"/>
          <w:szCs w:val="20"/>
          <w:lang w:val="en-GB"/>
        </w:rPr>
        <w:t xml:space="preserve"> representative. After that an aggregate index is calculated by aggregating of simple price indices. A modified </w:t>
      </w:r>
      <w:proofErr w:type="spellStart"/>
      <w:r w:rsidRPr="0048706C">
        <w:rPr>
          <w:rFonts w:ascii="Arial" w:hAnsi="Arial" w:cs="Arial"/>
          <w:sz w:val="20"/>
          <w:szCs w:val="20"/>
          <w:lang w:val="en-GB"/>
        </w:rPr>
        <w:t>Laspeyers</w:t>
      </w:r>
      <w:proofErr w:type="spellEnd"/>
      <w:r w:rsidRPr="0048706C">
        <w:rPr>
          <w:rFonts w:ascii="Arial" w:hAnsi="Arial" w:cs="Arial"/>
          <w:sz w:val="20"/>
          <w:szCs w:val="20"/>
          <w:lang w:val="en-GB"/>
        </w:rPr>
        <w:t xml:space="preserve"> formula is used.</w:t>
      </w:r>
    </w:p>
    <w:p w:rsidR="001B34B1" w:rsidRPr="0048706C" w:rsidRDefault="001B34B1" w:rsidP="001B34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:rsidR="001B34B1" w:rsidRPr="0048706C" w:rsidRDefault="001B34B1" w:rsidP="001B34B1">
      <w:pPr>
        <w:framePr w:w="9026" w:wrap="auto" w:vAnchor="text" w:hAnchor="margin" w:x="-56" w:yAlign="top"/>
        <w:jc w:val="center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position w:val="-26"/>
          <w:sz w:val="20"/>
          <w:szCs w:val="20"/>
          <w:lang w:val="en-GB"/>
        </w:rPr>
        <w:object w:dxaOrig="156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2.75pt" o:ole="">
            <v:imagedata r:id="rId8" o:title=""/>
          </v:shape>
          <o:OLEObject Type="Embed" ProgID="Equation.3" ShapeID="_x0000_i1025" DrawAspect="Content" ObjectID="_1783413304" r:id="rId9"/>
        </w:object>
      </w:r>
    </w:p>
    <w:p w:rsidR="001B34B1" w:rsidRPr="0048706C" w:rsidRDefault="001B34B1" w:rsidP="001B34B1">
      <w:p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48706C">
        <w:rPr>
          <w:rFonts w:ascii="Arial" w:hAnsi="Arial" w:cs="Arial"/>
          <w:b/>
          <w:bCs/>
          <w:sz w:val="20"/>
          <w:szCs w:val="20"/>
          <w:lang w:val="en-GB"/>
        </w:rPr>
        <w:t>p</w:t>
      </w:r>
      <w:r w:rsidRPr="0048706C">
        <w:rPr>
          <w:rFonts w:ascii="Arial" w:hAnsi="Arial" w:cs="Arial"/>
          <w:b/>
          <w:bCs/>
          <w:sz w:val="20"/>
          <w:szCs w:val="20"/>
          <w:vertAlign w:val="subscript"/>
          <w:lang w:val="en-GB"/>
        </w:rPr>
        <w:t>1</w:t>
      </w:r>
      <w:r w:rsidRPr="0048706C">
        <w:rPr>
          <w:rFonts w:ascii="Arial" w:hAnsi="Arial" w:cs="Arial"/>
          <w:sz w:val="20"/>
          <w:szCs w:val="20"/>
          <w:lang w:val="en-GB"/>
        </w:rPr>
        <w:t xml:space="preserve"> </w:t>
      </w:r>
      <w:r w:rsidRPr="0048706C">
        <w:rPr>
          <w:rFonts w:ascii="Arial" w:hAnsi="Arial" w:cs="Arial"/>
          <w:sz w:val="20"/>
          <w:szCs w:val="20"/>
          <w:lang w:val="en-GB"/>
        </w:rPr>
        <w:tab/>
        <w:t>= the reference period price,</w:t>
      </w:r>
    </w:p>
    <w:p w:rsidR="001B34B1" w:rsidRPr="0048706C" w:rsidRDefault="001B34B1" w:rsidP="001B34B1">
      <w:p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b/>
          <w:bCs/>
          <w:sz w:val="20"/>
          <w:szCs w:val="20"/>
          <w:lang w:val="en-GB"/>
        </w:rPr>
        <w:t>p</w:t>
      </w:r>
      <w:r w:rsidRPr="0048706C">
        <w:rPr>
          <w:rFonts w:ascii="Arial" w:hAnsi="Arial" w:cs="Arial"/>
          <w:b/>
          <w:bCs/>
          <w:sz w:val="20"/>
          <w:szCs w:val="20"/>
          <w:vertAlign w:val="subscript"/>
          <w:lang w:val="en-GB"/>
        </w:rPr>
        <w:t>0</w:t>
      </w:r>
      <w:r w:rsidRPr="0048706C">
        <w:rPr>
          <w:rFonts w:ascii="Arial" w:hAnsi="Arial" w:cs="Arial"/>
          <w:sz w:val="20"/>
          <w:szCs w:val="20"/>
          <w:lang w:val="en-GB"/>
        </w:rPr>
        <w:tab/>
        <w:t>= the basic period price</w:t>
      </w:r>
      <w:r w:rsidR="00CF7AD3" w:rsidRPr="0048706C">
        <w:rPr>
          <w:rFonts w:ascii="Arial" w:hAnsi="Arial" w:cs="Arial"/>
          <w:sz w:val="20"/>
          <w:szCs w:val="20"/>
          <w:lang w:val="en-GB"/>
        </w:rPr>
        <w:t xml:space="preserve"> (4Q 20</w:t>
      </w:r>
      <w:r w:rsidR="006443C0">
        <w:rPr>
          <w:rFonts w:ascii="Arial" w:hAnsi="Arial" w:cs="Arial"/>
          <w:sz w:val="20"/>
          <w:szCs w:val="20"/>
          <w:lang w:val="en-GB"/>
        </w:rPr>
        <w:t>22</w:t>
      </w:r>
      <w:r w:rsidR="00CF7AD3" w:rsidRPr="0048706C">
        <w:rPr>
          <w:rFonts w:ascii="Arial" w:hAnsi="Arial" w:cs="Arial"/>
          <w:sz w:val="20"/>
          <w:szCs w:val="20"/>
          <w:lang w:val="en-GB"/>
        </w:rPr>
        <w:t>)</w:t>
      </w:r>
      <w:r w:rsidRPr="0048706C">
        <w:rPr>
          <w:rFonts w:ascii="Arial" w:hAnsi="Arial" w:cs="Arial"/>
          <w:sz w:val="20"/>
          <w:szCs w:val="20"/>
          <w:lang w:val="en-GB"/>
        </w:rPr>
        <w:t>,</w:t>
      </w:r>
    </w:p>
    <w:p w:rsidR="001B34B1" w:rsidRPr="0048706C" w:rsidRDefault="001B34B1" w:rsidP="001B34B1">
      <w:p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b/>
          <w:bCs/>
          <w:sz w:val="20"/>
          <w:szCs w:val="20"/>
          <w:lang w:val="en-GB"/>
        </w:rPr>
        <w:t>p</w:t>
      </w:r>
      <w:r w:rsidRPr="0048706C">
        <w:rPr>
          <w:rFonts w:ascii="Arial" w:hAnsi="Arial" w:cs="Arial"/>
          <w:b/>
          <w:bCs/>
          <w:sz w:val="20"/>
          <w:szCs w:val="20"/>
          <w:vertAlign w:val="subscript"/>
          <w:lang w:val="en-GB"/>
        </w:rPr>
        <w:t>0 </w:t>
      </w:r>
      <w:r w:rsidRPr="0048706C">
        <w:rPr>
          <w:rFonts w:ascii="Arial" w:hAnsi="Arial" w:cs="Arial"/>
          <w:b/>
          <w:bCs/>
          <w:sz w:val="20"/>
          <w:szCs w:val="20"/>
          <w:lang w:val="en-GB"/>
        </w:rPr>
        <w:t>q</w:t>
      </w:r>
      <w:r w:rsidRPr="0048706C">
        <w:rPr>
          <w:rFonts w:ascii="Arial" w:hAnsi="Arial" w:cs="Arial"/>
          <w:b/>
          <w:bCs/>
          <w:sz w:val="20"/>
          <w:szCs w:val="20"/>
          <w:vertAlign w:val="subscript"/>
          <w:lang w:val="en-GB"/>
        </w:rPr>
        <w:t>0</w:t>
      </w:r>
      <w:r w:rsidRPr="0048706C">
        <w:rPr>
          <w:rFonts w:ascii="Arial" w:hAnsi="Arial" w:cs="Arial"/>
          <w:sz w:val="20"/>
          <w:szCs w:val="20"/>
          <w:lang w:val="en-GB"/>
        </w:rPr>
        <w:t xml:space="preserve"> = the constant weight (</w:t>
      </w:r>
      <w:proofErr w:type="spellStart"/>
      <w:r w:rsidR="006A5E71" w:rsidRPr="0048706C">
        <w:rPr>
          <w:rFonts w:ascii="Arial" w:hAnsi="Arial" w:cs="Arial"/>
          <w:sz w:val="20"/>
          <w:szCs w:val="20"/>
        </w:rPr>
        <w:t>average</w:t>
      </w:r>
      <w:proofErr w:type="spellEnd"/>
      <w:r w:rsidR="006A5E7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E71" w:rsidRPr="0048706C">
        <w:rPr>
          <w:rFonts w:ascii="Arial" w:hAnsi="Arial" w:cs="Arial"/>
          <w:sz w:val="20"/>
          <w:szCs w:val="20"/>
        </w:rPr>
        <w:t>production</w:t>
      </w:r>
      <w:proofErr w:type="spellEnd"/>
      <w:r w:rsidR="006A5E7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E71" w:rsidRPr="0048706C">
        <w:rPr>
          <w:rFonts w:ascii="Arial" w:hAnsi="Arial" w:cs="Arial"/>
          <w:sz w:val="20"/>
          <w:szCs w:val="20"/>
        </w:rPr>
        <w:t>structure</w:t>
      </w:r>
      <w:proofErr w:type="spellEnd"/>
      <w:r w:rsidR="006A5E7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E71" w:rsidRPr="0048706C">
        <w:rPr>
          <w:rFonts w:ascii="Arial" w:hAnsi="Arial" w:cs="Arial"/>
          <w:sz w:val="20"/>
          <w:szCs w:val="20"/>
        </w:rPr>
        <w:t>of</w:t>
      </w:r>
      <w:proofErr w:type="spellEnd"/>
      <w:r w:rsidR="006A5E7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E71" w:rsidRPr="0048706C">
        <w:rPr>
          <w:rFonts w:ascii="Arial" w:hAnsi="Arial" w:cs="Arial"/>
          <w:sz w:val="20"/>
          <w:szCs w:val="20"/>
        </w:rPr>
        <w:t>construction</w:t>
      </w:r>
      <w:proofErr w:type="spellEnd"/>
      <w:r w:rsidR="006A5E71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E71" w:rsidRPr="0048706C">
        <w:rPr>
          <w:rFonts w:ascii="Arial" w:hAnsi="Arial" w:cs="Arial"/>
          <w:sz w:val="20"/>
          <w:szCs w:val="20"/>
        </w:rPr>
        <w:t>production</w:t>
      </w:r>
      <w:proofErr w:type="spellEnd"/>
      <w:r w:rsidR="006A5E71" w:rsidRPr="0048706C">
        <w:rPr>
          <w:rFonts w:ascii="Arial" w:hAnsi="Arial" w:cs="Arial"/>
          <w:sz w:val="20"/>
          <w:szCs w:val="20"/>
        </w:rPr>
        <w:t xml:space="preserve"> in 20</w:t>
      </w:r>
      <w:r w:rsidR="00DA0A20" w:rsidRPr="0048706C">
        <w:rPr>
          <w:rFonts w:ascii="Arial" w:hAnsi="Arial" w:cs="Arial"/>
          <w:sz w:val="20"/>
          <w:szCs w:val="20"/>
        </w:rPr>
        <w:t>1</w:t>
      </w:r>
      <w:r w:rsidR="006443C0">
        <w:rPr>
          <w:rFonts w:ascii="Arial" w:hAnsi="Arial" w:cs="Arial"/>
          <w:sz w:val="20"/>
          <w:szCs w:val="20"/>
        </w:rPr>
        <w:t>7-2021</w:t>
      </w:r>
      <w:r w:rsidRPr="0048706C">
        <w:rPr>
          <w:rFonts w:ascii="Arial" w:hAnsi="Arial" w:cs="Arial"/>
          <w:sz w:val="20"/>
          <w:szCs w:val="20"/>
          <w:lang w:val="en-GB"/>
        </w:rPr>
        <w:t>).</w:t>
      </w:r>
    </w:p>
    <w:p w:rsidR="001B34B1" w:rsidRPr="0048706C" w:rsidRDefault="001B34B1" w:rsidP="001B34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:rsidR="008C5EE5" w:rsidRPr="0048706C" w:rsidRDefault="008C5EE5" w:rsidP="001B34B1">
      <w:pPr>
        <w:jc w:val="both"/>
        <w:rPr>
          <w:rFonts w:ascii="Arial" w:hAnsi="Arial" w:cs="Arial"/>
          <w:b/>
          <w:sz w:val="20"/>
          <w:szCs w:val="20"/>
        </w:rPr>
      </w:pPr>
    </w:p>
    <w:p w:rsidR="00895EAA" w:rsidRPr="0048706C" w:rsidRDefault="00895EAA" w:rsidP="001B34B1">
      <w:pPr>
        <w:jc w:val="both"/>
        <w:rPr>
          <w:rFonts w:ascii="Arial" w:hAnsi="Arial" w:cs="Arial"/>
          <w:b/>
          <w:sz w:val="20"/>
          <w:szCs w:val="20"/>
        </w:rPr>
      </w:pPr>
    </w:p>
    <w:p w:rsidR="00E12969" w:rsidRPr="0048706C" w:rsidRDefault="006F3EB6" w:rsidP="001B34B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48706C">
        <w:rPr>
          <w:rFonts w:ascii="Arial" w:hAnsi="Arial" w:cs="Arial"/>
          <w:b/>
          <w:sz w:val="20"/>
          <w:szCs w:val="20"/>
        </w:rPr>
        <w:lastRenderedPageBreak/>
        <w:t>Price</w:t>
      </w:r>
      <w:proofErr w:type="spellEnd"/>
      <w:r w:rsidRPr="004870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b/>
          <w:sz w:val="20"/>
          <w:szCs w:val="20"/>
        </w:rPr>
        <w:t>indices</w:t>
      </w:r>
      <w:proofErr w:type="spellEnd"/>
      <w:r w:rsidRPr="004870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b/>
          <w:sz w:val="20"/>
          <w:szCs w:val="20"/>
        </w:rPr>
        <w:t>of</w:t>
      </w:r>
      <w:proofErr w:type="spellEnd"/>
      <w:r w:rsidRPr="004870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b/>
          <w:sz w:val="20"/>
          <w:szCs w:val="20"/>
        </w:rPr>
        <w:t>construction</w:t>
      </w:r>
      <w:proofErr w:type="spellEnd"/>
      <w:r w:rsidRPr="004870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b/>
          <w:sz w:val="20"/>
          <w:szCs w:val="20"/>
        </w:rPr>
        <w:t>works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48706C">
        <w:rPr>
          <w:rFonts w:ascii="Arial" w:hAnsi="Arial" w:cs="Arial"/>
          <w:sz w:val="20"/>
          <w:szCs w:val="20"/>
        </w:rPr>
        <w:t>calculated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in these </w:t>
      </w:r>
      <w:proofErr w:type="spellStart"/>
      <w:r w:rsidRPr="0048706C">
        <w:rPr>
          <w:rFonts w:ascii="Arial" w:hAnsi="Arial" w:cs="Arial"/>
          <w:sz w:val="20"/>
          <w:szCs w:val="20"/>
        </w:rPr>
        <w:t>three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levels</w:t>
      </w:r>
      <w:proofErr w:type="spellEnd"/>
      <w:r w:rsidRPr="0048706C">
        <w:rPr>
          <w:rFonts w:ascii="Arial" w:hAnsi="Arial" w:cs="Arial"/>
          <w:sz w:val="20"/>
          <w:szCs w:val="20"/>
        </w:rPr>
        <w:t>:</w:t>
      </w:r>
    </w:p>
    <w:p w:rsidR="006F3EB6" w:rsidRPr="0048706C" w:rsidRDefault="003F36FD" w:rsidP="006F3EB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8706C">
        <w:rPr>
          <w:rFonts w:ascii="Arial" w:hAnsi="Arial" w:cs="Arial"/>
          <w:sz w:val="20"/>
          <w:szCs w:val="20"/>
        </w:rPr>
        <w:t>R</w:t>
      </w:r>
      <w:r w:rsidR="00B23EBF" w:rsidRPr="0048706C">
        <w:rPr>
          <w:rFonts w:ascii="Arial" w:hAnsi="Arial" w:cs="Arial"/>
          <w:sz w:val="20"/>
          <w:szCs w:val="20"/>
        </w:rPr>
        <w:t xml:space="preserve">atio </w:t>
      </w:r>
      <w:proofErr w:type="spellStart"/>
      <w:r w:rsidR="00B23EBF" w:rsidRPr="0048706C">
        <w:rPr>
          <w:rFonts w:ascii="Arial" w:hAnsi="Arial" w:cs="Arial"/>
          <w:sz w:val="20"/>
          <w:szCs w:val="20"/>
        </w:rPr>
        <w:t>of</w:t>
      </w:r>
      <w:proofErr w:type="spellEnd"/>
      <w:r w:rsidR="00B23EBF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B23EBF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48706C">
        <w:rPr>
          <w:rFonts w:ascii="Arial" w:hAnsi="Arial" w:cs="Arial"/>
          <w:sz w:val="20"/>
          <w:szCs w:val="20"/>
        </w:rPr>
        <w:t>surveyed</w:t>
      </w:r>
      <w:proofErr w:type="spellEnd"/>
      <w:r w:rsidR="00B23EBF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48706C">
        <w:rPr>
          <w:rFonts w:ascii="Arial" w:hAnsi="Arial" w:cs="Arial"/>
          <w:sz w:val="20"/>
          <w:szCs w:val="20"/>
        </w:rPr>
        <w:t>price</w:t>
      </w:r>
      <w:proofErr w:type="spellEnd"/>
      <w:r w:rsidR="00B23EBF" w:rsidRPr="0048706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B23EBF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B23EBF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48706C">
        <w:rPr>
          <w:rFonts w:ascii="Arial" w:hAnsi="Arial" w:cs="Arial"/>
          <w:sz w:val="20"/>
          <w:szCs w:val="20"/>
        </w:rPr>
        <w:t>price</w:t>
      </w:r>
      <w:proofErr w:type="spellEnd"/>
      <w:r w:rsidR="00B23EBF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48706C">
        <w:rPr>
          <w:rFonts w:ascii="Arial" w:hAnsi="Arial" w:cs="Arial"/>
          <w:sz w:val="20"/>
          <w:szCs w:val="20"/>
        </w:rPr>
        <w:t>of</w:t>
      </w:r>
      <w:proofErr w:type="spellEnd"/>
      <w:r w:rsidR="00B23EBF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B23EBF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48706C">
        <w:rPr>
          <w:rFonts w:ascii="Arial" w:hAnsi="Arial" w:cs="Arial"/>
          <w:sz w:val="20"/>
          <w:szCs w:val="20"/>
        </w:rPr>
        <w:t>previous</w:t>
      </w:r>
      <w:proofErr w:type="spellEnd"/>
      <w:r w:rsidR="00B23EBF" w:rsidRPr="0048706C">
        <w:rPr>
          <w:rFonts w:ascii="Arial" w:hAnsi="Arial" w:cs="Arial"/>
          <w:sz w:val="20"/>
          <w:szCs w:val="20"/>
        </w:rPr>
        <w:t xml:space="preserve"> period </w:t>
      </w:r>
      <w:proofErr w:type="spellStart"/>
      <w:r w:rsidR="00B23EBF" w:rsidRPr="0048706C">
        <w:rPr>
          <w:rFonts w:ascii="Arial" w:hAnsi="Arial" w:cs="Arial"/>
          <w:sz w:val="20"/>
          <w:szCs w:val="20"/>
        </w:rPr>
        <w:t>for</w:t>
      </w:r>
      <w:proofErr w:type="spellEnd"/>
      <w:r w:rsidR="00B23EBF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48706C">
        <w:rPr>
          <w:rFonts w:ascii="Arial" w:hAnsi="Arial" w:cs="Arial"/>
          <w:sz w:val="20"/>
          <w:szCs w:val="20"/>
        </w:rPr>
        <w:t>each</w:t>
      </w:r>
      <w:proofErr w:type="spellEnd"/>
      <w:r w:rsidR="00B23EBF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48706C">
        <w:rPr>
          <w:rFonts w:ascii="Arial" w:hAnsi="Arial" w:cs="Arial"/>
          <w:sz w:val="20"/>
          <w:szCs w:val="20"/>
        </w:rPr>
        <w:t>survey</w:t>
      </w:r>
      <w:proofErr w:type="spellEnd"/>
      <w:r w:rsidR="008F105C" w:rsidRPr="0048706C">
        <w:rPr>
          <w:rFonts w:ascii="Arial" w:hAnsi="Arial" w:cs="Arial"/>
          <w:sz w:val="20"/>
          <w:szCs w:val="20"/>
        </w:rPr>
        <w:t xml:space="preserve"> sample</w:t>
      </w:r>
      <w:r w:rsidR="005609C4" w:rsidRPr="0048706C">
        <w:rPr>
          <w:rFonts w:ascii="Arial" w:hAnsi="Arial" w:cs="Arial"/>
          <w:sz w:val="20"/>
          <w:szCs w:val="20"/>
        </w:rPr>
        <w:t>.</w:t>
      </w:r>
    </w:p>
    <w:p w:rsidR="005609C4" w:rsidRPr="0048706C" w:rsidRDefault="00EA4E06" w:rsidP="006F3EB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8706C">
        <w:rPr>
          <w:rFonts w:ascii="Arial" w:hAnsi="Arial" w:cs="Arial"/>
          <w:sz w:val="20"/>
          <w:szCs w:val="20"/>
        </w:rPr>
        <w:t>Geom</w:t>
      </w:r>
      <w:r w:rsidR="003F36FD" w:rsidRPr="0048706C">
        <w:rPr>
          <w:rFonts w:ascii="Arial" w:hAnsi="Arial" w:cs="Arial"/>
          <w:sz w:val="20"/>
          <w:szCs w:val="20"/>
        </w:rPr>
        <w:t>et</w:t>
      </w:r>
      <w:r w:rsidRPr="0048706C">
        <w:rPr>
          <w:rFonts w:ascii="Arial" w:hAnsi="Arial" w:cs="Arial"/>
          <w:sz w:val="20"/>
          <w:szCs w:val="20"/>
        </w:rPr>
        <w:t>r</w:t>
      </w:r>
      <w:r w:rsidR="003F36FD" w:rsidRPr="0048706C">
        <w:rPr>
          <w:rFonts w:ascii="Arial" w:hAnsi="Arial" w:cs="Arial"/>
          <w:sz w:val="20"/>
          <w:szCs w:val="20"/>
        </w:rPr>
        <w:t>ic</w:t>
      </w:r>
      <w:proofErr w:type="spellEnd"/>
      <w:r w:rsidR="003F36FD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48706C">
        <w:rPr>
          <w:rFonts w:ascii="Arial" w:hAnsi="Arial" w:cs="Arial"/>
          <w:sz w:val="20"/>
          <w:szCs w:val="20"/>
        </w:rPr>
        <w:t>mean</w:t>
      </w:r>
      <w:proofErr w:type="spellEnd"/>
      <w:r w:rsidR="003F36FD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48706C">
        <w:rPr>
          <w:rFonts w:ascii="Arial" w:hAnsi="Arial" w:cs="Arial"/>
          <w:sz w:val="20"/>
          <w:szCs w:val="20"/>
        </w:rPr>
        <w:t>of</w:t>
      </w:r>
      <w:proofErr w:type="spellEnd"/>
      <w:r w:rsidR="003F36FD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48706C">
        <w:rPr>
          <w:rFonts w:ascii="Arial" w:hAnsi="Arial" w:cs="Arial"/>
          <w:sz w:val="20"/>
          <w:szCs w:val="20"/>
        </w:rPr>
        <w:t>all</w:t>
      </w:r>
      <w:proofErr w:type="spellEnd"/>
      <w:r w:rsidR="003F36FD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48706C">
        <w:rPr>
          <w:rFonts w:ascii="Arial" w:hAnsi="Arial" w:cs="Arial"/>
          <w:sz w:val="20"/>
          <w:szCs w:val="20"/>
        </w:rPr>
        <w:t>individual</w:t>
      </w:r>
      <w:proofErr w:type="spellEnd"/>
      <w:r w:rsidR="003F36FD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48706C">
        <w:rPr>
          <w:rFonts w:ascii="Arial" w:hAnsi="Arial" w:cs="Arial"/>
          <w:sz w:val="20"/>
          <w:szCs w:val="20"/>
        </w:rPr>
        <w:t>indices</w:t>
      </w:r>
      <w:proofErr w:type="spellEnd"/>
      <w:r w:rsidR="003F36FD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48706C">
        <w:rPr>
          <w:rFonts w:ascii="Arial" w:hAnsi="Arial" w:cs="Arial"/>
          <w:sz w:val="20"/>
          <w:szCs w:val="20"/>
        </w:rPr>
        <w:t>corresponding</w:t>
      </w:r>
      <w:proofErr w:type="spellEnd"/>
      <w:r w:rsidR="008F105C" w:rsidRPr="0048706C">
        <w:rPr>
          <w:rFonts w:ascii="Arial" w:hAnsi="Arial" w:cs="Arial"/>
          <w:sz w:val="20"/>
          <w:szCs w:val="20"/>
        </w:rPr>
        <w:t xml:space="preserve"> to</w:t>
      </w:r>
      <w:r w:rsidR="003F36FD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48706C">
        <w:rPr>
          <w:rFonts w:ascii="Arial" w:hAnsi="Arial" w:cs="Arial"/>
          <w:sz w:val="20"/>
          <w:szCs w:val="20"/>
        </w:rPr>
        <w:t>each</w:t>
      </w:r>
      <w:proofErr w:type="spellEnd"/>
      <w:r w:rsidR="008F105C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48706C">
        <w:rPr>
          <w:rFonts w:ascii="Arial" w:hAnsi="Arial" w:cs="Arial"/>
          <w:sz w:val="20"/>
          <w:szCs w:val="20"/>
        </w:rPr>
        <w:t>representative</w:t>
      </w:r>
      <w:proofErr w:type="spellEnd"/>
      <w:r w:rsidR="003F36FD" w:rsidRPr="0048706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F105C" w:rsidRPr="0048706C">
        <w:rPr>
          <w:rFonts w:ascii="Arial" w:hAnsi="Arial" w:cs="Arial"/>
          <w:sz w:val="20"/>
          <w:szCs w:val="20"/>
        </w:rPr>
        <w:t>Final</w:t>
      </w:r>
      <w:proofErr w:type="spellEnd"/>
      <w:r w:rsidR="008F105C" w:rsidRPr="0048706C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="008F105C" w:rsidRPr="0048706C">
        <w:rPr>
          <w:rFonts w:ascii="Arial" w:hAnsi="Arial" w:cs="Arial"/>
          <w:sz w:val="20"/>
          <w:szCs w:val="20"/>
        </w:rPr>
        <w:t>is</w:t>
      </w:r>
      <w:proofErr w:type="spellEnd"/>
      <w:r w:rsidR="00CB7150" w:rsidRPr="0048706C">
        <w:rPr>
          <w:rFonts w:ascii="Arial" w:hAnsi="Arial" w:cs="Arial"/>
          <w:sz w:val="20"/>
          <w:szCs w:val="20"/>
        </w:rPr>
        <w:t> </w:t>
      </w:r>
      <w:proofErr w:type="spellStart"/>
      <w:r w:rsidR="008F105C" w:rsidRPr="0048706C">
        <w:rPr>
          <w:rFonts w:ascii="Arial" w:hAnsi="Arial" w:cs="Arial"/>
          <w:sz w:val="20"/>
          <w:szCs w:val="20"/>
        </w:rPr>
        <w:t>then</w:t>
      </w:r>
      <w:proofErr w:type="spellEnd"/>
      <w:r w:rsidR="008F105C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48706C">
        <w:rPr>
          <w:rFonts w:ascii="Arial" w:hAnsi="Arial" w:cs="Arial"/>
          <w:sz w:val="20"/>
          <w:szCs w:val="20"/>
        </w:rPr>
        <w:t>chained</w:t>
      </w:r>
      <w:proofErr w:type="spellEnd"/>
      <w:r w:rsidR="008F105C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48706C">
        <w:rPr>
          <w:rFonts w:ascii="Arial" w:hAnsi="Arial" w:cs="Arial"/>
          <w:sz w:val="20"/>
          <w:szCs w:val="20"/>
        </w:rPr>
        <w:t>through</w:t>
      </w:r>
      <w:proofErr w:type="spellEnd"/>
      <w:r w:rsidR="008F105C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8F105C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48706C">
        <w:rPr>
          <w:rFonts w:ascii="Arial" w:hAnsi="Arial" w:cs="Arial"/>
          <w:sz w:val="20"/>
          <w:szCs w:val="20"/>
        </w:rPr>
        <w:t>time</w:t>
      </w:r>
      <w:proofErr w:type="spellEnd"/>
      <w:r w:rsidR="008F105C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48706C">
        <w:rPr>
          <w:rFonts w:ascii="Arial" w:hAnsi="Arial" w:cs="Arial"/>
          <w:sz w:val="20"/>
          <w:szCs w:val="20"/>
        </w:rPr>
        <w:t>series</w:t>
      </w:r>
      <w:proofErr w:type="spellEnd"/>
      <w:r w:rsidR="008F105C" w:rsidRPr="0048706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8F105C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8F105C" w:rsidRPr="0048706C">
        <w:rPr>
          <w:rFonts w:ascii="Arial" w:hAnsi="Arial" w:cs="Arial"/>
          <w:sz w:val="20"/>
          <w:szCs w:val="20"/>
        </w:rPr>
        <w:t xml:space="preserve"> basic </w:t>
      </w:r>
      <w:proofErr w:type="spellStart"/>
      <w:r w:rsidR="00100A13" w:rsidRPr="0048706C">
        <w:rPr>
          <w:rFonts w:ascii="Arial" w:hAnsi="Arial" w:cs="Arial"/>
          <w:sz w:val="20"/>
          <w:szCs w:val="20"/>
        </w:rPr>
        <w:t>time</w:t>
      </w:r>
      <w:proofErr w:type="spellEnd"/>
      <w:r w:rsidR="00100A13" w:rsidRPr="0048706C">
        <w:rPr>
          <w:rFonts w:ascii="Arial" w:hAnsi="Arial" w:cs="Arial"/>
          <w:sz w:val="20"/>
          <w:szCs w:val="20"/>
        </w:rPr>
        <w:t xml:space="preserve"> </w:t>
      </w:r>
      <w:r w:rsidR="008F105C" w:rsidRPr="0048706C">
        <w:rPr>
          <w:rFonts w:ascii="Arial" w:hAnsi="Arial" w:cs="Arial"/>
          <w:sz w:val="20"/>
          <w:szCs w:val="20"/>
        </w:rPr>
        <w:t xml:space="preserve">period. </w:t>
      </w:r>
    </w:p>
    <w:p w:rsidR="001B34B1" w:rsidRPr="0048706C" w:rsidRDefault="009443CD" w:rsidP="009443C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8706C">
        <w:rPr>
          <w:rFonts w:ascii="Arial" w:hAnsi="Arial" w:cs="Arial"/>
          <w:sz w:val="20"/>
          <w:szCs w:val="20"/>
        </w:rPr>
        <w:t>Items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from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the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system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of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nomenclatures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TSKPstat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48706C">
        <w:rPr>
          <w:rFonts w:ascii="Arial" w:hAnsi="Arial" w:cs="Arial"/>
          <w:sz w:val="20"/>
          <w:szCs w:val="20"/>
        </w:rPr>
        <w:t>calculated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8706C">
        <w:rPr>
          <w:rFonts w:ascii="Arial" w:hAnsi="Arial" w:cs="Arial"/>
          <w:sz w:val="20"/>
          <w:szCs w:val="20"/>
        </w:rPr>
        <w:t>arithmetic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mean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of</w:t>
      </w:r>
      <w:proofErr w:type="spellEnd"/>
      <w:r w:rsidR="00CB7150" w:rsidRPr="0048706C">
        <w:rPr>
          <w:rFonts w:ascii="Arial" w:hAnsi="Arial" w:cs="Arial"/>
          <w:sz w:val="20"/>
          <w:szCs w:val="20"/>
        </w:rPr>
        <w:t> </w:t>
      </w:r>
      <w:proofErr w:type="spellStart"/>
      <w:r w:rsidRPr="0048706C">
        <w:rPr>
          <w:rFonts w:ascii="Arial" w:hAnsi="Arial" w:cs="Arial"/>
          <w:sz w:val="20"/>
          <w:szCs w:val="20"/>
        </w:rPr>
        <w:t>price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indices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of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relevant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representatives</w:t>
      </w:r>
      <w:proofErr w:type="spellEnd"/>
      <w:r w:rsidRPr="0048706C">
        <w:rPr>
          <w:rFonts w:ascii="Arial" w:hAnsi="Arial" w:cs="Arial"/>
          <w:sz w:val="20"/>
          <w:szCs w:val="20"/>
        </w:rPr>
        <w:t>.</w:t>
      </w:r>
      <w:r w:rsidR="006C7FDF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48706C">
        <w:rPr>
          <w:rFonts w:ascii="Arial" w:hAnsi="Arial" w:cs="Arial"/>
          <w:sz w:val="20"/>
          <w:szCs w:val="20"/>
        </w:rPr>
        <w:t>Individual</w:t>
      </w:r>
      <w:proofErr w:type="spellEnd"/>
      <w:r w:rsidR="00EA7E6E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48706C">
        <w:rPr>
          <w:rFonts w:ascii="Arial" w:hAnsi="Arial" w:cs="Arial"/>
          <w:sz w:val="20"/>
          <w:szCs w:val="20"/>
        </w:rPr>
        <w:t>price</w:t>
      </w:r>
      <w:proofErr w:type="spellEnd"/>
      <w:r w:rsidR="00EA7E6E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48706C">
        <w:rPr>
          <w:rFonts w:ascii="Arial" w:hAnsi="Arial" w:cs="Arial"/>
          <w:sz w:val="20"/>
          <w:szCs w:val="20"/>
        </w:rPr>
        <w:t>indices</w:t>
      </w:r>
      <w:proofErr w:type="spellEnd"/>
      <w:r w:rsidR="00EA7E6E" w:rsidRPr="0048706C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EA7E6E" w:rsidRPr="0048706C">
        <w:rPr>
          <w:rFonts w:ascii="Arial" w:hAnsi="Arial" w:cs="Arial"/>
          <w:sz w:val="20"/>
          <w:szCs w:val="20"/>
        </w:rPr>
        <w:t>aggregate</w:t>
      </w:r>
      <w:proofErr w:type="spellEnd"/>
      <w:r w:rsidR="00EA7E6E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48706C">
        <w:rPr>
          <w:rFonts w:ascii="Arial" w:hAnsi="Arial" w:cs="Arial"/>
          <w:sz w:val="20"/>
          <w:szCs w:val="20"/>
        </w:rPr>
        <w:t>into</w:t>
      </w:r>
      <w:proofErr w:type="spellEnd"/>
      <w:r w:rsidR="00EA7E6E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EA7E6E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48706C">
        <w:rPr>
          <w:rFonts w:ascii="Arial" w:hAnsi="Arial" w:cs="Arial"/>
          <w:sz w:val="20"/>
          <w:szCs w:val="20"/>
        </w:rPr>
        <w:t>higher</w:t>
      </w:r>
      <w:proofErr w:type="spellEnd"/>
      <w:r w:rsidR="00EA7E6E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48706C">
        <w:rPr>
          <w:rFonts w:ascii="Arial" w:hAnsi="Arial" w:cs="Arial"/>
          <w:sz w:val="20"/>
          <w:szCs w:val="20"/>
        </w:rPr>
        <w:t>levels</w:t>
      </w:r>
      <w:proofErr w:type="spellEnd"/>
      <w:r w:rsidR="00EA7E6E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48706C">
        <w:rPr>
          <w:rFonts w:ascii="Arial" w:hAnsi="Arial" w:cs="Arial"/>
          <w:sz w:val="20"/>
          <w:szCs w:val="20"/>
        </w:rPr>
        <w:t>of</w:t>
      </w:r>
      <w:proofErr w:type="spellEnd"/>
      <w:r w:rsidR="002D3E8C" w:rsidRPr="0048706C">
        <w:rPr>
          <w:rFonts w:ascii="Arial" w:hAnsi="Arial" w:cs="Arial"/>
          <w:sz w:val="20"/>
          <w:szCs w:val="20"/>
        </w:rPr>
        <w:t> </w:t>
      </w:r>
      <w:proofErr w:type="spellStart"/>
      <w:r w:rsidR="00EA7E6E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2D3E8C" w:rsidRPr="0048706C">
        <w:rPr>
          <w:rFonts w:ascii="Arial" w:hAnsi="Arial" w:cs="Arial"/>
          <w:sz w:val="20"/>
          <w:szCs w:val="20"/>
        </w:rPr>
        <w:t> </w:t>
      </w:r>
      <w:proofErr w:type="spellStart"/>
      <w:r w:rsidR="000E1AF8" w:rsidRPr="0048706C">
        <w:rPr>
          <w:rFonts w:ascii="Arial" w:hAnsi="Arial" w:cs="Arial"/>
          <w:b/>
          <w:sz w:val="20"/>
          <w:szCs w:val="20"/>
        </w:rPr>
        <w:t>TSKPstat</w:t>
      </w:r>
      <w:proofErr w:type="spellEnd"/>
      <w:r w:rsidR="000E1AF8" w:rsidRPr="0048706C">
        <w:rPr>
          <w:rFonts w:ascii="Arial" w:hAnsi="Arial" w:cs="Arial"/>
          <w:sz w:val="20"/>
          <w:szCs w:val="20"/>
        </w:rPr>
        <w:t xml:space="preserve"> </w:t>
      </w:r>
      <w:r w:rsidR="00EA7E6E" w:rsidRPr="0048706C">
        <w:rPr>
          <w:rFonts w:ascii="Arial" w:hAnsi="Arial" w:cs="Arial"/>
          <w:sz w:val="20"/>
          <w:szCs w:val="20"/>
        </w:rPr>
        <w:t xml:space="preserve">by </w:t>
      </w:r>
      <w:proofErr w:type="spellStart"/>
      <w:r w:rsidR="00EA7E6E" w:rsidRPr="0048706C">
        <w:rPr>
          <w:rFonts w:ascii="Arial" w:hAnsi="Arial" w:cs="Arial"/>
          <w:sz w:val="20"/>
          <w:szCs w:val="20"/>
        </w:rPr>
        <w:t>using</w:t>
      </w:r>
      <w:proofErr w:type="spellEnd"/>
      <w:r w:rsidR="00EA7E6E" w:rsidRPr="0048706C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A7E6E" w:rsidRPr="0048706C">
        <w:rPr>
          <w:rFonts w:ascii="Arial" w:hAnsi="Arial" w:cs="Arial"/>
          <w:sz w:val="20"/>
          <w:szCs w:val="20"/>
        </w:rPr>
        <w:t>weighted</w:t>
      </w:r>
      <w:proofErr w:type="spellEnd"/>
      <w:r w:rsidR="00EA7E6E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48706C">
        <w:rPr>
          <w:rFonts w:ascii="Arial" w:hAnsi="Arial" w:cs="Arial"/>
          <w:sz w:val="20"/>
          <w:szCs w:val="20"/>
        </w:rPr>
        <w:t>average</w:t>
      </w:r>
      <w:proofErr w:type="spellEnd"/>
      <w:r w:rsidR="00EA7E6E" w:rsidRPr="0048706C">
        <w:rPr>
          <w:rFonts w:ascii="Arial" w:hAnsi="Arial" w:cs="Arial"/>
          <w:sz w:val="20"/>
          <w:szCs w:val="20"/>
        </w:rPr>
        <w:t>.</w:t>
      </w:r>
    </w:p>
    <w:p w:rsidR="008D021C" w:rsidRPr="0048706C" w:rsidRDefault="00215274" w:rsidP="008D021C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48706C">
        <w:rPr>
          <w:rFonts w:ascii="Arial" w:hAnsi="Arial" w:cs="Arial"/>
          <w:sz w:val="20"/>
          <w:szCs w:val="20"/>
        </w:rPr>
        <w:t>Price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indices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of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construction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1175" w:rsidRPr="0048706C">
        <w:rPr>
          <w:rFonts w:ascii="Arial" w:hAnsi="Arial" w:cs="Arial"/>
          <w:sz w:val="20"/>
          <w:szCs w:val="20"/>
        </w:rPr>
        <w:t>structures</w:t>
      </w:r>
      <w:proofErr w:type="spellEnd"/>
      <w:r w:rsidR="008D1175" w:rsidRPr="0048706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8706C">
        <w:rPr>
          <w:rFonts w:ascii="Arial" w:hAnsi="Arial" w:cs="Arial"/>
          <w:sz w:val="20"/>
          <w:szCs w:val="20"/>
        </w:rPr>
        <w:t>works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48706C">
        <w:rPr>
          <w:rFonts w:ascii="Arial" w:hAnsi="Arial" w:cs="Arial"/>
          <w:sz w:val="20"/>
          <w:szCs w:val="20"/>
        </w:rPr>
        <w:t>published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8706C">
        <w:rPr>
          <w:rFonts w:ascii="Arial" w:hAnsi="Arial" w:cs="Arial"/>
          <w:sz w:val="20"/>
          <w:szCs w:val="20"/>
        </w:rPr>
        <w:t>the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table No. 1.</w:t>
      </w:r>
      <w:r w:rsidR="008D1175" w:rsidRPr="0048706C">
        <w:rPr>
          <w:rFonts w:ascii="Arial" w:hAnsi="Arial" w:cs="Arial"/>
          <w:sz w:val="20"/>
          <w:szCs w:val="20"/>
        </w:rPr>
        <w:t xml:space="preserve"> ´</w:t>
      </w:r>
      <w:proofErr w:type="spellStart"/>
      <w:r w:rsidR="008D1175" w:rsidRPr="0048706C">
        <w:rPr>
          <w:rFonts w:ascii="Arial" w:hAnsi="Arial" w:cs="Arial"/>
          <w:sz w:val="20"/>
          <w:szCs w:val="20"/>
        </w:rPr>
        <w:t>Processed</w:t>
      </w:r>
      <w:proofErr w:type="spellEnd"/>
      <w:r w:rsidR="008D1175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1175" w:rsidRPr="0048706C">
        <w:rPr>
          <w:rFonts w:ascii="Arial" w:hAnsi="Arial" w:cs="Arial"/>
          <w:sz w:val="20"/>
          <w:szCs w:val="20"/>
        </w:rPr>
        <w:t>survey</w:t>
      </w:r>
      <w:proofErr w:type="spellEnd"/>
      <w:r w:rsidR="008D1175" w:rsidRPr="0048706C">
        <w:rPr>
          <w:rFonts w:ascii="Arial" w:hAnsi="Arial" w:cs="Arial"/>
          <w:sz w:val="20"/>
          <w:szCs w:val="20"/>
        </w:rPr>
        <w:t xml:space="preserve"> sample </w:t>
      </w:r>
      <w:proofErr w:type="spellStart"/>
      <w:r w:rsidR="008D1175" w:rsidRPr="0048706C">
        <w:rPr>
          <w:rFonts w:ascii="Arial" w:hAnsi="Arial" w:cs="Arial"/>
          <w:sz w:val="20"/>
          <w:szCs w:val="20"/>
        </w:rPr>
        <w:t>forms</w:t>
      </w:r>
      <w:proofErr w:type="spellEnd"/>
      <w:r w:rsidR="008D1175" w:rsidRPr="0048706C">
        <w:rPr>
          <w:rFonts w:ascii="Arial" w:hAnsi="Arial" w:cs="Arial"/>
          <w:sz w:val="20"/>
          <w:szCs w:val="20"/>
        </w:rPr>
        <w:t>´</w:t>
      </w:r>
      <w:r w:rsidR="0052128B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A13" w:rsidRPr="0048706C">
        <w:rPr>
          <w:rFonts w:ascii="Arial" w:hAnsi="Arial" w:cs="Arial"/>
          <w:sz w:val="20"/>
          <w:szCs w:val="20"/>
        </w:rPr>
        <w:t>refers</w:t>
      </w:r>
      <w:proofErr w:type="spellEnd"/>
      <w:r w:rsidR="00100A13" w:rsidRPr="0048706C">
        <w:rPr>
          <w:rFonts w:ascii="Arial" w:hAnsi="Arial" w:cs="Arial"/>
          <w:sz w:val="20"/>
          <w:szCs w:val="20"/>
        </w:rPr>
        <w:t xml:space="preserve"> to</w:t>
      </w:r>
      <w:r w:rsidR="008D021C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A13" w:rsidRPr="0048706C">
        <w:rPr>
          <w:rFonts w:ascii="Arial" w:hAnsi="Arial" w:cs="Arial"/>
          <w:sz w:val="20"/>
          <w:szCs w:val="20"/>
        </w:rPr>
        <w:t>representatives</w:t>
      </w:r>
      <w:proofErr w:type="spellEnd"/>
      <w:r w:rsidR="008D021C" w:rsidRPr="0048706C">
        <w:rPr>
          <w:rFonts w:ascii="Arial" w:hAnsi="Arial" w:cs="Arial"/>
          <w:sz w:val="20"/>
          <w:szCs w:val="20"/>
        </w:rPr>
        <w:t xml:space="preserve"> </w:t>
      </w:r>
      <w:r w:rsidR="00A355BE" w:rsidRPr="0048706C">
        <w:rPr>
          <w:rFonts w:ascii="Arial" w:hAnsi="Arial" w:cs="Arial"/>
          <w:sz w:val="20"/>
          <w:szCs w:val="20"/>
        </w:rPr>
        <w:t>(</w:t>
      </w:r>
      <w:proofErr w:type="spellStart"/>
      <w:r w:rsidR="008D021C" w:rsidRPr="0048706C">
        <w:rPr>
          <w:rFonts w:ascii="Arial" w:hAnsi="Arial" w:cs="Arial"/>
          <w:sz w:val="20"/>
          <w:szCs w:val="20"/>
        </w:rPr>
        <w:t>from</w:t>
      </w:r>
      <w:proofErr w:type="spellEnd"/>
      <w:r w:rsidR="008D021C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021C" w:rsidRPr="0048706C">
        <w:rPr>
          <w:rFonts w:ascii="Arial" w:hAnsi="Arial" w:cs="Arial"/>
          <w:sz w:val="20"/>
          <w:szCs w:val="20"/>
        </w:rPr>
        <w:t>the</w:t>
      </w:r>
      <w:proofErr w:type="spellEnd"/>
      <w:r w:rsidR="008D021C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021C" w:rsidRPr="0048706C">
        <w:rPr>
          <w:rFonts w:ascii="Arial" w:hAnsi="Arial" w:cs="Arial"/>
          <w:sz w:val="20"/>
          <w:szCs w:val="20"/>
        </w:rPr>
        <w:t>questionnaire</w:t>
      </w:r>
      <w:proofErr w:type="spellEnd"/>
      <w:r w:rsidR="008D021C" w:rsidRPr="0048706C">
        <w:rPr>
          <w:rFonts w:ascii="Arial" w:hAnsi="Arial" w:cs="Arial"/>
          <w:sz w:val="20"/>
          <w:szCs w:val="20"/>
        </w:rPr>
        <w:t xml:space="preserve"> Ceny Stav 1-04</w:t>
      </w:r>
      <w:r w:rsidR="00A355BE" w:rsidRPr="0048706C">
        <w:rPr>
          <w:rFonts w:ascii="Arial" w:hAnsi="Arial" w:cs="Arial"/>
          <w:sz w:val="20"/>
          <w:szCs w:val="20"/>
        </w:rPr>
        <w:t>)</w:t>
      </w:r>
      <w:r w:rsidR="008D021C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A13" w:rsidRPr="0048706C">
        <w:rPr>
          <w:rFonts w:ascii="Arial" w:hAnsi="Arial" w:cs="Arial"/>
          <w:sz w:val="20"/>
          <w:szCs w:val="20"/>
        </w:rPr>
        <w:t>contributing</w:t>
      </w:r>
      <w:proofErr w:type="spellEnd"/>
      <w:r w:rsidR="008D021C" w:rsidRPr="0048706C">
        <w:rPr>
          <w:rFonts w:ascii="Arial" w:hAnsi="Arial" w:cs="Arial"/>
          <w:sz w:val="20"/>
          <w:szCs w:val="20"/>
        </w:rPr>
        <w:t xml:space="preserve"> </w:t>
      </w:r>
      <w:r w:rsidR="00100A13" w:rsidRPr="0048706C">
        <w:rPr>
          <w:rFonts w:ascii="Arial" w:hAnsi="Arial" w:cs="Arial"/>
          <w:sz w:val="20"/>
          <w:szCs w:val="20"/>
        </w:rPr>
        <w:t>to</w:t>
      </w:r>
      <w:r w:rsidR="00CB7150" w:rsidRPr="0048706C">
        <w:rPr>
          <w:rFonts w:ascii="Arial" w:hAnsi="Arial" w:cs="Arial"/>
          <w:sz w:val="20"/>
          <w:szCs w:val="20"/>
        </w:rPr>
        <w:t> </w:t>
      </w:r>
      <w:proofErr w:type="spellStart"/>
      <w:r w:rsidR="00100A13" w:rsidRPr="0048706C">
        <w:rPr>
          <w:rFonts w:ascii="Arial" w:hAnsi="Arial" w:cs="Arial"/>
          <w:sz w:val="20"/>
          <w:szCs w:val="20"/>
        </w:rPr>
        <w:t>final</w:t>
      </w:r>
      <w:proofErr w:type="spellEnd"/>
      <w:r w:rsidR="00100A13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021C" w:rsidRPr="0048706C">
        <w:rPr>
          <w:rFonts w:ascii="Arial" w:hAnsi="Arial" w:cs="Arial"/>
          <w:sz w:val="20"/>
          <w:szCs w:val="20"/>
        </w:rPr>
        <w:t>results</w:t>
      </w:r>
      <w:proofErr w:type="spellEnd"/>
      <w:r w:rsidR="008D021C" w:rsidRPr="0048706C">
        <w:rPr>
          <w:rFonts w:ascii="Arial" w:hAnsi="Arial" w:cs="Arial"/>
          <w:sz w:val="20"/>
          <w:szCs w:val="20"/>
        </w:rPr>
        <w:t>.</w:t>
      </w:r>
    </w:p>
    <w:p w:rsidR="009443CD" w:rsidRPr="0048706C" w:rsidRDefault="009443CD" w:rsidP="001B34B1">
      <w:pPr>
        <w:jc w:val="both"/>
        <w:rPr>
          <w:rFonts w:ascii="Arial" w:hAnsi="Arial" w:cs="Arial"/>
          <w:sz w:val="20"/>
          <w:szCs w:val="20"/>
        </w:rPr>
      </w:pPr>
    </w:p>
    <w:p w:rsidR="001810C4" w:rsidRPr="0048706C" w:rsidRDefault="00561C7D" w:rsidP="00E01F6B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48706C">
        <w:rPr>
          <w:rFonts w:ascii="Arial" w:hAnsi="Arial" w:cs="Arial"/>
          <w:b/>
          <w:bCs/>
          <w:sz w:val="20"/>
          <w:szCs w:val="20"/>
          <w:lang w:val="en-GB"/>
        </w:rPr>
        <w:t>Price indices of c</w:t>
      </w:r>
      <w:r w:rsidR="001810C4" w:rsidRPr="0048706C">
        <w:rPr>
          <w:rFonts w:ascii="Arial" w:hAnsi="Arial" w:cs="Arial"/>
          <w:b/>
          <w:bCs/>
          <w:sz w:val="20"/>
          <w:szCs w:val="20"/>
          <w:lang w:val="en-GB"/>
        </w:rPr>
        <w:t>onstructions</w:t>
      </w:r>
      <w:r w:rsidR="00F56469" w:rsidRPr="0048706C">
        <w:rPr>
          <w:rFonts w:ascii="Arial" w:hAnsi="Arial" w:cs="Arial"/>
          <w:sz w:val="20"/>
          <w:szCs w:val="20"/>
          <w:lang w:val="en-GB"/>
        </w:rPr>
        <w:t xml:space="preserve"> (four-digit </w:t>
      </w:r>
      <w:r w:rsidR="001810C4" w:rsidRPr="0048706C">
        <w:rPr>
          <w:rFonts w:ascii="Arial" w:hAnsi="Arial" w:cs="Arial"/>
          <w:sz w:val="20"/>
          <w:szCs w:val="20"/>
          <w:lang w:val="en-GB"/>
        </w:rPr>
        <w:t xml:space="preserve">CC) are calculated by </w:t>
      </w:r>
      <w:r w:rsidR="00F56469" w:rsidRPr="0048706C">
        <w:rPr>
          <w:rFonts w:ascii="Arial" w:hAnsi="Arial" w:cs="Arial"/>
          <w:sz w:val="20"/>
          <w:szCs w:val="20"/>
          <w:lang w:val="en-GB"/>
        </w:rPr>
        <w:t xml:space="preserve">using a </w:t>
      </w:r>
      <w:r w:rsidR="001810C4" w:rsidRPr="0048706C">
        <w:rPr>
          <w:rFonts w:ascii="Arial" w:hAnsi="Arial" w:cs="Arial"/>
          <w:sz w:val="20"/>
          <w:szCs w:val="20"/>
          <w:lang w:val="en-GB"/>
        </w:rPr>
        <w:t>weighted average of </w:t>
      </w:r>
      <w:r w:rsidR="00E01F6B" w:rsidRPr="00E01F6B">
        <w:rPr>
          <w:rFonts w:ascii="Arial" w:hAnsi="Arial" w:cs="Arial"/>
          <w:sz w:val="20"/>
          <w:szCs w:val="20"/>
          <w:lang w:val="en-GB"/>
        </w:rPr>
        <w:t>construction work's</w:t>
      </w:r>
      <w:r w:rsidR="00E01F6B">
        <w:rPr>
          <w:rFonts w:ascii="Arial" w:hAnsi="Arial" w:cs="Arial"/>
          <w:sz w:val="20"/>
          <w:szCs w:val="20"/>
          <w:lang w:val="en-GB"/>
        </w:rPr>
        <w:t xml:space="preserve"> </w:t>
      </w:r>
      <w:r w:rsidR="00155D98" w:rsidRPr="0048706C">
        <w:rPr>
          <w:rFonts w:ascii="Arial" w:hAnsi="Arial" w:cs="Arial"/>
          <w:sz w:val="20"/>
          <w:szCs w:val="20"/>
          <w:lang w:val="en-GB"/>
        </w:rPr>
        <w:t>representatives</w:t>
      </w:r>
      <w:r w:rsidR="00140D66" w:rsidRPr="0048706C">
        <w:rPr>
          <w:rFonts w:ascii="Arial" w:hAnsi="Arial" w:cs="Arial"/>
          <w:sz w:val="20"/>
          <w:szCs w:val="20"/>
          <w:lang w:val="en-GB"/>
        </w:rPr>
        <w:t>. The</w:t>
      </w:r>
      <w:r w:rsidR="001810C4" w:rsidRPr="0048706C">
        <w:rPr>
          <w:rFonts w:ascii="Arial" w:hAnsi="Arial" w:cs="Arial"/>
          <w:sz w:val="20"/>
          <w:szCs w:val="20"/>
          <w:lang w:val="en-GB"/>
        </w:rPr>
        <w:t>s</w:t>
      </w:r>
      <w:r w:rsidR="00140D66" w:rsidRPr="0048706C">
        <w:rPr>
          <w:rFonts w:ascii="Arial" w:hAnsi="Arial" w:cs="Arial"/>
          <w:sz w:val="20"/>
          <w:szCs w:val="20"/>
          <w:lang w:val="en-GB"/>
        </w:rPr>
        <w:t>e</w:t>
      </w:r>
      <w:r w:rsidR="00E20289" w:rsidRPr="0048706C">
        <w:rPr>
          <w:rFonts w:ascii="Arial" w:hAnsi="Arial" w:cs="Arial"/>
          <w:sz w:val="20"/>
          <w:szCs w:val="20"/>
          <w:lang w:val="en-GB"/>
        </w:rPr>
        <w:t xml:space="preserve"> individual price indices </w:t>
      </w:r>
      <w:r w:rsidR="001810C4" w:rsidRPr="0048706C">
        <w:rPr>
          <w:rFonts w:ascii="Arial" w:hAnsi="Arial" w:cs="Arial"/>
          <w:sz w:val="20"/>
          <w:szCs w:val="20"/>
          <w:lang w:val="en-GB"/>
        </w:rPr>
        <w:t>are aggregated into </w:t>
      </w:r>
      <w:r w:rsidR="00E01F6B">
        <w:rPr>
          <w:rFonts w:ascii="Arial" w:hAnsi="Arial" w:cs="Arial"/>
          <w:sz w:val="20"/>
          <w:szCs w:val="20"/>
          <w:lang w:val="en-GB"/>
        </w:rPr>
        <w:t>the</w:t>
      </w:r>
      <w:r w:rsidR="00741F13">
        <w:rPr>
          <w:rFonts w:ascii="Arial" w:hAnsi="Arial" w:cs="Arial"/>
          <w:sz w:val="20"/>
          <w:szCs w:val="20"/>
          <w:lang w:val="en-GB"/>
        </w:rPr>
        <w:t> </w:t>
      </w:r>
      <w:r w:rsidR="001810C4" w:rsidRPr="0048706C">
        <w:rPr>
          <w:rFonts w:ascii="Arial" w:hAnsi="Arial" w:cs="Arial"/>
          <w:sz w:val="20"/>
          <w:szCs w:val="20"/>
          <w:lang w:val="en-GB"/>
        </w:rPr>
        <w:t xml:space="preserve">aggregate indices </w:t>
      </w:r>
      <w:r w:rsidR="00F56469" w:rsidRPr="0048706C">
        <w:rPr>
          <w:rFonts w:ascii="Arial" w:hAnsi="Arial" w:cs="Arial"/>
          <w:sz w:val="20"/>
          <w:szCs w:val="20"/>
          <w:lang w:val="en-GB"/>
        </w:rPr>
        <w:t>up</w:t>
      </w:r>
      <w:r w:rsidR="00E01F6B">
        <w:rPr>
          <w:rFonts w:ascii="Arial" w:hAnsi="Arial" w:cs="Arial"/>
          <w:sz w:val="20"/>
          <w:szCs w:val="20"/>
          <w:lang w:val="en-GB"/>
        </w:rPr>
        <w:t> </w:t>
      </w:r>
      <w:r w:rsidR="00F56469" w:rsidRPr="0048706C">
        <w:rPr>
          <w:rFonts w:ascii="Arial" w:hAnsi="Arial" w:cs="Arial"/>
          <w:sz w:val="20"/>
          <w:szCs w:val="20"/>
          <w:lang w:val="en-GB"/>
        </w:rPr>
        <w:t>to</w:t>
      </w:r>
      <w:r w:rsidR="00E01F6B">
        <w:rPr>
          <w:rFonts w:ascii="Arial" w:hAnsi="Arial" w:cs="Arial"/>
          <w:sz w:val="20"/>
          <w:szCs w:val="20"/>
          <w:lang w:val="en-GB"/>
        </w:rPr>
        <w:t> </w:t>
      </w:r>
      <w:r w:rsidR="00140D66" w:rsidRPr="0048706C">
        <w:rPr>
          <w:rFonts w:ascii="Arial" w:hAnsi="Arial" w:cs="Arial"/>
          <w:sz w:val="20"/>
          <w:szCs w:val="20"/>
          <w:lang w:val="en-GB"/>
        </w:rPr>
        <w:t>the </w:t>
      </w:r>
      <w:r w:rsidR="00F56469" w:rsidRPr="0048706C">
        <w:rPr>
          <w:rFonts w:ascii="Arial" w:hAnsi="Arial" w:cs="Arial"/>
          <w:sz w:val="20"/>
          <w:szCs w:val="20"/>
          <w:lang w:val="en-GB"/>
        </w:rPr>
        <w:t xml:space="preserve">sections </w:t>
      </w:r>
      <w:r w:rsidR="00CB7150" w:rsidRPr="0048706C">
        <w:rPr>
          <w:rFonts w:ascii="Arial" w:hAnsi="Arial" w:cs="Arial"/>
          <w:sz w:val="20"/>
          <w:szCs w:val="20"/>
          <w:lang w:val="en-GB"/>
        </w:rPr>
        <w:t>´</w:t>
      </w:r>
      <w:r w:rsidR="00F56469" w:rsidRPr="0048706C">
        <w:rPr>
          <w:rFonts w:ascii="Arial" w:hAnsi="Arial" w:cs="Arial"/>
          <w:sz w:val="20"/>
          <w:szCs w:val="20"/>
          <w:lang w:val="en-GB"/>
        </w:rPr>
        <w:t>CC</w:t>
      </w:r>
      <w:r w:rsidR="00E01F6B">
        <w:rPr>
          <w:rFonts w:ascii="Arial" w:hAnsi="Arial" w:cs="Arial"/>
          <w:sz w:val="20"/>
          <w:szCs w:val="20"/>
          <w:lang w:val="en-GB"/>
        </w:rPr>
        <w:t> </w:t>
      </w:r>
      <w:r w:rsidR="00140D66" w:rsidRPr="0048706C">
        <w:rPr>
          <w:rFonts w:ascii="Arial" w:hAnsi="Arial" w:cs="Arial"/>
          <w:sz w:val="20"/>
          <w:szCs w:val="20"/>
          <w:lang w:val="en-GB"/>
        </w:rPr>
        <w:t>1 Buildings</w:t>
      </w:r>
      <w:r w:rsidR="00CB7150" w:rsidRPr="0048706C">
        <w:rPr>
          <w:rFonts w:ascii="Arial" w:hAnsi="Arial" w:cs="Arial"/>
          <w:sz w:val="20"/>
          <w:szCs w:val="20"/>
          <w:lang w:val="en-GB"/>
        </w:rPr>
        <w:t>´</w:t>
      </w:r>
      <w:r w:rsidR="00140D66" w:rsidRPr="0048706C">
        <w:rPr>
          <w:rFonts w:ascii="Arial" w:hAnsi="Arial" w:cs="Arial"/>
          <w:sz w:val="20"/>
          <w:szCs w:val="20"/>
          <w:lang w:val="en-GB"/>
        </w:rPr>
        <w:t xml:space="preserve"> and</w:t>
      </w:r>
      <w:r w:rsidR="004B76BD" w:rsidRPr="0048706C">
        <w:rPr>
          <w:rFonts w:ascii="Arial" w:hAnsi="Arial" w:cs="Arial"/>
          <w:sz w:val="20"/>
          <w:szCs w:val="20"/>
          <w:lang w:val="en-GB"/>
        </w:rPr>
        <w:t> </w:t>
      </w:r>
      <w:r w:rsidR="00CB7150" w:rsidRPr="0048706C">
        <w:rPr>
          <w:rFonts w:ascii="Arial" w:hAnsi="Arial" w:cs="Arial"/>
          <w:sz w:val="20"/>
          <w:szCs w:val="20"/>
          <w:lang w:val="en-GB"/>
        </w:rPr>
        <w:t>´</w:t>
      </w:r>
      <w:r w:rsidR="00140D66" w:rsidRPr="0048706C">
        <w:rPr>
          <w:rFonts w:ascii="Arial" w:hAnsi="Arial" w:cs="Arial"/>
          <w:sz w:val="20"/>
          <w:szCs w:val="20"/>
          <w:lang w:val="en-GB"/>
        </w:rPr>
        <w:t>CC</w:t>
      </w:r>
      <w:r w:rsidR="00E01F6B">
        <w:rPr>
          <w:rFonts w:ascii="Arial" w:hAnsi="Arial" w:cs="Arial"/>
          <w:sz w:val="20"/>
          <w:szCs w:val="20"/>
          <w:lang w:val="en-GB"/>
        </w:rPr>
        <w:t> </w:t>
      </w:r>
      <w:r w:rsidR="00140D66" w:rsidRPr="0048706C">
        <w:rPr>
          <w:rFonts w:ascii="Arial" w:hAnsi="Arial" w:cs="Arial"/>
          <w:sz w:val="20"/>
          <w:szCs w:val="20"/>
          <w:lang w:val="en-GB"/>
        </w:rPr>
        <w:t>2 Civil engineering works</w:t>
      </w:r>
      <w:r w:rsidR="00CB7150" w:rsidRPr="0048706C">
        <w:rPr>
          <w:rFonts w:ascii="Arial" w:hAnsi="Arial" w:cs="Arial"/>
          <w:sz w:val="20"/>
          <w:szCs w:val="20"/>
          <w:lang w:val="en-GB"/>
        </w:rPr>
        <w:t>´</w:t>
      </w:r>
      <w:r w:rsidR="001810C4" w:rsidRPr="0048706C">
        <w:rPr>
          <w:rFonts w:ascii="Arial" w:hAnsi="Arial" w:cs="Arial"/>
          <w:sz w:val="20"/>
          <w:szCs w:val="20"/>
          <w:lang w:val="en-GB"/>
        </w:rPr>
        <w:t xml:space="preserve">. </w:t>
      </w:r>
      <w:r w:rsidR="00E01F6B">
        <w:rPr>
          <w:rFonts w:ascii="Arial" w:hAnsi="Arial" w:cs="Arial"/>
          <w:sz w:val="20"/>
          <w:szCs w:val="20"/>
          <w:lang w:val="en-GB"/>
        </w:rPr>
        <w:t>The</w:t>
      </w:r>
      <w:r w:rsidR="00DE3E65">
        <w:rPr>
          <w:rFonts w:ascii="Arial" w:hAnsi="Arial" w:cs="Arial"/>
          <w:sz w:val="20"/>
          <w:szCs w:val="20"/>
          <w:lang w:val="en-GB"/>
        </w:rPr>
        <w:t> </w:t>
      </w:r>
      <w:r w:rsidR="00E01F6B">
        <w:rPr>
          <w:rFonts w:ascii="Arial" w:hAnsi="Arial" w:cs="Arial"/>
          <w:sz w:val="20"/>
          <w:szCs w:val="20"/>
          <w:lang w:val="en-GB"/>
        </w:rPr>
        <w:t>w</w:t>
      </w:r>
      <w:r w:rsidR="001810C4" w:rsidRPr="0048706C">
        <w:rPr>
          <w:rFonts w:ascii="Arial" w:hAnsi="Arial" w:cs="Arial"/>
          <w:sz w:val="20"/>
          <w:szCs w:val="20"/>
          <w:lang w:val="en-GB"/>
        </w:rPr>
        <w:t>eightin</w:t>
      </w:r>
      <w:r w:rsidR="00F56469" w:rsidRPr="0048706C">
        <w:rPr>
          <w:rFonts w:ascii="Arial" w:hAnsi="Arial" w:cs="Arial"/>
          <w:sz w:val="20"/>
          <w:szCs w:val="20"/>
          <w:lang w:val="en-GB"/>
        </w:rPr>
        <w:t>g scheme for</w:t>
      </w:r>
      <w:r w:rsidR="00E01F6B">
        <w:rPr>
          <w:rFonts w:ascii="Arial" w:hAnsi="Arial" w:cs="Arial"/>
          <w:sz w:val="20"/>
          <w:szCs w:val="20"/>
          <w:lang w:val="en-GB"/>
        </w:rPr>
        <w:t> </w:t>
      </w:r>
      <w:r w:rsidR="00F56469" w:rsidRPr="0048706C">
        <w:rPr>
          <w:rFonts w:ascii="Arial" w:hAnsi="Arial" w:cs="Arial"/>
          <w:sz w:val="20"/>
          <w:szCs w:val="20"/>
          <w:lang w:val="en-GB"/>
        </w:rPr>
        <w:t>aggregations in</w:t>
      </w:r>
      <w:r w:rsidR="00CB7150" w:rsidRPr="0048706C">
        <w:rPr>
          <w:rFonts w:ascii="Arial" w:hAnsi="Arial" w:cs="Arial"/>
          <w:sz w:val="20"/>
          <w:szCs w:val="20"/>
          <w:lang w:val="en-GB"/>
        </w:rPr>
        <w:t> </w:t>
      </w:r>
      <w:r w:rsidR="001810C4" w:rsidRPr="0048706C">
        <w:rPr>
          <w:rFonts w:ascii="Arial" w:hAnsi="Arial" w:cs="Arial"/>
          <w:sz w:val="20"/>
          <w:szCs w:val="20"/>
          <w:lang w:val="en-GB"/>
        </w:rPr>
        <w:t xml:space="preserve">CC is determined by </w:t>
      </w:r>
      <w:r w:rsidR="00E01F6B">
        <w:rPr>
          <w:rFonts w:ascii="Arial" w:hAnsi="Arial" w:cs="Arial"/>
          <w:sz w:val="20"/>
          <w:szCs w:val="20"/>
          <w:lang w:val="en-GB"/>
        </w:rPr>
        <w:t>the values based on items from the</w:t>
      </w:r>
      <w:r w:rsidR="00DE3E65">
        <w:rPr>
          <w:rFonts w:ascii="Arial" w:hAnsi="Arial" w:cs="Arial"/>
          <w:sz w:val="20"/>
          <w:szCs w:val="20"/>
          <w:lang w:val="en-GB"/>
        </w:rPr>
        <w:t> </w:t>
      </w:r>
      <w:r w:rsidR="001810C4" w:rsidRPr="0048706C">
        <w:rPr>
          <w:rFonts w:ascii="Arial" w:hAnsi="Arial" w:cs="Arial"/>
          <w:sz w:val="20"/>
          <w:szCs w:val="20"/>
          <w:lang w:val="en-GB"/>
        </w:rPr>
        <w:t>building budgets for each individual type of</w:t>
      </w:r>
      <w:r w:rsidR="00E01F6B">
        <w:rPr>
          <w:rFonts w:ascii="Arial" w:hAnsi="Arial" w:cs="Arial"/>
          <w:sz w:val="20"/>
          <w:szCs w:val="20"/>
          <w:lang w:val="en-GB"/>
        </w:rPr>
        <w:t> </w:t>
      </w:r>
      <w:r w:rsidR="001810C4" w:rsidRPr="0048706C">
        <w:rPr>
          <w:rFonts w:ascii="Arial" w:hAnsi="Arial" w:cs="Arial"/>
          <w:sz w:val="20"/>
          <w:szCs w:val="20"/>
          <w:lang w:val="en-GB"/>
        </w:rPr>
        <w:t>construction.</w:t>
      </w:r>
      <w:r w:rsidR="00E01F6B">
        <w:rPr>
          <w:rFonts w:ascii="Arial" w:hAnsi="Arial" w:cs="Arial"/>
          <w:sz w:val="20"/>
          <w:szCs w:val="20"/>
          <w:lang w:val="en-GB"/>
        </w:rPr>
        <w:t xml:space="preserve"> </w:t>
      </w:r>
      <w:r w:rsidR="004C34CF" w:rsidRPr="0048706C">
        <w:rPr>
          <w:rFonts w:ascii="Arial" w:hAnsi="Arial" w:cs="Arial"/>
          <w:bCs/>
          <w:sz w:val="20"/>
          <w:szCs w:val="20"/>
          <w:lang w:val="en-GB"/>
        </w:rPr>
        <w:t>Price indices of constructions are</w:t>
      </w:r>
      <w:r w:rsidR="00DE3E65">
        <w:rPr>
          <w:rFonts w:ascii="Arial" w:hAnsi="Arial" w:cs="Arial"/>
          <w:bCs/>
          <w:sz w:val="20"/>
          <w:szCs w:val="20"/>
          <w:lang w:val="en-GB"/>
        </w:rPr>
        <w:t> </w:t>
      </w:r>
      <w:r w:rsidR="004C34CF" w:rsidRPr="0048706C">
        <w:rPr>
          <w:rFonts w:ascii="Arial" w:hAnsi="Arial" w:cs="Arial"/>
          <w:bCs/>
          <w:sz w:val="20"/>
          <w:szCs w:val="20"/>
          <w:lang w:val="en-GB"/>
        </w:rPr>
        <w:t>published in the table No. 2.</w:t>
      </w:r>
    </w:p>
    <w:p w:rsidR="004C34CF" w:rsidRPr="0048706C" w:rsidRDefault="004C34C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:rsidR="002E790B" w:rsidRPr="0048706C" w:rsidRDefault="002E790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b/>
          <w:bCs/>
          <w:sz w:val="20"/>
          <w:szCs w:val="20"/>
          <w:lang w:val="en-GB"/>
        </w:rPr>
        <w:t xml:space="preserve">Price indices by kinds of constructions nomenclature </w:t>
      </w:r>
      <w:r w:rsidRPr="0048706C">
        <w:rPr>
          <w:rFonts w:ascii="Arial" w:hAnsi="Arial" w:cs="Arial"/>
          <w:bCs/>
          <w:sz w:val="20"/>
          <w:szCs w:val="20"/>
          <w:lang w:val="en-GB"/>
        </w:rPr>
        <w:t>and</w:t>
      </w:r>
      <w:r w:rsidRPr="0048706C">
        <w:rPr>
          <w:rFonts w:ascii="Arial" w:hAnsi="Arial" w:cs="Arial"/>
          <w:b/>
          <w:bCs/>
          <w:sz w:val="20"/>
          <w:szCs w:val="20"/>
          <w:lang w:val="en-GB"/>
        </w:rPr>
        <w:t xml:space="preserve"> Constructions </w:t>
      </w:r>
      <w:r w:rsidRPr="0048706C">
        <w:rPr>
          <w:rFonts w:ascii="Arial" w:hAnsi="Arial" w:cs="Arial"/>
          <w:bCs/>
          <w:sz w:val="20"/>
          <w:szCs w:val="20"/>
          <w:lang w:val="en-GB"/>
        </w:rPr>
        <w:t>are</w:t>
      </w:r>
      <w:r w:rsidRPr="0048706C">
        <w:rPr>
          <w:rFonts w:ascii="Arial" w:hAnsi="Arial" w:cs="Arial"/>
          <w:sz w:val="20"/>
          <w:szCs w:val="20"/>
          <w:lang w:val="en-GB"/>
        </w:rPr>
        <w:t xml:space="preserve"> calculated by</w:t>
      </w:r>
      <w:r w:rsidR="004B76BD" w:rsidRPr="0048706C">
        <w:rPr>
          <w:rFonts w:ascii="Arial" w:hAnsi="Arial" w:cs="Arial"/>
          <w:sz w:val="20"/>
          <w:szCs w:val="20"/>
          <w:lang w:val="en-GB"/>
        </w:rPr>
        <w:t> </w:t>
      </w:r>
      <w:r w:rsidRPr="0048706C">
        <w:rPr>
          <w:rFonts w:ascii="Arial" w:hAnsi="Arial" w:cs="Arial"/>
          <w:sz w:val="20"/>
          <w:szCs w:val="20"/>
          <w:lang w:val="en-GB"/>
        </w:rPr>
        <w:t>using a</w:t>
      </w:r>
      <w:r w:rsidR="002D3E8C" w:rsidRPr="0048706C">
        <w:rPr>
          <w:rFonts w:ascii="Arial" w:hAnsi="Arial" w:cs="Arial"/>
          <w:sz w:val="20"/>
          <w:szCs w:val="20"/>
          <w:lang w:val="en-GB"/>
        </w:rPr>
        <w:t> </w:t>
      </w:r>
      <w:r w:rsidRPr="0048706C">
        <w:rPr>
          <w:rFonts w:ascii="Arial" w:hAnsi="Arial" w:cs="Arial"/>
          <w:sz w:val="20"/>
          <w:szCs w:val="20"/>
          <w:lang w:val="en-GB"/>
        </w:rPr>
        <w:t>weighted average</w:t>
      </w:r>
      <w:r w:rsidR="00AF396C" w:rsidRPr="0048706C">
        <w:rPr>
          <w:rFonts w:ascii="Arial" w:hAnsi="Arial" w:cs="Arial"/>
          <w:sz w:val="20"/>
          <w:szCs w:val="20"/>
          <w:lang w:val="en-GB"/>
        </w:rPr>
        <w:t>,</w:t>
      </w:r>
      <w:r w:rsidRPr="0048706C">
        <w:rPr>
          <w:rFonts w:ascii="Arial" w:hAnsi="Arial" w:cs="Arial"/>
          <w:sz w:val="20"/>
          <w:szCs w:val="20"/>
          <w:lang w:val="en-GB"/>
        </w:rPr>
        <w:t xml:space="preserve"> according to type of construction on the level </w:t>
      </w:r>
      <w:r w:rsidR="00AF396C" w:rsidRPr="0048706C">
        <w:rPr>
          <w:rFonts w:ascii="Arial" w:hAnsi="Arial" w:cs="Arial"/>
          <w:sz w:val="20"/>
          <w:szCs w:val="20"/>
          <w:lang w:val="en-GB"/>
        </w:rPr>
        <w:t>of three-digit CC.</w:t>
      </w:r>
      <w:r w:rsidR="00AF396C" w:rsidRPr="0048706C">
        <w:rPr>
          <w:rFonts w:ascii="Arial" w:hAnsi="Arial" w:cs="Arial"/>
          <w:bCs/>
          <w:sz w:val="20"/>
          <w:szCs w:val="20"/>
          <w:lang w:val="en-GB"/>
        </w:rPr>
        <w:t xml:space="preserve"> Price indices by</w:t>
      </w:r>
      <w:r w:rsidR="00CB7150" w:rsidRPr="0048706C">
        <w:rPr>
          <w:rFonts w:ascii="Arial" w:hAnsi="Arial" w:cs="Arial"/>
          <w:bCs/>
          <w:sz w:val="20"/>
          <w:szCs w:val="20"/>
          <w:lang w:val="en-GB"/>
        </w:rPr>
        <w:t> </w:t>
      </w:r>
      <w:r w:rsidR="00AF396C" w:rsidRPr="0048706C">
        <w:rPr>
          <w:rFonts w:ascii="Arial" w:hAnsi="Arial" w:cs="Arial"/>
          <w:bCs/>
          <w:sz w:val="20"/>
          <w:szCs w:val="20"/>
          <w:lang w:val="en-GB"/>
        </w:rPr>
        <w:t>kinds of</w:t>
      </w:r>
      <w:r w:rsidR="002D3E8C" w:rsidRPr="0048706C">
        <w:rPr>
          <w:rFonts w:ascii="Arial" w:hAnsi="Arial" w:cs="Arial"/>
          <w:bCs/>
          <w:sz w:val="20"/>
          <w:szCs w:val="20"/>
          <w:lang w:val="en-GB"/>
        </w:rPr>
        <w:t> </w:t>
      </w:r>
      <w:r w:rsidR="00AF396C" w:rsidRPr="0048706C">
        <w:rPr>
          <w:rFonts w:ascii="Arial" w:hAnsi="Arial" w:cs="Arial"/>
          <w:bCs/>
          <w:sz w:val="20"/>
          <w:szCs w:val="20"/>
          <w:lang w:val="en-GB"/>
        </w:rPr>
        <w:t>constructions nomenclature</w:t>
      </w:r>
      <w:r w:rsidR="007516BB" w:rsidRPr="0048706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AF396C" w:rsidRPr="0048706C">
        <w:rPr>
          <w:rFonts w:ascii="Arial" w:hAnsi="Arial" w:cs="Arial"/>
          <w:bCs/>
          <w:sz w:val="20"/>
          <w:szCs w:val="20"/>
          <w:lang w:val="en-GB"/>
        </w:rPr>
        <w:t>are published in the table No.</w:t>
      </w:r>
      <w:r w:rsidR="004B76BD" w:rsidRPr="0048706C">
        <w:rPr>
          <w:rFonts w:ascii="Arial" w:hAnsi="Arial" w:cs="Arial"/>
          <w:bCs/>
          <w:sz w:val="20"/>
          <w:szCs w:val="20"/>
          <w:lang w:val="en-GB"/>
        </w:rPr>
        <w:t> </w:t>
      </w:r>
      <w:r w:rsidR="00AF396C" w:rsidRPr="0048706C">
        <w:rPr>
          <w:rFonts w:ascii="Arial" w:hAnsi="Arial" w:cs="Arial"/>
          <w:bCs/>
          <w:sz w:val="20"/>
          <w:szCs w:val="20"/>
          <w:lang w:val="en-GB"/>
        </w:rPr>
        <w:t>3.</w:t>
      </w:r>
    </w:p>
    <w:p w:rsidR="002E790B" w:rsidRPr="0048706C" w:rsidRDefault="002E790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11342" w:rsidRPr="0048706C" w:rsidRDefault="00311342" w:rsidP="00311342">
      <w:pPr>
        <w:pStyle w:val="Nadpis1"/>
        <w:rPr>
          <w:sz w:val="20"/>
          <w:szCs w:val="20"/>
        </w:rPr>
      </w:pPr>
      <w:r w:rsidRPr="0048706C">
        <w:rPr>
          <w:sz w:val="20"/>
          <w:szCs w:val="20"/>
        </w:rPr>
        <w:t>Average prices of representative construction works</w:t>
      </w:r>
    </w:p>
    <w:p w:rsidR="00311342" w:rsidRPr="0048706C" w:rsidRDefault="00AD7B4C" w:rsidP="00311342">
      <w:pPr>
        <w:pStyle w:val="Zkladntext"/>
        <w:tabs>
          <w:tab w:val="clear" w:pos="-1440"/>
          <w:tab w:val="clear" w:pos="-720"/>
          <w:tab w:val="clear" w:pos="68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sz w:val="20"/>
          <w:szCs w:val="20"/>
          <w:lang w:val="en-GB"/>
        </w:rPr>
        <w:t>There are </w:t>
      </w:r>
      <w:r w:rsidR="00311342" w:rsidRPr="0048706C">
        <w:rPr>
          <w:rFonts w:ascii="Arial" w:hAnsi="Arial" w:cs="Arial"/>
          <w:sz w:val="20"/>
          <w:szCs w:val="20"/>
          <w:lang w:val="en-GB"/>
        </w:rPr>
        <w:t>average pric</w:t>
      </w:r>
      <w:r w:rsidR="002D3E8C" w:rsidRPr="0048706C">
        <w:rPr>
          <w:rFonts w:ascii="Arial" w:hAnsi="Arial" w:cs="Arial"/>
          <w:sz w:val="20"/>
          <w:szCs w:val="20"/>
          <w:lang w:val="en-GB"/>
        </w:rPr>
        <w:t>es included in the table No. 6 ´</w:t>
      </w:r>
      <w:r w:rsidR="00311342" w:rsidRPr="0048706C">
        <w:rPr>
          <w:rFonts w:ascii="Arial" w:hAnsi="Arial" w:cs="Arial"/>
          <w:sz w:val="20"/>
          <w:szCs w:val="20"/>
          <w:lang w:val="en-GB"/>
        </w:rPr>
        <w:t>Average prices of representative construction works</w:t>
      </w:r>
      <w:r w:rsidR="002D3E8C" w:rsidRPr="0048706C">
        <w:rPr>
          <w:rFonts w:ascii="Arial" w:hAnsi="Arial" w:cs="Arial"/>
          <w:sz w:val="20"/>
          <w:szCs w:val="20"/>
          <w:lang w:val="en-GB"/>
        </w:rPr>
        <w:t>´</w:t>
      </w:r>
      <w:r w:rsidR="00311342" w:rsidRPr="0048706C">
        <w:rPr>
          <w:rFonts w:ascii="Arial" w:hAnsi="Arial" w:cs="Arial"/>
          <w:sz w:val="20"/>
          <w:szCs w:val="20"/>
          <w:lang w:val="en-GB"/>
        </w:rPr>
        <w:t xml:space="preserve"> in the Czech language only. The ta</w:t>
      </w:r>
      <w:r w:rsidRPr="0048706C">
        <w:rPr>
          <w:rFonts w:ascii="Arial" w:hAnsi="Arial" w:cs="Arial"/>
          <w:sz w:val="20"/>
          <w:szCs w:val="20"/>
          <w:lang w:val="en-GB"/>
        </w:rPr>
        <w:t>ble presents average prices of c</w:t>
      </w:r>
      <w:r w:rsidR="00311342" w:rsidRPr="0048706C">
        <w:rPr>
          <w:rFonts w:ascii="Arial" w:hAnsi="Arial" w:cs="Arial"/>
          <w:sz w:val="20"/>
          <w:szCs w:val="20"/>
          <w:lang w:val="en-GB"/>
        </w:rPr>
        <w:t>onstruction works in </w:t>
      </w:r>
      <w:r w:rsidRPr="0048706C">
        <w:rPr>
          <w:rFonts w:ascii="Arial" w:hAnsi="Arial" w:cs="Arial"/>
          <w:sz w:val="20"/>
          <w:szCs w:val="20"/>
          <w:lang w:val="en-GB"/>
        </w:rPr>
        <w:t>the</w:t>
      </w:r>
      <w:r w:rsidR="00311342" w:rsidRPr="0048706C">
        <w:rPr>
          <w:rFonts w:ascii="Arial" w:hAnsi="Arial" w:cs="Arial"/>
          <w:sz w:val="20"/>
          <w:szCs w:val="20"/>
          <w:lang w:val="en-GB"/>
        </w:rPr>
        <w:t> Czech crowns.</w:t>
      </w:r>
    </w:p>
    <w:p w:rsidR="00B12AD7" w:rsidRPr="0048706C" w:rsidRDefault="00B12AD7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D010F8" w:rsidRPr="0048706C" w:rsidRDefault="007C4A76" w:rsidP="00D010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48706C">
        <w:rPr>
          <w:rFonts w:ascii="Arial" w:hAnsi="Arial" w:cs="Arial"/>
          <w:b/>
          <w:sz w:val="20"/>
          <w:szCs w:val="20"/>
        </w:rPr>
        <w:t>Indices</w:t>
      </w:r>
      <w:proofErr w:type="spellEnd"/>
      <w:r w:rsidRPr="004870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b/>
          <w:sz w:val="20"/>
          <w:szCs w:val="20"/>
        </w:rPr>
        <w:t>of</w:t>
      </w:r>
      <w:proofErr w:type="spellEnd"/>
      <w:r w:rsidRPr="0048706C">
        <w:rPr>
          <w:rFonts w:ascii="Arial" w:hAnsi="Arial" w:cs="Arial"/>
          <w:b/>
          <w:sz w:val="20"/>
          <w:szCs w:val="20"/>
        </w:rPr>
        <w:t> </w:t>
      </w:r>
      <w:proofErr w:type="spellStart"/>
      <w:r w:rsidRPr="0048706C">
        <w:rPr>
          <w:rFonts w:ascii="Arial" w:hAnsi="Arial" w:cs="Arial"/>
          <w:b/>
          <w:sz w:val="20"/>
          <w:szCs w:val="20"/>
        </w:rPr>
        <w:t>c</w:t>
      </w:r>
      <w:r w:rsidR="000B13D5" w:rsidRPr="0048706C">
        <w:rPr>
          <w:rFonts w:ascii="Arial" w:hAnsi="Arial" w:cs="Arial"/>
          <w:b/>
          <w:sz w:val="20"/>
          <w:szCs w:val="20"/>
        </w:rPr>
        <w:t>onstruction</w:t>
      </w:r>
      <w:proofErr w:type="spellEnd"/>
      <w:r w:rsidR="000B13D5" w:rsidRPr="004870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B13D5" w:rsidRPr="0048706C">
        <w:rPr>
          <w:rFonts w:ascii="Arial" w:hAnsi="Arial" w:cs="Arial"/>
          <w:b/>
          <w:sz w:val="20"/>
          <w:szCs w:val="20"/>
        </w:rPr>
        <w:t>costs</w:t>
      </w:r>
      <w:proofErr w:type="spellEnd"/>
      <w:r w:rsidR="000B13D5" w:rsidRPr="004870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B13D5" w:rsidRPr="0048706C">
        <w:rPr>
          <w:rFonts w:ascii="Arial" w:hAnsi="Arial" w:cs="Arial"/>
          <w:b/>
          <w:sz w:val="20"/>
          <w:szCs w:val="20"/>
        </w:rPr>
        <w:t>of</w:t>
      </w:r>
      <w:proofErr w:type="spellEnd"/>
      <w:r w:rsidR="000B13D5" w:rsidRPr="0048706C">
        <w:rPr>
          <w:rFonts w:ascii="Arial" w:hAnsi="Arial" w:cs="Arial"/>
          <w:b/>
          <w:sz w:val="20"/>
          <w:szCs w:val="20"/>
        </w:rPr>
        <w:t> </w:t>
      </w:r>
      <w:proofErr w:type="spellStart"/>
      <w:r w:rsidRPr="0048706C">
        <w:rPr>
          <w:rFonts w:ascii="Arial" w:hAnsi="Arial" w:cs="Arial"/>
          <w:b/>
          <w:sz w:val="20"/>
          <w:szCs w:val="20"/>
        </w:rPr>
        <w:t>c</w:t>
      </w:r>
      <w:r w:rsidR="000B13D5" w:rsidRPr="0048706C">
        <w:rPr>
          <w:rFonts w:ascii="Arial" w:hAnsi="Arial" w:cs="Arial"/>
          <w:b/>
          <w:sz w:val="20"/>
          <w:szCs w:val="20"/>
        </w:rPr>
        <w:t>onstruction</w:t>
      </w:r>
      <w:proofErr w:type="spellEnd"/>
      <w:r w:rsidR="000B13D5" w:rsidRPr="0048706C">
        <w:rPr>
          <w:rFonts w:ascii="Arial" w:hAnsi="Arial" w:cs="Arial"/>
          <w:b/>
          <w:sz w:val="20"/>
          <w:szCs w:val="20"/>
        </w:rPr>
        <w:t xml:space="preserve"> output</w:t>
      </w:r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were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revised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in 20</w:t>
      </w:r>
      <w:r w:rsidR="006443C0">
        <w:rPr>
          <w:rFonts w:ascii="Arial" w:hAnsi="Arial" w:cs="Arial"/>
          <w:sz w:val="20"/>
          <w:szCs w:val="20"/>
        </w:rPr>
        <w:t>22</w:t>
      </w:r>
      <w:r w:rsidRPr="0048706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902B2" w:rsidRPr="0048706C">
        <w:rPr>
          <w:rFonts w:ascii="Arial" w:hAnsi="Arial" w:cs="Arial"/>
          <w:sz w:val="20"/>
          <w:szCs w:val="20"/>
        </w:rPr>
        <w:t>Volumes</w:t>
      </w:r>
      <w:proofErr w:type="spellEnd"/>
      <w:r w:rsidR="00D010F8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0F8" w:rsidRPr="0048706C">
        <w:rPr>
          <w:rFonts w:ascii="Arial" w:hAnsi="Arial" w:cs="Arial"/>
          <w:sz w:val="20"/>
          <w:szCs w:val="20"/>
        </w:rPr>
        <w:t>of</w:t>
      </w:r>
      <w:proofErr w:type="spellEnd"/>
      <w:r w:rsidR="00CB7150" w:rsidRPr="0048706C">
        <w:rPr>
          <w:rFonts w:ascii="Arial" w:hAnsi="Arial" w:cs="Arial"/>
          <w:sz w:val="20"/>
          <w:szCs w:val="20"/>
        </w:rPr>
        <w:t> </w:t>
      </w:r>
      <w:proofErr w:type="spellStart"/>
      <w:r w:rsidR="00F902B2" w:rsidRPr="0048706C">
        <w:rPr>
          <w:rFonts w:ascii="Arial" w:hAnsi="Arial" w:cs="Arial"/>
          <w:sz w:val="20"/>
          <w:szCs w:val="20"/>
        </w:rPr>
        <w:t>materials</w:t>
      </w:r>
      <w:proofErr w:type="spellEnd"/>
      <w:r w:rsidR="00F902B2" w:rsidRPr="0048706C">
        <w:rPr>
          <w:rFonts w:ascii="Arial" w:hAnsi="Arial" w:cs="Arial"/>
          <w:sz w:val="20"/>
          <w:szCs w:val="20"/>
        </w:rPr>
        <w:t xml:space="preserve"> and</w:t>
      </w:r>
      <w:r w:rsidR="002D3E8C" w:rsidRPr="0048706C">
        <w:rPr>
          <w:rFonts w:ascii="Arial" w:hAnsi="Arial" w:cs="Arial"/>
          <w:sz w:val="20"/>
          <w:szCs w:val="20"/>
        </w:rPr>
        <w:t> </w:t>
      </w:r>
      <w:proofErr w:type="spellStart"/>
      <w:r w:rsidR="00F902B2" w:rsidRPr="0048706C">
        <w:rPr>
          <w:rFonts w:ascii="Arial" w:hAnsi="Arial" w:cs="Arial"/>
          <w:sz w:val="20"/>
          <w:szCs w:val="20"/>
        </w:rPr>
        <w:t>prod</w:t>
      </w:r>
      <w:r w:rsidR="00D010F8" w:rsidRPr="0048706C">
        <w:rPr>
          <w:rFonts w:ascii="Arial" w:hAnsi="Arial" w:cs="Arial"/>
          <w:sz w:val="20"/>
          <w:szCs w:val="20"/>
        </w:rPr>
        <w:t>u</w:t>
      </w:r>
      <w:r w:rsidR="00F902B2" w:rsidRPr="0048706C">
        <w:rPr>
          <w:rFonts w:ascii="Arial" w:hAnsi="Arial" w:cs="Arial"/>
          <w:sz w:val="20"/>
          <w:szCs w:val="20"/>
        </w:rPr>
        <w:t>cts</w:t>
      </w:r>
      <w:proofErr w:type="spellEnd"/>
      <w:r w:rsidR="00F902B2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02B2" w:rsidRPr="0048706C">
        <w:rPr>
          <w:rFonts w:ascii="Arial" w:hAnsi="Arial" w:cs="Arial"/>
          <w:sz w:val="20"/>
          <w:szCs w:val="20"/>
        </w:rPr>
        <w:t>were</w:t>
      </w:r>
      <w:proofErr w:type="spellEnd"/>
      <w:r w:rsidR="00F902B2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02B2" w:rsidRPr="0048706C">
        <w:rPr>
          <w:rFonts w:ascii="Arial" w:hAnsi="Arial" w:cs="Arial"/>
          <w:sz w:val="20"/>
          <w:szCs w:val="20"/>
        </w:rPr>
        <w:t>cumulated</w:t>
      </w:r>
      <w:proofErr w:type="spellEnd"/>
      <w:r w:rsidR="00F902B2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02B2" w:rsidRPr="0048706C">
        <w:rPr>
          <w:rFonts w:ascii="Arial" w:hAnsi="Arial" w:cs="Arial"/>
          <w:sz w:val="20"/>
          <w:szCs w:val="20"/>
        </w:rPr>
        <w:t>into</w:t>
      </w:r>
      <w:proofErr w:type="spellEnd"/>
      <w:r w:rsidR="00F902B2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0F8" w:rsidRPr="0048706C">
        <w:rPr>
          <w:rFonts w:ascii="Arial" w:hAnsi="Arial" w:cs="Arial"/>
          <w:sz w:val="20"/>
          <w:szCs w:val="20"/>
        </w:rPr>
        <w:t>items</w:t>
      </w:r>
      <w:proofErr w:type="spellEnd"/>
      <w:r w:rsidR="00D010F8"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0F8" w:rsidRPr="0048706C">
        <w:rPr>
          <w:rFonts w:ascii="Arial" w:hAnsi="Arial" w:cs="Arial"/>
          <w:sz w:val="20"/>
          <w:szCs w:val="20"/>
        </w:rPr>
        <w:t>of</w:t>
      </w:r>
      <w:proofErr w:type="spellEnd"/>
      <w:r w:rsidR="00F902B2" w:rsidRPr="0048706C">
        <w:rPr>
          <w:rFonts w:ascii="Arial" w:hAnsi="Arial" w:cs="Arial"/>
          <w:sz w:val="20"/>
          <w:szCs w:val="20"/>
        </w:rPr>
        <w:t xml:space="preserve"> </w:t>
      </w:r>
      <w:hyperlink r:id="rId10" w:tgtFrame="_top" w:history="1">
        <w:proofErr w:type="spellStart"/>
        <w:r w:rsidR="00F902B2" w:rsidRPr="0048706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Classification</w:t>
        </w:r>
        <w:proofErr w:type="spellEnd"/>
        <w:r w:rsidR="00F902B2" w:rsidRPr="0048706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 xml:space="preserve"> </w:t>
        </w:r>
        <w:proofErr w:type="spellStart"/>
        <w:r w:rsidR="00F902B2" w:rsidRPr="0048706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of</w:t>
        </w:r>
        <w:proofErr w:type="spellEnd"/>
        <w:r w:rsidR="00F902B2" w:rsidRPr="0048706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 xml:space="preserve"> </w:t>
        </w:r>
        <w:proofErr w:type="spellStart"/>
        <w:r w:rsidR="00F902B2" w:rsidRPr="0048706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Products</w:t>
        </w:r>
        <w:proofErr w:type="spellEnd"/>
      </w:hyperlink>
      <w:r w:rsidR="00F902B2" w:rsidRPr="0048706C">
        <w:rPr>
          <w:rFonts w:ascii="Arial" w:hAnsi="Arial" w:cs="Arial"/>
          <w:sz w:val="20"/>
          <w:szCs w:val="20"/>
        </w:rPr>
        <w:t xml:space="preserve"> CPA</w:t>
      </w:r>
      <w:r w:rsidR="00252987" w:rsidRPr="0048706C">
        <w:rPr>
          <w:rFonts w:ascii="Arial" w:hAnsi="Arial" w:cs="Arial"/>
          <w:sz w:val="20"/>
          <w:szCs w:val="20"/>
          <w:lang w:val="en-GB"/>
        </w:rPr>
        <w:t xml:space="preserve"> – these are</w:t>
      </w:r>
      <w:r w:rsidR="00CB7150" w:rsidRPr="0048706C">
        <w:rPr>
          <w:rFonts w:ascii="Arial" w:hAnsi="Arial" w:cs="Arial"/>
          <w:sz w:val="20"/>
          <w:szCs w:val="20"/>
          <w:lang w:val="en-GB"/>
        </w:rPr>
        <w:t> </w:t>
      </w:r>
      <w:r w:rsidR="00252987" w:rsidRPr="0048706C">
        <w:rPr>
          <w:rFonts w:ascii="Arial" w:hAnsi="Arial" w:cs="Arial"/>
          <w:sz w:val="20"/>
          <w:szCs w:val="20"/>
          <w:lang w:val="en-GB"/>
        </w:rPr>
        <w:t>included in</w:t>
      </w:r>
      <w:r w:rsidR="00CB7150" w:rsidRPr="0048706C">
        <w:rPr>
          <w:rFonts w:ascii="Arial" w:hAnsi="Arial" w:cs="Arial"/>
          <w:sz w:val="20"/>
          <w:szCs w:val="20"/>
          <w:lang w:val="en-GB"/>
        </w:rPr>
        <w:t> </w:t>
      </w:r>
      <w:r w:rsidR="00252987" w:rsidRPr="0048706C">
        <w:rPr>
          <w:rFonts w:ascii="Arial" w:hAnsi="Arial" w:cs="Arial"/>
          <w:sz w:val="20"/>
          <w:szCs w:val="20"/>
          <w:lang w:val="en-GB"/>
        </w:rPr>
        <w:t>industrial producer price indices.</w:t>
      </w:r>
      <w:r w:rsidR="00F902B2" w:rsidRPr="0048706C">
        <w:rPr>
          <w:rFonts w:ascii="Arial" w:hAnsi="Arial" w:cs="Arial"/>
          <w:sz w:val="20"/>
          <w:szCs w:val="20"/>
        </w:rPr>
        <w:t xml:space="preserve"> </w:t>
      </w:r>
      <w:r w:rsidR="00D010F8" w:rsidRPr="0048706C">
        <w:rPr>
          <w:rFonts w:ascii="Arial" w:hAnsi="Arial" w:cs="Arial"/>
          <w:sz w:val="20"/>
          <w:szCs w:val="20"/>
          <w:lang w:val="en-GB"/>
        </w:rPr>
        <w:t>The index scheme contains 97 four-digit divisions and two three-digit sub-sections</w:t>
      </w:r>
      <w:r w:rsidR="00252987" w:rsidRPr="0048706C">
        <w:rPr>
          <w:rFonts w:ascii="Arial" w:hAnsi="Arial" w:cs="Arial"/>
          <w:sz w:val="20"/>
          <w:szCs w:val="20"/>
          <w:lang w:val="en-GB"/>
        </w:rPr>
        <w:t xml:space="preserve"> </w:t>
      </w:r>
      <w:r w:rsidR="00D010F8" w:rsidRPr="0048706C">
        <w:rPr>
          <w:rFonts w:ascii="Arial" w:hAnsi="Arial" w:cs="Arial"/>
          <w:sz w:val="20"/>
          <w:szCs w:val="20"/>
          <w:lang w:val="en-GB"/>
        </w:rPr>
        <w:t>of </w:t>
      </w:r>
      <w:hyperlink r:id="rId11" w:tooltip="Classifications used by CZSO" w:history="1">
        <w:r w:rsidR="00D010F8" w:rsidRPr="0048706C">
          <w:rPr>
            <w:rStyle w:val="Hypertextovodkaz"/>
            <w:rFonts w:ascii="Arial" w:hAnsi="Arial" w:cs="Arial"/>
            <w:color w:val="auto"/>
            <w:sz w:val="20"/>
            <w:szCs w:val="20"/>
            <w:lang w:val="en-GB"/>
          </w:rPr>
          <w:t>C</w:t>
        </w:r>
        <w:r w:rsidR="00252987" w:rsidRPr="0048706C">
          <w:rPr>
            <w:rStyle w:val="Hypertextovodkaz"/>
            <w:rFonts w:ascii="Arial" w:hAnsi="Arial" w:cs="Arial"/>
            <w:color w:val="auto"/>
            <w:sz w:val="20"/>
            <w:szCs w:val="20"/>
            <w:lang w:val="en-GB"/>
          </w:rPr>
          <w:t>PA</w:t>
        </w:r>
      </w:hyperlink>
      <w:r w:rsidR="00252987" w:rsidRPr="0048706C">
        <w:rPr>
          <w:rFonts w:ascii="Arial" w:hAnsi="Arial" w:cs="Arial"/>
          <w:sz w:val="20"/>
          <w:szCs w:val="20"/>
          <w:lang w:val="en-GB"/>
        </w:rPr>
        <w:t>.</w:t>
      </w:r>
    </w:p>
    <w:p w:rsidR="000B13D5" w:rsidRPr="0048706C" w:rsidRDefault="00F902B2" w:rsidP="00252987">
      <w:pPr>
        <w:pStyle w:val="Nadpis4"/>
        <w:rPr>
          <w:b w:val="0"/>
          <w:sz w:val="20"/>
          <w:szCs w:val="20"/>
        </w:rPr>
      </w:pPr>
      <w:r w:rsidRPr="0048706C">
        <w:rPr>
          <w:b w:val="0"/>
          <w:sz w:val="20"/>
          <w:szCs w:val="20"/>
        </w:rPr>
        <w:t>Indices of construction costs of c</w:t>
      </w:r>
      <w:r w:rsidR="000B13D5" w:rsidRPr="0048706C">
        <w:rPr>
          <w:b w:val="0"/>
          <w:sz w:val="20"/>
          <w:szCs w:val="20"/>
        </w:rPr>
        <w:t>onstruction output are </w:t>
      </w:r>
      <w:r w:rsidRPr="0048706C">
        <w:rPr>
          <w:b w:val="0"/>
          <w:sz w:val="20"/>
          <w:szCs w:val="20"/>
        </w:rPr>
        <w:t xml:space="preserve">composed </w:t>
      </w:r>
      <w:r w:rsidR="006443C0">
        <w:rPr>
          <w:b w:val="0"/>
          <w:sz w:val="20"/>
          <w:szCs w:val="20"/>
        </w:rPr>
        <w:t>o</w:t>
      </w:r>
      <w:r w:rsidRPr="0048706C">
        <w:rPr>
          <w:b w:val="0"/>
          <w:sz w:val="20"/>
          <w:szCs w:val="20"/>
        </w:rPr>
        <w:t>f price indices of industrial p</w:t>
      </w:r>
      <w:r w:rsidR="000B13D5" w:rsidRPr="0048706C">
        <w:rPr>
          <w:b w:val="0"/>
          <w:sz w:val="20"/>
          <w:szCs w:val="20"/>
        </w:rPr>
        <w:t xml:space="preserve">roducers, </w:t>
      </w:r>
      <w:r w:rsidRPr="0048706C">
        <w:rPr>
          <w:b w:val="0"/>
          <w:sz w:val="20"/>
          <w:szCs w:val="20"/>
        </w:rPr>
        <w:t>salaries, inland freight t</w:t>
      </w:r>
      <w:r w:rsidR="000B13D5" w:rsidRPr="0048706C">
        <w:rPr>
          <w:b w:val="0"/>
          <w:sz w:val="20"/>
          <w:szCs w:val="20"/>
        </w:rPr>
        <w:t>ransport and outgoings entering into building</w:t>
      </w:r>
      <w:r w:rsidR="00252987" w:rsidRPr="0048706C">
        <w:rPr>
          <w:b w:val="0"/>
          <w:sz w:val="20"/>
          <w:szCs w:val="20"/>
        </w:rPr>
        <w:t xml:space="preserve"> industry</w:t>
      </w:r>
      <w:r w:rsidR="000B13D5" w:rsidRPr="0048706C">
        <w:rPr>
          <w:b w:val="0"/>
          <w:sz w:val="20"/>
          <w:szCs w:val="20"/>
        </w:rPr>
        <w:t>.</w:t>
      </w:r>
      <w:r w:rsidR="00252987" w:rsidRPr="0048706C">
        <w:rPr>
          <w:b w:val="0"/>
          <w:sz w:val="20"/>
          <w:szCs w:val="20"/>
        </w:rPr>
        <w:t xml:space="preserve"> </w:t>
      </w:r>
      <w:r w:rsidR="000B13D5" w:rsidRPr="0048706C">
        <w:rPr>
          <w:b w:val="0"/>
          <w:sz w:val="20"/>
          <w:szCs w:val="20"/>
        </w:rPr>
        <w:t>Finally, indices of outgoings are professionally estimated and extrapolate by values used in the past time.</w:t>
      </w:r>
    </w:p>
    <w:p w:rsidR="000B13D5" w:rsidRPr="0048706C" w:rsidRDefault="00CA29F5" w:rsidP="000B13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48706C">
        <w:rPr>
          <w:rFonts w:ascii="Arial" w:hAnsi="Arial" w:cs="Arial"/>
          <w:bCs/>
          <w:sz w:val="20"/>
          <w:szCs w:val="20"/>
          <w:lang w:val="en-GB"/>
        </w:rPr>
        <w:t>Indices of</w:t>
      </w:r>
      <w:r w:rsidR="002D3E8C" w:rsidRPr="0048706C">
        <w:rPr>
          <w:rFonts w:ascii="Arial" w:hAnsi="Arial" w:cs="Arial"/>
          <w:bCs/>
          <w:sz w:val="20"/>
          <w:szCs w:val="20"/>
          <w:lang w:val="en-GB"/>
        </w:rPr>
        <w:t> </w:t>
      </w:r>
      <w:r w:rsidRPr="0048706C">
        <w:rPr>
          <w:rFonts w:ascii="Arial" w:hAnsi="Arial" w:cs="Arial"/>
          <w:bCs/>
          <w:sz w:val="20"/>
          <w:szCs w:val="20"/>
          <w:lang w:val="en-GB"/>
        </w:rPr>
        <w:t>construction costs of construction output are published in the table No.</w:t>
      </w:r>
      <w:r w:rsidR="004C34CF" w:rsidRPr="0048706C">
        <w:rPr>
          <w:rFonts w:ascii="Arial" w:hAnsi="Arial" w:cs="Arial"/>
          <w:bCs/>
          <w:sz w:val="20"/>
          <w:szCs w:val="20"/>
          <w:lang w:val="en-GB"/>
        </w:rPr>
        <w:t xml:space="preserve"> 4.</w:t>
      </w:r>
    </w:p>
    <w:p w:rsidR="00CA29F5" w:rsidRPr="0048706C" w:rsidRDefault="00CA29F5" w:rsidP="000B13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:rsidR="000B13D5" w:rsidRPr="0048706C" w:rsidRDefault="00F36108" w:rsidP="000B13D5">
      <w:pPr>
        <w:pStyle w:val="Nadpis4"/>
        <w:rPr>
          <w:sz w:val="20"/>
          <w:szCs w:val="20"/>
        </w:rPr>
      </w:pPr>
      <w:r w:rsidRPr="0048706C">
        <w:rPr>
          <w:sz w:val="20"/>
          <w:szCs w:val="20"/>
        </w:rPr>
        <w:t>Price indices of material inputs of c</w:t>
      </w:r>
      <w:r w:rsidR="000B13D5" w:rsidRPr="0048706C">
        <w:rPr>
          <w:sz w:val="20"/>
          <w:szCs w:val="20"/>
        </w:rPr>
        <w:t>onstruction output</w:t>
      </w:r>
    </w:p>
    <w:p w:rsidR="007E6AE9" w:rsidRPr="0048706C" w:rsidRDefault="007E6AE9" w:rsidP="007E6A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sz w:val="20"/>
          <w:szCs w:val="20"/>
          <w:lang w:val="en-GB"/>
        </w:rPr>
        <w:t>Price index calculation of material inputs of construction output is a part of calculation of construction cost price index.</w:t>
      </w:r>
    </w:p>
    <w:p w:rsidR="00B12AD7" w:rsidRPr="0048706C" w:rsidRDefault="00CA29F5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48706C">
        <w:rPr>
          <w:rFonts w:ascii="Arial" w:hAnsi="Arial" w:cs="Arial"/>
          <w:bCs/>
          <w:sz w:val="20"/>
          <w:szCs w:val="20"/>
          <w:lang w:val="en-GB"/>
        </w:rPr>
        <w:t>Price indices of material inputs of construction output are published in the table No.</w:t>
      </w:r>
      <w:r w:rsidR="004C34CF" w:rsidRPr="0048706C">
        <w:rPr>
          <w:rFonts w:ascii="Arial" w:hAnsi="Arial" w:cs="Arial"/>
          <w:bCs/>
          <w:sz w:val="20"/>
          <w:szCs w:val="20"/>
          <w:lang w:val="en-GB"/>
        </w:rPr>
        <w:t xml:space="preserve"> 5.</w:t>
      </w:r>
    </w:p>
    <w:p w:rsidR="00732A2D" w:rsidRPr="0048706C" w:rsidRDefault="00732A2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1810C4" w:rsidRPr="0048706C" w:rsidRDefault="00195BA2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b/>
          <w:bCs/>
          <w:sz w:val="20"/>
          <w:szCs w:val="20"/>
          <w:lang w:val="en-GB"/>
        </w:rPr>
        <w:t>Kinds of c</w:t>
      </w:r>
      <w:r w:rsidR="001810C4" w:rsidRPr="0048706C">
        <w:rPr>
          <w:rFonts w:ascii="Arial" w:hAnsi="Arial" w:cs="Arial"/>
          <w:b/>
          <w:bCs/>
          <w:sz w:val="20"/>
          <w:szCs w:val="20"/>
          <w:lang w:val="en-GB"/>
        </w:rPr>
        <w:t xml:space="preserve">onstructions </w:t>
      </w:r>
      <w:r w:rsidR="008E6DF2" w:rsidRPr="0048706C">
        <w:rPr>
          <w:rFonts w:ascii="Arial" w:hAnsi="Arial" w:cs="Arial"/>
          <w:sz w:val="20"/>
          <w:szCs w:val="20"/>
          <w:lang w:val="en-GB"/>
        </w:rPr>
        <w:t>compose of</w:t>
      </w:r>
      <w:r w:rsidR="001979A7" w:rsidRPr="0048706C">
        <w:rPr>
          <w:rFonts w:ascii="Arial" w:hAnsi="Arial" w:cs="Arial"/>
          <w:sz w:val="20"/>
          <w:szCs w:val="20"/>
          <w:lang w:val="en-GB"/>
        </w:rPr>
        <w:t xml:space="preserve"> four-digit divisions </w:t>
      </w:r>
      <w:r w:rsidR="008E6DF2" w:rsidRPr="0048706C">
        <w:rPr>
          <w:rFonts w:ascii="Arial" w:hAnsi="Arial" w:cs="Arial"/>
          <w:sz w:val="20"/>
          <w:szCs w:val="20"/>
          <w:lang w:val="en-GB"/>
        </w:rPr>
        <w:t>CC</w:t>
      </w:r>
      <w:r w:rsidR="00751631" w:rsidRPr="0048706C">
        <w:rPr>
          <w:rFonts w:ascii="Arial" w:hAnsi="Arial" w:cs="Arial"/>
          <w:sz w:val="20"/>
          <w:szCs w:val="20"/>
          <w:lang w:val="en-GB"/>
        </w:rPr>
        <w:t>:</w:t>
      </w:r>
      <w:r w:rsidR="001810C4" w:rsidRPr="0048706C">
        <w:rPr>
          <w:rFonts w:ascii="Arial" w:hAnsi="Arial" w:cs="Arial"/>
          <w:sz w:val="20"/>
          <w:szCs w:val="20"/>
          <w:lang w:val="en-GB"/>
        </w:rPr>
        <w:t xml:space="preserve"> </w:t>
      </w:r>
      <w:r w:rsidR="00751631" w:rsidRPr="0048706C">
        <w:rPr>
          <w:rFonts w:ascii="Arial" w:hAnsi="Arial" w:cs="Arial"/>
          <w:sz w:val="20"/>
          <w:szCs w:val="20"/>
          <w:lang w:val="en-GB"/>
        </w:rPr>
        <w:t>r</w:t>
      </w:r>
      <w:r w:rsidR="001810C4" w:rsidRPr="0048706C">
        <w:rPr>
          <w:rFonts w:ascii="Arial" w:hAnsi="Arial" w:cs="Arial"/>
          <w:sz w:val="20"/>
          <w:szCs w:val="20"/>
          <w:lang w:val="en-GB"/>
        </w:rPr>
        <w:t>esidential buildings are weighted average of one-dwelling buildings, two-dwelling buildings, three- and more dwelling buildings and residences for communities. Non-residential buildings are weighted average of hotel buildings, office buildings, public entertainment buildings, museums and libraries, schools, hospital or institutional care buildings and sports halls.</w:t>
      </w:r>
    </w:p>
    <w:p w:rsidR="001810C4" w:rsidRPr="0048706C" w:rsidRDefault="001810C4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sz w:val="20"/>
          <w:szCs w:val="20"/>
          <w:lang w:val="en-GB"/>
        </w:rPr>
        <w:t>Non-residential industrial buildings are weighted average of wholesale and retail trade buildings, communication buildings, stations, terminals and associated buildings, garage buildings, industrial buildings, reservoirs, silos and warehouses and non-residential farm buildings.</w:t>
      </w:r>
    </w:p>
    <w:p w:rsidR="001810C4" w:rsidRPr="0048706C" w:rsidRDefault="001810C4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8706C">
        <w:rPr>
          <w:rFonts w:ascii="Arial" w:hAnsi="Arial" w:cs="Arial"/>
          <w:sz w:val="20"/>
          <w:szCs w:val="20"/>
          <w:lang w:val="en-GB"/>
        </w:rPr>
        <w:t xml:space="preserve">Civil engineering works are weighted average of price indices in section </w:t>
      </w:r>
      <w:r w:rsidR="00CB7150" w:rsidRPr="0048706C">
        <w:rPr>
          <w:rFonts w:ascii="Arial" w:hAnsi="Arial" w:cs="Arial"/>
          <w:sz w:val="20"/>
          <w:szCs w:val="20"/>
          <w:lang w:val="en-GB"/>
        </w:rPr>
        <w:t>´</w:t>
      </w:r>
      <w:r w:rsidRPr="0048706C">
        <w:rPr>
          <w:rFonts w:ascii="Arial" w:hAnsi="Arial" w:cs="Arial"/>
          <w:sz w:val="20"/>
          <w:szCs w:val="20"/>
          <w:lang w:val="en-GB"/>
        </w:rPr>
        <w:t>2 </w:t>
      </w:r>
      <w:r w:rsidRPr="0048706C">
        <w:rPr>
          <w:rFonts w:ascii="Arial" w:hAnsi="Arial" w:cs="Arial"/>
          <w:iCs/>
          <w:sz w:val="20"/>
          <w:szCs w:val="20"/>
          <w:lang w:val="en-GB"/>
        </w:rPr>
        <w:t>Civil engineering works</w:t>
      </w:r>
      <w:r w:rsidR="00CB7150" w:rsidRPr="0048706C">
        <w:rPr>
          <w:rFonts w:ascii="Arial" w:hAnsi="Arial" w:cs="Arial"/>
          <w:i/>
          <w:iCs/>
          <w:sz w:val="20"/>
          <w:szCs w:val="20"/>
          <w:lang w:val="en-GB"/>
        </w:rPr>
        <w:t>´</w:t>
      </w:r>
      <w:r w:rsidRPr="0048706C">
        <w:rPr>
          <w:rFonts w:ascii="Arial" w:hAnsi="Arial" w:cs="Arial"/>
          <w:sz w:val="20"/>
          <w:szCs w:val="20"/>
          <w:lang w:val="en-GB"/>
        </w:rPr>
        <w:t xml:space="preserve"> (four-digit divisions) except for hydraulic structures. Hydraulic structures are weighted average of harbours and navigable canals and dams.</w:t>
      </w:r>
    </w:p>
    <w:p w:rsidR="001810C4" w:rsidRDefault="001810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:rsidR="00CE6E67" w:rsidRPr="0048706C" w:rsidRDefault="00CE6E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1810C4" w:rsidRPr="0048706C" w:rsidRDefault="001810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48706C">
        <w:rPr>
          <w:rFonts w:ascii="Arial" w:hAnsi="Arial" w:cs="Arial"/>
          <w:sz w:val="20"/>
          <w:szCs w:val="20"/>
        </w:rPr>
        <w:t>The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text </w:t>
      </w:r>
      <w:proofErr w:type="spellStart"/>
      <w:r w:rsidRPr="0048706C">
        <w:rPr>
          <w:rFonts w:ascii="Arial" w:hAnsi="Arial" w:cs="Arial"/>
          <w:sz w:val="20"/>
          <w:szCs w:val="20"/>
        </w:rPr>
        <w:t>was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48706C">
        <w:rPr>
          <w:rFonts w:ascii="Arial" w:hAnsi="Arial" w:cs="Arial"/>
          <w:sz w:val="20"/>
          <w:szCs w:val="20"/>
        </w:rPr>
        <w:t>edited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for</w:t>
      </w:r>
      <w:proofErr w:type="spellEnd"/>
      <w:r w:rsidRPr="004870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06C">
        <w:rPr>
          <w:rFonts w:ascii="Arial" w:hAnsi="Arial" w:cs="Arial"/>
          <w:sz w:val="20"/>
          <w:szCs w:val="20"/>
        </w:rPr>
        <w:t>language</w:t>
      </w:r>
      <w:proofErr w:type="spellEnd"/>
      <w:r w:rsidRPr="0048706C">
        <w:rPr>
          <w:rFonts w:ascii="Arial" w:hAnsi="Arial" w:cs="Arial"/>
          <w:sz w:val="20"/>
          <w:szCs w:val="20"/>
        </w:rPr>
        <w:t>.</w:t>
      </w:r>
    </w:p>
    <w:sectPr w:rsidR="001810C4" w:rsidRPr="0048706C" w:rsidSect="00CE2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6C3A"/>
    <w:multiLevelType w:val="hybridMultilevel"/>
    <w:tmpl w:val="64627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321D4"/>
    <w:multiLevelType w:val="hybridMultilevel"/>
    <w:tmpl w:val="1504B76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378"/>
    <w:rsid w:val="000041F2"/>
    <w:rsid w:val="00023BDF"/>
    <w:rsid w:val="00047E5D"/>
    <w:rsid w:val="00047F3F"/>
    <w:rsid w:val="00057674"/>
    <w:rsid w:val="00066947"/>
    <w:rsid w:val="000B13D5"/>
    <w:rsid w:val="000E1AF8"/>
    <w:rsid w:val="000E1AFE"/>
    <w:rsid w:val="00100A13"/>
    <w:rsid w:val="00103971"/>
    <w:rsid w:val="00136F5D"/>
    <w:rsid w:val="00140D66"/>
    <w:rsid w:val="00146B31"/>
    <w:rsid w:val="00146CDF"/>
    <w:rsid w:val="00155D98"/>
    <w:rsid w:val="00166697"/>
    <w:rsid w:val="001810C4"/>
    <w:rsid w:val="0019309C"/>
    <w:rsid w:val="00195BA2"/>
    <w:rsid w:val="001979A7"/>
    <w:rsid w:val="001B34B1"/>
    <w:rsid w:val="00215274"/>
    <w:rsid w:val="00225710"/>
    <w:rsid w:val="00243A2D"/>
    <w:rsid w:val="00246818"/>
    <w:rsid w:val="00252987"/>
    <w:rsid w:val="00265509"/>
    <w:rsid w:val="002676D0"/>
    <w:rsid w:val="002A6C53"/>
    <w:rsid w:val="002D3E8C"/>
    <w:rsid w:val="002E790B"/>
    <w:rsid w:val="002F1D81"/>
    <w:rsid w:val="00311342"/>
    <w:rsid w:val="003363CC"/>
    <w:rsid w:val="00355751"/>
    <w:rsid w:val="00374BC9"/>
    <w:rsid w:val="00384E69"/>
    <w:rsid w:val="003C64F3"/>
    <w:rsid w:val="003E25BD"/>
    <w:rsid w:val="003F36FD"/>
    <w:rsid w:val="003F68C6"/>
    <w:rsid w:val="00451EC1"/>
    <w:rsid w:val="00464E9F"/>
    <w:rsid w:val="0048706C"/>
    <w:rsid w:val="004B76BD"/>
    <w:rsid w:val="004C34CF"/>
    <w:rsid w:val="00501378"/>
    <w:rsid w:val="0052128B"/>
    <w:rsid w:val="00557FCD"/>
    <w:rsid w:val="005609C4"/>
    <w:rsid w:val="00561C7D"/>
    <w:rsid w:val="00595496"/>
    <w:rsid w:val="005A3E97"/>
    <w:rsid w:val="005A4D77"/>
    <w:rsid w:val="005A5D48"/>
    <w:rsid w:val="005D441B"/>
    <w:rsid w:val="005E3FA9"/>
    <w:rsid w:val="005E5FEA"/>
    <w:rsid w:val="005F1691"/>
    <w:rsid w:val="00602F48"/>
    <w:rsid w:val="006443C0"/>
    <w:rsid w:val="00651AA7"/>
    <w:rsid w:val="006823A3"/>
    <w:rsid w:val="006A5E71"/>
    <w:rsid w:val="006C7FDF"/>
    <w:rsid w:val="006F3EB6"/>
    <w:rsid w:val="00705496"/>
    <w:rsid w:val="00710AF8"/>
    <w:rsid w:val="00725AD2"/>
    <w:rsid w:val="00732A2D"/>
    <w:rsid w:val="00741F13"/>
    <w:rsid w:val="00751631"/>
    <w:rsid w:val="007516BB"/>
    <w:rsid w:val="0075447E"/>
    <w:rsid w:val="007B3942"/>
    <w:rsid w:val="007C100E"/>
    <w:rsid w:val="007C4A76"/>
    <w:rsid w:val="007C4EE4"/>
    <w:rsid w:val="007E6AE9"/>
    <w:rsid w:val="007F0111"/>
    <w:rsid w:val="00821C4D"/>
    <w:rsid w:val="00840904"/>
    <w:rsid w:val="00882CEB"/>
    <w:rsid w:val="008955D7"/>
    <w:rsid w:val="00895EAA"/>
    <w:rsid w:val="008C5EE5"/>
    <w:rsid w:val="008D021C"/>
    <w:rsid w:val="008D1175"/>
    <w:rsid w:val="008E178D"/>
    <w:rsid w:val="008E6DF2"/>
    <w:rsid w:val="008E7095"/>
    <w:rsid w:val="008F105C"/>
    <w:rsid w:val="00912E38"/>
    <w:rsid w:val="0092457F"/>
    <w:rsid w:val="00937A0A"/>
    <w:rsid w:val="0094134A"/>
    <w:rsid w:val="00942BDD"/>
    <w:rsid w:val="009443CD"/>
    <w:rsid w:val="009B6D57"/>
    <w:rsid w:val="009E3AD2"/>
    <w:rsid w:val="00A17F88"/>
    <w:rsid w:val="00A2389C"/>
    <w:rsid w:val="00A3442A"/>
    <w:rsid w:val="00A355BE"/>
    <w:rsid w:val="00A35699"/>
    <w:rsid w:val="00A83499"/>
    <w:rsid w:val="00AD72BA"/>
    <w:rsid w:val="00AD7B4C"/>
    <w:rsid w:val="00AF396C"/>
    <w:rsid w:val="00B030C6"/>
    <w:rsid w:val="00B12AD7"/>
    <w:rsid w:val="00B23EBF"/>
    <w:rsid w:val="00BF5BC2"/>
    <w:rsid w:val="00C60597"/>
    <w:rsid w:val="00C722BC"/>
    <w:rsid w:val="00CA29F5"/>
    <w:rsid w:val="00CB7150"/>
    <w:rsid w:val="00CE2512"/>
    <w:rsid w:val="00CE6E67"/>
    <w:rsid w:val="00CF7AD3"/>
    <w:rsid w:val="00D010F8"/>
    <w:rsid w:val="00D1088B"/>
    <w:rsid w:val="00D42F50"/>
    <w:rsid w:val="00D519AA"/>
    <w:rsid w:val="00D80B2C"/>
    <w:rsid w:val="00DA0A20"/>
    <w:rsid w:val="00DC2EAD"/>
    <w:rsid w:val="00DD4424"/>
    <w:rsid w:val="00DE3E65"/>
    <w:rsid w:val="00E01F6B"/>
    <w:rsid w:val="00E12969"/>
    <w:rsid w:val="00E15526"/>
    <w:rsid w:val="00E20289"/>
    <w:rsid w:val="00E442F0"/>
    <w:rsid w:val="00E75DFA"/>
    <w:rsid w:val="00E81115"/>
    <w:rsid w:val="00E86EDF"/>
    <w:rsid w:val="00EA1D83"/>
    <w:rsid w:val="00EA4E06"/>
    <w:rsid w:val="00EA7E6E"/>
    <w:rsid w:val="00EC79E8"/>
    <w:rsid w:val="00ED0452"/>
    <w:rsid w:val="00EF155C"/>
    <w:rsid w:val="00F0771F"/>
    <w:rsid w:val="00F36108"/>
    <w:rsid w:val="00F36487"/>
    <w:rsid w:val="00F56469"/>
    <w:rsid w:val="00F71E6D"/>
    <w:rsid w:val="00F81546"/>
    <w:rsid w:val="00F902B2"/>
    <w:rsid w:val="00FA2F71"/>
    <w:rsid w:val="00FB01CE"/>
    <w:rsid w:val="00FB67A7"/>
    <w:rsid w:val="00F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54305"/>
  <w15:docId w15:val="{9F6FEA3A-0A2D-4904-A796-71E4176B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512"/>
    <w:rPr>
      <w:sz w:val="24"/>
      <w:szCs w:val="24"/>
    </w:rPr>
  </w:style>
  <w:style w:type="paragraph" w:styleId="Nadpis1">
    <w:name w:val="heading 1"/>
    <w:basedOn w:val="Normln"/>
    <w:next w:val="Normln"/>
    <w:qFormat/>
    <w:rsid w:val="00CE251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0"/>
    </w:pPr>
    <w:rPr>
      <w:rFonts w:ascii="Arial" w:hAnsi="Arial" w:cs="Arial"/>
      <w:b/>
      <w:bCs/>
      <w:sz w:val="22"/>
      <w:lang w:val="en-GB"/>
    </w:rPr>
  </w:style>
  <w:style w:type="paragraph" w:styleId="Nadpis2">
    <w:name w:val="heading 2"/>
    <w:basedOn w:val="Normln"/>
    <w:next w:val="Normln"/>
    <w:qFormat/>
    <w:rsid w:val="00CE2512"/>
    <w:pPr>
      <w:keepNext/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"/>
    <w:next w:val="Normln"/>
    <w:qFormat/>
    <w:rsid w:val="00CE2512"/>
    <w:pPr>
      <w:keepNext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rsid w:val="00CE251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3"/>
    </w:pPr>
    <w:rPr>
      <w:rFonts w:ascii="Arial" w:hAnsi="Arial" w:cs="Arial"/>
      <w:b/>
      <w:bCs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E2512"/>
    <w:pPr>
      <w:tabs>
        <w:tab w:val="left" w:pos="-1440"/>
        <w:tab w:val="left" w:pos="-720"/>
        <w:tab w:val="left" w:pos="0"/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</w:pPr>
    <w:rPr>
      <w:rFonts w:ascii="Times New Roman CE obyčejné" w:hAnsi="Times New Roman CE obyčejné"/>
      <w:sz w:val="22"/>
    </w:rPr>
  </w:style>
  <w:style w:type="paragraph" w:customStyle="1" w:styleId="Default">
    <w:name w:val="Default"/>
    <w:rsid w:val="00CE25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semiHidden/>
    <w:rsid w:val="00CE2512"/>
    <w:pPr>
      <w:ind w:firstLine="708"/>
      <w:jc w:val="both"/>
    </w:pPr>
    <w:rPr>
      <w:rFonts w:ascii="Arial" w:hAnsi="Arial" w:cs="Arial"/>
      <w:sz w:val="22"/>
      <w:szCs w:val="20"/>
    </w:rPr>
  </w:style>
  <w:style w:type="paragraph" w:styleId="Nzev">
    <w:name w:val="Title"/>
    <w:basedOn w:val="Normln"/>
    <w:qFormat/>
    <w:rsid w:val="00CE2512"/>
    <w:pPr>
      <w:jc w:val="center"/>
    </w:pPr>
    <w:rPr>
      <w:rFonts w:ascii="Arial" w:hAnsi="Arial" w:cs="Arial"/>
      <w:b/>
      <w:bCs/>
      <w:sz w:val="28"/>
    </w:rPr>
  </w:style>
  <w:style w:type="paragraph" w:styleId="Zkladntext2">
    <w:name w:val="Body Text 2"/>
    <w:basedOn w:val="Normln"/>
    <w:semiHidden/>
    <w:rsid w:val="00CE2512"/>
    <w:pPr>
      <w:jc w:val="both"/>
    </w:pPr>
    <w:rPr>
      <w:rFonts w:ascii="Arial" w:hAnsi="Arial" w:cs="Arial"/>
      <w:sz w:val="20"/>
      <w:lang w:val="en-GB"/>
    </w:rPr>
  </w:style>
  <w:style w:type="character" w:styleId="Hypertextovodkaz">
    <w:name w:val="Hyperlink"/>
    <w:uiPriority w:val="99"/>
    <w:unhideWhenUsed/>
    <w:rsid w:val="00557FC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4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D0452"/>
    <w:rPr>
      <w:rFonts w:ascii="Segoe UI" w:hAnsi="Segoe UI" w:cs="Segoe UI"/>
      <w:sz w:val="18"/>
      <w:szCs w:val="18"/>
    </w:rPr>
  </w:style>
  <w:style w:type="character" w:styleId="Sledovanodkaz">
    <w:name w:val="FollowedHyperlink"/>
    <w:uiPriority w:val="99"/>
    <w:semiHidden/>
    <w:unhideWhenUsed/>
    <w:rsid w:val="00047E5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0643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su.gov.cz/classification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u.gov.cz/revision_of_construction_prices_statistics" TargetMode="External"/><Relationship Id="rId11" Type="http://schemas.openxmlformats.org/officeDocument/2006/relationships/hyperlink" Target="https://www.czso.cz/csu/czso/classificati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zso.cz/csu/klasifik.nsf/i/klasifikace_produkce_%28cz_cpa%2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074BB-ADA2-4197-82E2-6B744A80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1076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Methodical notes</vt:lpstr>
    </vt:vector>
  </TitlesOfParts>
  <Company>CSU</Company>
  <LinksUpToDate>false</LinksUpToDate>
  <CharactersWithSpaces>7416</CharactersWithSpaces>
  <SharedDoc>false</SharedDoc>
  <HLinks>
    <vt:vector size="24" baseType="variant">
      <vt:variant>
        <vt:i4>5177381</vt:i4>
      </vt:variant>
      <vt:variant>
        <vt:i4>12</vt:i4>
      </vt:variant>
      <vt:variant>
        <vt:i4>0</vt:i4>
      </vt:variant>
      <vt:variant>
        <vt:i4>5</vt:i4>
      </vt:variant>
      <vt:variant>
        <vt:lpwstr>http://www.czso.cz/csu/klasifik.nsf/i/klasifikace_produkce_%28cz_cpa%29</vt:lpwstr>
      </vt:variant>
      <vt:variant>
        <vt:lpwstr/>
      </vt:variant>
      <vt:variant>
        <vt:i4>524299</vt:i4>
      </vt:variant>
      <vt:variant>
        <vt:i4>6</vt:i4>
      </vt:variant>
      <vt:variant>
        <vt:i4>0</vt:i4>
      </vt:variant>
      <vt:variant>
        <vt:i4>5</vt:i4>
      </vt:variant>
      <vt:variant>
        <vt:lpwstr>http://www.czso.cz/eng/redakce.nsf/i/classifications</vt:lpwstr>
      </vt:variant>
      <vt:variant>
        <vt:lpwstr/>
      </vt:variant>
      <vt:variant>
        <vt:i4>7143526</vt:i4>
      </vt:variant>
      <vt:variant>
        <vt:i4>3</vt:i4>
      </vt:variant>
      <vt:variant>
        <vt:i4>0</vt:i4>
      </vt:variant>
      <vt:variant>
        <vt:i4>5</vt:i4>
      </vt:variant>
      <vt:variant>
        <vt:lpwstr>http://www.czso.cz/eng/redakce.nsf/i/statistical_nomenclatures_tskpstat</vt:lpwstr>
      </vt:variant>
      <vt:variant>
        <vt:lpwstr/>
      </vt:variant>
      <vt:variant>
        <vt:i4>7536762</vt:i4>
      </vt:variant>
      <vt:variant>
        <vt:i4>0</vt:i4>
      </vt:variant>
      <vt:variant>
        <vt:i4>0</vt:i4>
      </vt:variant>
      <vt:variant>
        <vt:i4>5</vt:i4>
      </vt:variant>
      <vt:variant>
        <vt:lpwstr>http://www.czso.cz/eng/redakce.nsf/i/revision_of_construction_prices_statistics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Methodical notes</dc:title>
  <dc:creator>hochova</dc:creator>
  <cp:lastModifiedBy>Hochová Petra</cp:lastModifiedBy>
  <cp:revision>33</cp:revision>
  <cp:lastPrinted>2023-04-28T13:10:00Z</cp:lastPrinted>
  <dcterms:created xsi:type="dcterms:W3CDTF">2019-01-30T14:59:00Z</dcterms:created>
  <dcterms:modified xsi:type="dcterms:W3CDTF">2024-07-25T09:49:00Z</dcterms:modified>
</cp:coreProperties>
</file>