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FDBF4" w14:textId="4B80A23B" w:rsidR="00AE401A" w:rsidRPr="00207E69" w:rsidRDefault="00AE401A" w:rsidP="00AE401A">
      <w:pPr>
        <w:pStyle w:val="datum0"/>
      </w:pPr>
      <w:r>
        <w:t>17</w:t>
      </w:r>
      <w:r w:rsidRPr="00207E69">
        <w:t>.</w:t>
      </w:r>
      <w:r>
        <w:t xml:space="preserve"> </w:t>
      </w:r>
      <w:r w:rsidR="0005395C">
        <w:t>7</w:t>
      </w:r>
      <w:r w:rsidRPr="00207E69">
        <w:t>. 20</w:t>
      </w:r>
      <w:r>
        <w:t>24</w:t>
      </w:r>
    </w:p>
    <w:p w14:paraId="334619DA" w14:textId="70947A77" w:rsidR="00AE401A" w:rsidRPr="00433D8B" w:rsidRDefault="00AE401A" w:rsidP="00AE401A">
      <w:pPr>
        <w:pStyle w:val="Nzev"/>
      </w:pPr>
      <w:r w:rsidRPr="00433D8B">
        <w:t xml:space="preserve">Vývoj indexů cen výrobců </w:t>
      </w:r>
      <w:r>
        <w:t xml:space="preserve">ve </w:t>
      </w:r>
      <w:r w:rsidR="00D40EA6">
        <w:t>2. </w:t>
      </w:r>
      <w:r>
        <w:t xml:space="preserve">čtvrtletí 2024 </w:t>
      </w:r>
    </w:p>
    <w:p w14:paraId="235A7D90" w14:textId="2F739D69" w:rsidR="00AE401A" w:rsidRDefault="00AE401A" w:rsidP="00AE401A">
      <w:pPr>
        <w:pStyle w:val="Perex"/>
      </w:pPr>
      <w:r w:rsidRPr="00885C06">
        <w:t xml:space="preserve">Ceny zemědělských výrobců se </w:t>
      </w:r>
      <w:r>
        <w:t>snížily</w:t>
      </w:r>
      <w:r w:rsidRPr="00885C06">
        <w:t xml:space="preserve"> </w:t>
      </w:r>
      <w:r>
        <w:t xml:space="preserve">ve </w:t>
      </w:r>
      <w:r w:rsidR="00D40EA6">
        <w:t>2. </w:t>
      </w:r>
      <w:r>
        <w:t>čtvrtletí 2024</w:t>
      </w:r>
      <w:r w:rsidRPr="00885C06">
        <w:t xml:space="preserve"> oproti </w:t>
      </w:r>
      <w:r w:rsidR="00D40EA6">
        <w:t>1. </w:t>
      </w:r>
      <w:r>
        <w:t>čtvrtletí 2024</w:t>
      </w:r>
      <w:r w:rsidRPr="00885C06">
        <w:t xml:space="preserve"> </w:t>
      </w:r>
      <w:r w:rsidR="00D40EA6">
        <w:t>o </w:t>
      </w:r>
      <w:r>
        <w:t>1,6</w:t>
      </w:r>
      <w:r w:rsidR="00D40EA6">
        <w:t> %</w:t>
      </w:r>
      <w:r w:rsidRPr="00885C06">
        <w:t xml:space="preserve">, meziročně byly </w:t>
      </w:r>
      <w:r>
        <w:t xml:space="preserve">ve </w:t>
      </w:r>
      <w:r w:rsidR="00D40EA6">
        <w:t>2. </w:t>
      </w:r>
      <w:r>
        <w:t>čtvrtletí 2024</w:t>
      </w:r>
      <w:r w:rsidRPr="00885C06">
        <w:t xml:space="preserve"> nižší </w:t>
      </w:r>
      <w:r w:rsidR="00D40EA6">
        <w:t>o </w:t>
      </w:r>
      <w:r>
        <w:t>10,4</w:t>
      </w:r>
      <w:r w:rsidR="00D40EA6">
        <w:t> %</w:t>
      </w:r>
      <w:r w:rsidRPr="00885C06">
        <w:t xml:space="preserve">. </w:t>
      </w:r>
      <w:r w:rsidRPr="00067F34">
        <w:rPr>
          <w:szCs w:val="20"/>
        </w:rPr>
        <w:t xml:space="preserve">Ceny průmyslových výrobců </w:t>
      </w:r>
      <w:r>
        <w:rPr>
          <w:szCs w:val="20"/>
        </w:rPr>
        <w:t>ve</w:t>
      </w:r>
      <w:r w:rsidRPr="00067F34">
        <w:rPr>
          <w:szCs w:val="20"/>
        </w:rPr>
        <w:t xml:space="preserve"> </w:t>
      </w:r>
      <w:r w:rsidR="00D40EA6">
        <w:rPr>
          <w:szCs w:val="20"/>
        </w:rPr>
        <w:t>2. </w:t>
      </w:r>
      <w:r w:rsidRPr="00067F34">
        <w:rPr>
          <w:szCs w:val="20"/>
        </w:rPr>
        <w:t>čtvrtletí</w:t>
      </w:r>
      <w:r>
        <w:rPr>
          <w:szCs w:val="20"/>
        </w:rPr>
        <w:t xml:space="preserve"> 2024 klesly oproti </w:t>
      </w:r>
      <w:r w:rsidR="00D40EA6">
        <w:rPr>
          <w:szCs w:val="20"/>
        </w:rPr>
        <w:t>1. </w:t>
      </w:r>
      <w:r>
        <w:rPr>
          <w:szCs w:val="20"/>
        </w:rPr>
        <w:t xml:space="preserve">čtvrtletí 2024 </w:t>
      </w:r>
      <w:r w:rsidR="00D40EA6">
        <w:rPr>
          <w:szCs w:val="20"/>
        </w:rPr>
        <w:t>o </w:t>
      </w:r>
      <w:r>
        <w:rPr>
          <w:szCs w:val="20"/>
        </w:rPr>
        <w:t>0,5</w:t>
      </w:r>
      <w:r w:rsidR="00D40EA6">
        <w:rPr>
          <w:szCs w:val="20"/>
        </w:rPr>
        <w:t> %</w:t>
      </w:r>
      <w:r>
        <w:rPr>
          <w:szCs w:val="20"/>
        </w:rPr>
        <w:t xml:space="preserve">, ve </w:t>
      </w:r>
      <w:r w:rsidR="00D40EA6">
        <w:rPr>
          <w:szCs w:val="20"/>
        </w:rPr>
        <w:t>2. </w:t>
      </w:r>
      <w:r w:rsidRPr="00067F34">
        <w:rPr>
          <w:szCs w:val="20"/>
        </w:rPr>
        <w:t>čtvrtletí</w:t>
      </w:r>
      <w:r>
        <w:rPr>
          <w:szCs w:val="20"/>
        </w:rPr>
        <w:t xml:space="preserve"> 2024 se</w:t>
      </w:r>
      <w:r w:rsidRPr="00067F34">
        <w:rPr>
          <w:szCs w:val="20"/>
        </w:rPr>
        <w:t xml:space="preserve"> ceny meziročně </w:t>
      </w:r>
      <w:r>
        <w:rPr>
          <w:szCs w:val="20"/>
        </w:rPr>
        <w:t xml:space="preserve">zvýšily </w:t>
      </w:r>
      <w:r w:rsidR="00D40EA6">
        <w:rPr>
          <w:szCs w:val="20"/>
        </w:rPr>
        <w:t>o </w:t>
      </w:r>
      <w:r>
        <w:rPr>
          <w:szCs w:val="20"/>
        </w:rPr>
        <w:t>1,1</w:t>
      </w:r>
      <w:r w:rsidR="00D40EA6">
        <w:rPr>
          <w:szCs w:val="20"/>
        </w:rPr>
        <w:t> %</w:t>
      </w:r>
      <w:r w:rsidRPr="00067F34">
        <w:rPr>
          <w:szCs w:val="20"/>
        </w:rPr>
        <w:t>.</w:t>
      </w:r>
      <w:r w:rsidRPr="00885C06">
        <w:t xml:space="preserve"> Ceny stavebních prací vzrostly </w:t>
      </w:r>
      <w:r>
        <w:t xml:space="preserve">ve </w:t>
      </w:r>
      <w:r w:rsidR="00D40EA6">
        <w:t>2. </w:t>
      </w:r>
      <w:r>
        <w:t>čtvrtletí 2024</w:t>
      </w:r>
      <w:r w:rsidRPr="00885C06">
        <w:t xml:space="preserve"> oproti </w:t>
      </w:r>
      <w:r w:rsidR="00D40EA6">
        <w:t>1. </w:t>
      </w:r>
      <w:r>
        <w:t xml:space="preserve">čtvrtletí </w:t>
      </w:r>
      <w:r w:rsidR="00D40EA6">
        <w:t>o </w:t>
      </w:r>
      <w:r w:rsidRPr="00885C06">
        <w:t>0,</w:t>
      </w:r>
      <w:r>
        <w:t>8</w:t>
      </w:r>
      <w:r w:rsidR="00D40EA6">
        <w:t> %</w:t>
      </w:r>
      <w:r w:rsidRPr="00885C06">
        <w:t xml:space="preserve">, meziročně byly </w:t>
      </w:r>
      <w:r>
        <w:t xml:space="preserve">ve </w:t>
      </w:r>
      <w:r w:rsidR="00D40EA6">
        <w:t>2. </w:t>
      </w:r>
      <w:r>
        <w:t>čtvrtletí 2024</w:t>
      </w:r>
      <w:r w:rsidRPr="00885C06">
        <w:t xml:space="preserve"> vyšší </w:t>
      </w:r>
      <w:r w:rsidR="00D40EA6">
        <w:t>o </w:t>
      </w:r>
      <w:r>
        <w:t>2,1</w:t>
      </w:r>
      <w:r w:rsidR="00D40EA6">
        <w:t> %</w:t>
      </w:r>
      <w:r w:rsidRPr="00885C06">
        <w:t>. Ceny tržních služeb pr</w:t>
      </w:r>
      <w:r w:rsidR="00D40EA6">
        <w:t>o </w:t>
      </w:r>
      <w:r w:rsidRPr="00885C06">
        <w:t xml:space="preserve">podniky </w:t>
      </w:r>
      <w:r>
        <w:t>vzrostly</w:t>
      </w:r>
      <w:r w:rsidRPr="00885C06">
        <w:t xml:space="preserve"> </w:t>
      </w:r>
      <w:r>
        <w:t xml:space="preserve">ve </w:t>
      </w:r>
      <w:r w:rsidR="00D40EA6">
        <w:t>2. </w:t>
      </w:r>
      <w:r>
        <w:t>čtvrtletí 2024</w:t>
      </w:r>
      <w:r w:rsidRPr="00885C06">
        <w:t xml:space="preserve"> oproti </w:t>
      </w:r>
      <w:r w:rsidR="00D40EA6">
        <w:t>1. </w:t>
      </w:r>
      <w:r>
        <w:t xml:space="preserve">čtvrtletí </w:t>
      </w:r>
      <w:r w:rsidR="00D40EA6">
        <w:t>o </w:t>
      </w:r>
      <w:r>
        <w:t>1,6</w:t>
      </w:r>
      <w:r w:rsidR="00D40EA6">
        <w:t> %</w:t>
      </w:r>
      <w:r w:rsidRPr="00885C06">
        <w:t xml:space="preserve">, meziročně byly </w:t>
      </w:r>
      <w:r>
        <w:t xml:space="preserve">ve </w:t>
      </w:r>
      <w:r w:rsidR="00D40EA6">
        <w:t>2. </w:t>
      </w:r>
      <w:r>
        <w:t>čtvrtletí 2024</w:t>
      </w:r>
      <w:r w:rsidRPr="00885C06">
        <w:t xml:space="preserve"> vyšší </w:t>
      </w:r>
      <w:r w:rsidR="00D40EA6">
        <w:t>o </w:t>
      </w:r>
      <w:r>
        <w:t>3,4</w:t>
      </w:r>
      <w:r w:rsidR="00D40EA6">
        <w:t> %</w:t>
      </w:r>
      <w:r w:rsidRPr="00885C06">
        <w:t>.</w:t>
      </w:r>
      <w:r>
        <w:t xml:space="preserve"> </w:t>
      </w:r>
    </w:p>
    <w:p w14:paraId="64E1F47C" w14:textId="045797E4" w:rsidR="00AE401A" w:rsidRDefault="00AE401A" w:rsidP="00AE401A">
      <w:r w:rsidRPr="002F1331">
        <w:t>Ceny</w:t>
      </w:r>
      <w:r w:rsidRPr="00105B5C">
        <w:rPr>
          <w:b/>
          <w:bCs/>
        </w:rPr>
        <w:t xml:space="preserve"> zemědělských výrobců </w:t>
      </w:r>
      <w:r w:rsidRPr="00105B5C">
        <w:t>se</w:t>
      </w:r>
      <w:r w:rsidRPr="00105B5C">
        <w:rPr>
          <w:b/>
        </w:rPr>
        <w:t xml:space="preserve"> </w:t>
      </w:r>
      <w:r>
        <w:rPr>
          <w:b/>
        </w:rPr>
        <w:t xml:space="preserve">ve </w:t>
      </w:r>
      <w:r w:rsidR="00D40EA6">
        <w:rPr>
          <w:b/>
        </w:rPr>
        <w:t>2. </w:t>
      </w:r>
      <w:r>
        <w:rPr>
          <w:b/>
        </w:rPr>
        <w:t xml:space="preserve">čtvrtletí 2024 </w:t>
      </w:r>
      <w:r w:rsidRPr="00105B5C">
        <w:rPr>
          <w:b/>
        </w:rPr>
        <w:t xml:space="preserve">oproti </w:t>
      </w:r>
      <w:r w:rsidR="00D40EA6">
        <w:rPr>
          <w:b/>
        </w:rPr>
        <w:t>1. </w:t>
      </w:r>
      <w:r>
        <w:rPr>
          <w:b/>
        </w:rPr>
        <w:t>čtvrtletí 2024</w:t>
      </w:r>
      <w:r w:rsidRPr="00105B5C">
        <w:rPr>
          <w:b/>
        </w:rPr>
        <w:t xml:space="preserve"> </w:t>
      </w:r>
      <w:r>
        <w:t>snížily</w:t>
      </w:r>
      <w:r w:rsidRPr="00105B5C">
        <w:t xml:space="preserve"> </w:t>
      </w:r>
      <w:r w:rsidR="00D40EA6">
        <w:t>o </w:t>
      </w:r>
      <w:r>
        <w:t>1,6</w:t>
      </w:r>
      <w:r w:rsidR="00D40EA6">
        <w:t> %</w:t>
      </w:r>
      <w:r w:rsidRPr="00105B5C">
        <w:t xml:space="preserve">. </w:t>
      </w:r>
      <w:r w:rsidRPr="002F1331">
        <w:t>Ceny</w:t>
      </w:r>
      <w:r w:rsidRPr="00105B5C">
        <w:rPr>
          <w:b/>
          <w:bCs/>
        </w:rPr>
        <w:t xml:space="preserve"> zemědělských výrobců </w:t>
      </w:r>
      <w:r w:rsidRPr="00105B5C">
        <w:t xml:space="preserve">byly </w:t>
      </w:r>
      <w:r>
        <w:rPr>
          <w:b/>
        </w:rPr>
        <w:t xml:space="preserve">ve </w:t>
      </w:r>
      <w:r w:rsidR="00D40EA6">
        <w:rPr>
          <w:b/>
        </w:rPr>
        <w:t>2. </w:t>
      </w:r>
      <w:r>
        <w:rPr>
          <w:b/>
        </w:rPr>
        <w:t xml:space="preserve">čtvrtletí 2024 </w:t>
      </w:r>
      <w:r w:rsidRPr="00105B5C">
        <w:rPr>
          <w:b/>
          <w:bCs/>
        </w:rPr>
        <w:t>meziročně</w:t>
      </w:r>
      <w:r w:rsidRPr="00105B5C">
        <w:t xml:space="preserve"> </w:t>
      </w:r>
      <w:r w:rsidRPr="004A1187">
        <w:t>nižší</w:t>
      </w:r>
      <w:r>
        <w:t xml:space="preserve"> </w:t>
      </w:r>
      <w:r w:rsidR="00D40EA6">
        <w:t>o </w:t>
      </w:r>
      <w:r>
        <w:t>10,4</w:t>
      </w:r>
      <w:r w:rsidR="00D40EA6">
        <w:t> %</w:t>
      </w:r>
      <w:r w:rsidRPr="00105B5C">
        <w:t>. Ceny v </w:t>
      </w:r>
      <w:r w:rsidRPr="00105B5C">
        <w:rPr>
          <w:rFonts w:cs="Arial"/>
          <w:szCs w:val="20"/>
        </w:rPr>
        <w:t>rostlinné výrobě</w:t>
      </w:r>
      <w:r w:rsidRPr="00105B5C">
        <w:t xml:space="preserve"> </w:t>
      </w:r>
      <w:r>
        <w:rPr>
          <w:rFonts w:cs="Arial"/>
          <w:szCs w:val="20"/>
        </w:rPr>
        <w:t>klesly</w:t>
      </w:r>
      <w:r w:rsidRPr="00105B5C">
        <w:rPr>
          <w:rFonts w:cs="Arial"/>
          <w:szCs w:val="20"/>
        </w:rPr>
        <w:t xml:space="preserve"> </w:t>
      </w:r>
      <w:r w:rsidR="00D40EA6">
        <w:t>o </w:t>
      </w:r>
      <w:r>
        <w:t>15,7</w:t>
      </w:r>
      <w:r w:rsidR="00D40EA6">
        <w:t> %</w:t>
      </w:r>
      <w:r w:rsidRPr="00105B5C">
        <w:t xml:space="preserve"> v důsledku </w:t>
      </w:r>
      <w:r>
        <w:t>nižších</w:t>
      </w:r>
      <w:r w:rsidRPr="00105B5C">
        <w:t xml:space="preserve"> cen obilovin </w:t>
      </w:r>
      <w:r w:rsidR="00D40EA6">
        <w:t>o </w:t>
      </w:r>
      <w:r>
        <w:t>23,8</w:t>
      </w:r>
      <w:r w:rsidR="00D40EA6">
        <w:t> %</w:t>
      </w:r>
      <w:r>
        <w:t xml:space="preserve">, </w:t>
      </w:r>
      <w:r w:rsidRPr="00105B5C">
        <w:t xml:space="preserve">olejnin </w:t>
      </w:r>
      <w:r w:rsidR="00D40EA6">
        <w:t>o </w:t>
      </w:r>
      <w:r>
        <w:t>7,9</w:t>
      </w:r>
      <w:r w:rsidR="00D40EA6">
        <w:t> %</w:t>
      </w:r>
      <w:r>
        <w:t xml:space="preserve"> </w:t>
      </w:r>
      <w:r w:rsidR="002300D7">
        <w:t>a </w:t>
      </w:r>
      <w:r>
        <w:t xml:space="preserve">čerstvé zeleniny </w:t>
      </w:r>
      <w:r w:rsidR="00D40EA6">
        <w:t>o </w:t>
      </w:r>
      <w:r>
        <w:t>6,9</w:t>
      </w:r>
      <w:r w:rsidR="00D40EA6">
        <w:t> %</w:t>
      </w:r>
      <w:r>
        <w:t xml:space="preserve">. Vzrostly ceny ovoce, </w:t>
      </w:r>
      <w:r w:rsidR="002300D7">
        <w:t>a </w:t>
      </w:r>
      <w:r>
        <w:t>t</w:t>
      </w:r>
      <w:r w:rsidR="00D40EA6">
        <w:t>o o </w:t>
      </w:r>
      <w:r>
        <w:t>13,0</w:t>
      </w:r>
      <w:r w:rsidR="00D40EA6">
        <w:t> %</w:t>
      </w:r>
      <w:r>
        <w:t xml:space="preserve">. </w:t>
      </w:r>
      <w:r w:rsidRPr="00105B5C">
        <w:t>Ceny v </w:t>
      </w:r>
      <w:r w:rsidRPr="00105B5C">
        <w:rPr>
          <w:rFonts w:cs="Arial"/>
          <w:szCs w:val="20"/>
        </w:rPr>
        <w:t xml:space="preserve">živočišné výrobě </w:t>
      </w:r>
      <w:r w:rsidRPr="00105B5C">
        <w:t xml:space="preserve">se </w:t>
      </w:r>
      <w:r>
        <w:t>snížily</w:t>
      </w:r>
      <w:r w:rsidRPr="00105B5C">
        <w:t xml:space="preserve"> </w:t>
      </w:r>
      <w:r w:rsidR="00D40EA6">
        <w:t>o </w:t>
      </w:r>
      <w:r>
        <w:t>4,4</w:t>
      </w:r>
      <w:r w:rsidR="00D40EA6">
        <w:t> %</w:t>
      </w:r>
      <w:r w:rsidRPr="00105B5C">
        <w:t xml:space="preserve">, </w:t>
      </w:r>
      <w:r>
        <w:t xml:space="preserve">klesly ceny </w:t>
      </w:r>
      <w:r w:rsidRPr="00105B5C">
        <w:t xml:space="preserve">vajec </w:t>
      </w:r>
      <w:r w:rsidR="00D40EA6">
        <w:t>o </w:t>
      </w:r>
      <w:r>
        <w:t>18,5</w:t>
      </w:r>
      <w:r w:rsidR="00D40EA6">
        <w:t> %</w:t>
      </w:r>
      <w:r>
        <w:t xml:space="preserve">, drůbeže </w:t>
      </w:r>
      <w:r w:rsidR="00D40EA6">
        <w:t>o </w:t>
      </w:r>
      <w:r>
        <w:t>8,1</w:t>
      </w:r>
      <w:r w:rsidR="00D40EA6">
        <w:t> %</w:t>
      </w:r>
      <w:r>
        <w:t xml:space="preserve">, </w:t>
      </w:r>
      <w:r w:rsidRPr="00105B5C">
        <w:t>mlék</w:t>
      </w:r>
      <w:r w:rsidR="002300D7">
        <w:t>a </w:t>
      </w:r>
      <w:r w:rsidR="00D40EA6">
        <w:t>o </w:t>
      </w:r>
      <w:r>
        <w:t>4,7</w:t>
      </w:r>
      <w:r w:rsidR="00D40EA6">
        <w:t> %</w:t>
      </w:r>
      <w:r>
        <w:t xml:space="preserve"> </w:t>
      </w:r>
      <w:r w:rsidR="002300D7">
        <w:t>a </w:t>
      </w:r>
      <w:r>
        <w:t xml:space="preserve">prasat </w:t>
      </w:r>
      <w:r w:rsidR="00D40EA6">
        <w:t>o </w:t>
      </w:r>
      <w:r>
        <w:t>1,3</w:t>
      </w:r>
      <w:r w:rsidR="00D40EA6">
        <w:t> %</w:t>
      </w:r>
      <w:r>
        <w:t xml:space="preserve">. Ceny skotu byly vyšší </w:t>
      </w:r>
      <w:r w:rsidR="00D40EA6">
        <w:t>o </w:t>
      </w:r>
      <w:r>
        <w:t>5,3</w:t>
      </w:r>
      <w:r w:rsidR="00D40EA6">
        <w:t> %</w:t>
      </w:r>
      <w:r>
        <w:t>.</w:t>
      </w:r>
    </w:p>
    <w:p w14:paraId="2BFCA127" w14:textId="248C03B7" w:rsidR="007F73F1" w:rsidRDefault="00042DF2" w:rsidP="00AE401A">
      <w:r w:rsidRPr="00042DF2">
        <w:drawing>
          <wp:inline distT="0" distB="0" distL="0" distR="0" wp14:anchorId="0B6553C1" wp14:editId="096EE565">
            <wp:extent cx="5400040" cy="3498972"/>
            <wp:effectExtent l="0" t="0" r="0" b="635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EE93F5" w14:textId="77777777" w:rsidR="007F73F1" w:rsidRDefault="007F73F1" w:rsidP="00AE401A"/>
    <w:p w14:paraId="76A6BA7D" w14:textId="054A31EC" w:rsidR="001067D3" w:rsidRDefault="000B4E42" w:rsidP="000B4E42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 xml:space="preserve">e </w:t>
      </w:r>
      <w:r w:rsidR="00D40EA6">
        <w:rPr>
          <w:rFonts w:cs="Arial"/>
          <w:b/>
          <w:szCs w:val="20"/>
        </w:rPr>
        <w:t>2. 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>
        <w:rPr>
          <w:rFonts w:cs="Arial"/>
          <w:b/>
          <w:bCs/>
          <w:szCs w:val="20"/>
        </w:rPr>
        <w:t xml:space="preserve">2024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</w:t>
      </w:r>
      <w:r>
        <w:rPr>
          <w:rFonts w:cs="Arial"/>
          <w:b/>
          <w:bCs/>
          <w:szCs w:val="20"/>
        </w:rPr>
        <w:t xml:space="preserve"> </w:t>
      </w:r>
      <w:r w:rsidRPr="008D3EB5">
        <w:rPr>
          <w:rFonts w:cs="Arial"/>
          <w:bCs/>
          <w:szCs w:val="20"/>
        </w:rPr>
        <w:t xml:space="preserve">klesly </w:t>
      </w:r>
      <w:r w:rsidRPr="005837EB">
        <w:rPr>
          <w:rFonts w:cs="Arial"/>
          <w:bCs/>
          <w:szCs w:val="20"/>
        </w:rPr>
        <w:t>oproti</w:t>
      </w:r>
      <w:r w:rsidRPr="005837EB">
        <w:rPr>
          <w:rFonts w:cs="Arial"/>
          <w:szCs w:val="20"/>
        </w:rPr>
        <w:t xml:space="preserve"> </w:t>
      </w:r>
      <w:r w:rsidR="00D40EA6">
        <w:rPr>
          <w:rFonts w:cs="Arial"/>
          <w:szCs w:val="20"/>
        </w:rPr>
        <w:t>1. </w:t>
      </w:r>
      <w:r w:rsidRPr="00793B42">
        <w:rPr>
          <w:rFonts w:cs="Arial"/>
          <w:bCs/>
          <w:szCs w:val="20"/>
        </w:rPr>
        <w:t>čtvrtletí</w:t>
      </w:r>
      <w:r>
        <w:rPr>
          <w:rFonts w:cs="Arial"/>
          <w:bCs/>
          <w:szCs w:val="20"/>
        </w:rPr>
        <w:t xml:space="preserve"> 202</w:t>
      </w:r>
      <w:r w:rsidR="00D40EA6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 xml:space="preserve">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0,5</w:t>
      </w:r>
      <w:r w:rsidR="00D40EA6">
        <w:rPr>
          <w:rFonts w:cs="Arial"/>
          <w:szCs w:val="20"/>
        </w:rPr>
        <w:t> %</w:t>
      </w:r>
      <w:r w:rsidRPr="00ED4369">
        <w:rPr>
          <w:rFonts w:cs="Arial"/>
          <w:szCs w:val="20"/>
        </w:rPr>
        <w:t>.</w:t>
      </w:r>
      <w:r w:rsidRPr="00D91D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Snížily se ceny ropy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>zemníh</w:t>
      </w:r>
      <w:r w:rsidR="00D40EA6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 xml:space="preserve">plynu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5,6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elektřiny, plynu, páry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>klimatizovanéh</w:t>
      </w:r>
      <w:r w:rsidR="00D40EA6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 xml:space="preserve">vzduchu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2,9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kovodělných výrobků, kromě strojů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zařízení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1,4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Zvýšily se ceny chemických látek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chemických přípravků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2,8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oprav, údržby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instalace strojů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zařízení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1,3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>, černéh</w:t>
      </w:r>
      <w:r w:rsidR="00D40EA6">
        <w:rPr>
          <w:rFonts w:cs="Arial"/>
          <w:szCs w:val="20"/>
        </w:rPr>
        <w:t xml:space="preserve">o </w:t>
      </w:r>
      <w:r w:rsidR="002300D7">
        <w:rPr>
          <w:rFonts w:cs="Arial"/>
          <w:szCs w:val="20"/>
        </w:rPr>
        <w:lastRenderedPageBreak/>
        <w:t>a </w:t>
      </w:r>
      <w:r>
        <w:rPr>
          <w:rFonts w:cs="Arial"/>
          <w:szCs w:val="20"/>
        </w:rPr>
        <w:t>hnědéh</w:t>
      </w:r>
      <w:r w:rsidR="00D40EA6">
        <w:rPr>
          <w:rFonts w:cs="Arial"/>
          <w:szCs w:val="20"/>
        </w:rPr>
        <w:t>o</w:t>
      </w:r>
      <w:r w:rsidR="00B023F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uhlí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lignitu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1,8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ostatní těžby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dobývání nerostných surovin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1,5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potravinářských výrobků vzrostly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0,1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14:paraId="1C84D479" w14:textId="77777777" w:rsidR="00CB0105" w:rsidRDefault="00CB0105" w:rsidP="000B4E42">
      <w:pPr>
        <w:rPr>
          <w:rFonts w:cs="Arial"/>
          <w:szCs w:val="20"/>
        </w:rPr>
      </w:pPr>
    </w:p>
    <w:p w14:paraId="231A0515" w14:textId="3038A342" w:rsidR="0048193C" w:rsidRDefault="001067D3" w:rsidP="000B4E42">
      <w:pPr>
        <w:rPr>
          <w:rFonts w:cs="Arial"/>
          <w:szCs w:val="20"/>
        </w:rPr>
      </w:pPr>
      <w:r w:rsidRPr="001067D3">
        <w:rPr>
          <w:noProof/>
          <w:lang w:eastAsia="cs-CZ"/>
        </w:rPr>
        <w:drawing>
          <wp:inline distT="0" distB="0" distL="0" distR="0" wp14:anchorId="084B92A5" wp14:editId="5250C2D7">
            <wp:extent cx="5400040" cy="1704359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0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BE695" w14:textId="0524933E" w:rsidR="001067D3" w:rsidRDefault="001067D3" w:rsidP="000B4E42">
      <w:pPr>
        <w:rPr>
          <w:rFonts w:cs="Arial"/>
          <w:szCs w:val="20"/>
        </w:rPr>
      </w:pPr>
    </w:p>
    <w:p w14:paraId="19343F62" w14:textId="6BE621E6" w:rsidR="00BA1F2A" w:rsidRDefault="00BA1F2A" w:rsidP="00BA1F2A">
      <w:pPr>
        <w:rPr>
          <w:rFonts w:cs="Arial"/>
          <w:szCs w:val="20"/>
        </w:rPr>
      </w:pPr>
      <w:r w:rsidRPr="00EC7D79">
        <w:rPr>
          <w:rFonts w:cs="Arial"/>
          <w:b/>
          <w:bCs/>
          <w:szCs w:val="20"/>
        </w:rPr>
        <w:t>Meziročně</w:t>
      </w:r>
      <w:r w:rsidRPr="00EC7D79">
        <w:rPr>
          <w:rFonts w:cs="Arial"/>
          <w:szCs w:val="20"/>
        </w:rPr>
        <w:t xml:space="preserve"> ceny </w:t>
      </w:r>
      <w:r w:rsidRPr="00EC7D79">
        <w:rPr>
          <w:rFonts w:cs="Arial"/>
          <w:b/>
          <w:bCs/>
          <w:szCs w:val="20"/>
        </w:rPr>
        <w:t>průmyslových výrobců</w:t>
      </w:r>
      <w:r w:rsidRPr="00EC7D79">
        <w:rPr>
          <w:rFonts w:cs="Arial"/>
          <w:szCs w:val="20"/>
        </w:rPr>
        <w:t xml:space="preserve"> </w:t>
      </w:r>
      <w:r w:rsidRPr="00EC7D79">
        <w:rPr>
          <w:rFonts w:cs="Arial"/>
          <w:b/>
          <w:szCs w:val="20"/>
        </w:rPr>
        <w:t xml:space="preserve">ve </w:t>
      </w:r>
      <w:r w:rsidR="00D40EA6">
        <w:rPr>
          <w:rFonts w:cs="Arial"/>
          <w:b/>
          <w:szCs w:val="20"/>
        </w:rPr>
        <w:t>2. </w:t>
      </w:r>
      <w:r w:rsidRPr="00EC7D79">
        <w:rPr>
          <w:rFonts w:cs="Arial"/>
          <w:b/>
          <w:bCs/>
          <w:szCs w:val="20"/>
        </w:rPr>
        <w:t xml:space="preserve">čtvrtletí 2024 </w:t>
      </w:r>
      <w:r w:rsidRPr="008D3EB5">
        <w:rPr>
          <w:rFonts w:cs="Arial"/>
          <w:bCs/>
          <w:szCs w:val="20"/>
        </w:rPr>
        <w:t xml:space="preserve">vzrostly </w:t>
      </w:r>
      <w:r w:rsidR="00D40EA6">
        <w:rPr>
          <w:rFonts w:cs="Arial"/>
          <w:szCs w:val="20"/>
        </w:rPr>
        <w:t>o </w:t>
      </w:r>
      <w:r w:rsidRPr="00EC7D79">
        <w:rPr>
          <w:rFonts w:cs="Arial"/>
          <w:szCs w:val="20"/>
        </w:rPr>
        <w:t>1,1</w:t>
      </w:r>
      <w:r w:rsidR="00D40EA6">
        <w:rPr>
          <w:rFonts w:cs="Arial"/>
          <w:szCs w:val="20"/>
        </w:rPr>
        <w:t> %</w:t>
      </w:r>
      <w:r w:rsidRPr="00EC7D79">
        <w:rPr>
          <w:rFonts w:cs="Arial"/>
          <w:szCs w:val="20"/>
        </w:rPr>
        <w:t xml:space="preserve"> (v </w:t>
      </w:r>
      <w:r w:rsidR="00D40EA6">
        <w:rPr>
          <w:rFonts w:cs="Arial"/>
          <w:szCs w:val="20"/>
        </w:rPr>
        <w:t>1. </w:t>
      </w:r>
      <w:r w:rsidRPr="00EC7D79">
        <w:rPr>
          <w:rFonts w:cs="Arial"/>
          <w:szCs w:val="20"/>
        </w:rPr>
        <w:t xml:space="preserve">čtvrtletí 2024 klesly </w:t>
      </w:r>
      <w:r w:rsidR="00D40EA6">
        <w:rPr>
          <w:rFonts w:cs="Arial"/>
          <w:szCs w:val="20"/>
        </w:rPr>
        <w:t>o </w:t>
      </w:r>
      <w:r w:rsidRPr="00EC7D79">
        <w:rPr>
          <w:rFonts w:cs="Arial"/>
          <w:szCs w:val="20"/>
        </w:rPr>
        <w:t>0,9</w:t>
      </w:r>
      <w:r w:rsidR="00D40EA6">
        <w:rPr>
          <w:rFonts w:cs="Arial"/>
          <w:szCs w:val="20"/>
        </w:rPr>
        <w:t> %</w:t>
      </w:r>
      <w:r w:rsidRPr="00EC7D79">
        <w:rPr>
          <w:rFonts w:cs="Arial"/>
          <w:szCs w:val="20"/>
        </w:rPr>
        <w:t>).</w:t>
      </w:r>
      <w:r>
        <w:rPr>
          <w:rFonts w:cs="Arial"/>
          <w:szCs w:val="20"/>
        </w:rPr>
        <w:t xml:space="preserve"> Vzrostly ceny přírodní vody, úpravy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rozvodu vody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obchodu s vodou prostřednictvím sítí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9,2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>, opravy, údržb</w:t>
      </w:r>
      <w:r w:rsidR="002300D7">
        <w:rPr>
          <w:rFonts w:cs="Arial"/>
          <w:szCs w:val="20"/>
        </w:rPr>
        <w:t>a a </w:t>
      </w:r>
      <w:r>
        <w:rPr>
          <w:rFonts w:cs="Arial"/>
          <w:szCs w:val="20"/>
        </w:rPr>
        <w:t xml:space="preserve">instalace strojů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>zařízení 5,2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>, e</w:t>
      </w:r>
      <w:r w:rsidRPr="00D517A1">
        <w:rPr>
          <w:rFonts w:cs="Arial"/>
          <w:szCs w:val="20"/>
        </w:rPr>
        <w:t xml:space="preserve">lektřiny, plynu, páry </w:t>
      </w:r>
      <w:r w:rsidR="002300D7">
        <w:rPr>
          <w:rFonts w:cs="Arial"/>
          <w:szCs w:val="20"/>
        </w:rPr>
        <w:t>a </w:t>
      </w:r>
      <w:r w:rsidRPr="00D517A1">
        <w:rPr>
          <w:rFonts w:cs="Arial"/>
          <w:szCs w:val="20"/>
        </w:rPr>
        <w:t>klimatizovanéh</w:t>
      </w:r>
      <w:r w:rsidR="00D40EA6">
        <w:rPr>
          <w:rFonts w:cs="Arial"/>
          <w:szCs w:val="20"/>
        </w:rPr>
        <w:t>o</w:t>
      </w:r>
      <w:r w:rsidR="002300D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vzduchu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4,5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motorových vozidel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3,9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Snížily se ceny ropy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>zemníh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 xml:space="preserve">plynu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17,1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>, dřev</w:t>
      </w:r>
      <w:r w:rsidR="002300D7">
        <w:rPr>
          <w:rFonts w:cs="Arial"/>
          <w:szCs w:val="20"/>
        </w:rPr>
        <w:t>a a </w:t>
      </w:r>
      <w:r>
        <w:rPr>
          <w:rFonts w:cs="Arial"/>
          <w:szCs w:val="20"/>
        </w:rPr>
        <w:t xml:space="preserve">dřevěných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korkových výrobků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7,9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základních kovů též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7,9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papíru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výrobků z papíru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7,4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potravinářských výrobků byly nižší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4,0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>, z toh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 xml:space="preserve">rostlinné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živočišné oleje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tuky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18,8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14:paraId="2A746E0A" w14:textId="77777777" w:rsidR="00CB0105" w:rsidRDefault="00CB0105" w:rsidP="00BA1F2A">
      <w:pPr>
        <w:rPr>
          <w:rFonts w:cs="Arial"/>
          <w:szCs w:val="20"/>
        </w:rPr>
      </w:pPr>
    </w:p>
    <w:p w14:paraId="67316539" w14:textId="466147F3" w:rsidR="001067D3" w:rsidRDefault="00CB0105" w:rsidP="000B4E42">
      <w:pPr>
        <w:rPr>
          <w:rFonts w:cs="Arial"/>
          <w:szCs w:val="20"/>
        </w:rPr>
      </w:pPr>
      <w:r w:rsidRPr="00CB0105">
        <w:rPr>
          <w:noProof/>
          <w:lang w:eastAsia="cs-CZ"/>
        </w:rPr>
        <w:drawing>
          <wp:inline distT="0" distB="0" distL="0" distR="0" wp14:anchorId="29A094EE" wp14:editId="3D69BCDD">
            <wp:extent cx="5400040" cy="1678432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38B9" w14:textId="77777777" w:rsidR="00AE401A" w:rsidRDefault="00AE401A" w:rsidP="00AE401A"/>
    <w:p w14:paraId="3825FED4" w14:textId="4964415E" w:rsidR="00AE401A" w:rsidRDefault="00687F90" w:rsidP="00AE401A">
      <w:pPr>
        <w:rPr>
          <w:rFonts w:cs="Arial"/>
          <w:szCs w:val="20"/>
        </w:rPr>
      </w:pPr>
      <w:r w:rsidRPr="00687F90">
        <w:rPr>
          <w:noProof/>
          <w:lang w:eastAsia="cs-CZ"/>
        </w:rPr>
        <w:lastRenderedPageBreak/>
        <w:drawing>
          <wp:inline distT="0" distB="0" distL="0" distR="0" wp14:anchorId="558CDC15" wp14:editId="6A1149A5">
            <wp:extent cx="5400040" cy="345244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DDAE4" w14:textId="77777777" w:rsidR="00AE401A" w:rsidRDefault="00AE401A" w:rsidP="00AE401A"/>
    <w:p w14:paraId="02BF7D18" w14:textId="09E061E7" w:rsidR="00AE401A" w:rsidRPr="00105B5C" w:rsidRDefault="00AE401A" w:rsidP="00AE401A">
      <w:pPr>
        <w:rPr>
          <w:rFonts w:eastAsia="Times New Roman" w:cs="Arial"/>
          <w:szCs w:val="20"/>
          <w:lang w:eastAsia="cs-CZ"/>
        </w:rPr>
      </w:pPr>
      <w:r w:rsidRPr="00F167D8">
        <w:rPr>
          <w:rFonts w:eastAsia="Times New Roman" w:cs="Arial"/>
          <w:szCs w:val="20"/>
          <w:lang w:eastAsia="cs-CZ"/>
        </w:rPr>
        <w:t>Ceny</w:t>
      </w:r>
      <w:r w:rsidRPr="00105B5C">
        <w:rPr>
          <w:rFonts w:eastAsia="Times New Roman" w:cs="Arial"/>
          <w:b/>
          <w:szCs w:val="20"/>
          <w:lang w:eastAsia="cs-CZ"/>
        </w:rPr>
        <w:t xml:space="preserve">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D40EA6">
        <w:rPr>
          <w:rFonts w:eastAsia="Times New Roman" w:cs="Arial"/>
          <w:b/>
          <w:bCs/>
          <w:szCs w:val="20"/>
          <w:lang w:eastAsia="cs-CZ"/>
        </w:rPr>
        <w:t>2. </w:t>
      </w:r>
      <w:r>
        <w:rPr>
          <w:rFonts w:eastAsia="Times New Roman" w:cs="Arial"/>
          <w:b/>
          <w:bCs/>
          <w:szCs w:val="20"/>
          <w:lang w:eastAsia="cs-CZ"/>
        </w:rPr>
        <w:t xml:space="preserve">čtvrtletí 2024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D40EA6">
        <w:rPr>
          <w:rFonts w:eastAsia="Times New Roman" w:cs="Arial"/>
          <w:b/>
          <w:bCs/>
          <w:szCs w:val="20"/>
          <w:lang w:eastAsia="cs-CZ"/>
        </w:rPr>
        <w:t>1. </w:t>
      </w:r>
      <w:r>
        <w:rPr>
          <w:rFonts w:eastAsia="Times New Roman" w:cs="Arial"/>
          <w:b/>
          <w:bCs/>
          <w:szCs w:val="20"/>
          <w:lang w:eastAsia="cs-CZ"/>
        </w:rPr>
        <w:t>čtvrtletí 2024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 xml:space="preserve">vyšší </w:t>
      </w:r>
      <w:r w:rsidR="00D40EA6">
        <w:rPr>
          <w:rFonts w:eastAsia="Times New Roman" w:cs="Arial"/>
          <w:szCs w:val="20"/>
          <w:lang w:eastAsia="cs-CZ"/>
        </w:rPr>
        <w:t>o </w:t>
      </w:r>
      <w:r>
        <w:rPr>
          <w:rFonts w:eastAsia="Times New Roman" w:cs="Arial"/>
          <w:szCs w:val="20"/>
          <w:lang w:eastAsia="cs-CZ"/>
        </w:rPr>
        <w:t>0,8</w:t>
      </w:r>
      <w:r w:rsidR="00D40EA6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 xml:space="preserve">, ceny materiálů </w:t>
      </w:r>
      <w:r w:rsidR="002300D7">
        <w:rPr>
          <w:rFonts w:eastAsia="Times New Roman" w:cs="Arial"/>
          <w:szCs w:val="20"/>
          <w:lang w:eastAsia="cs-CZ"/>
        </w:rPr>
        <w:t>a </w:t>
      </w:r>
      <w:r w:rsidRPr="00105B5C">
        <w:rPr>
          <w:rFonts w:eastAsia="Times New Roman" w:cs="Arial"/>
          <w:szCs w:val="20"/>
          <w:lang w:eastAsia="cs-CZ"/>
        </w:rPr>
        <w:t xml:space="preserve">výrobků spotřebovávaných ve stavebnictví </w:t>
      </w:r>
      <w:r>
        <w:rPr>
          <w:rFonts w:eastAsia="Times New Roman" w:cs="Arial"/>
          <w:szCs w:val="20"/>
          <w:lang w:eastAsia="cs-CZ"/>
        </w:rPr>
        <w:t xml:space="preserve">vzrostly </w:t>
      </w:r>
      <w:r w:rsidR="00D40EA6">
        <w:rPr>
          <w:rFonts w:eastAsia="Times New Roman" w:cs="Arial"/>
          <w:szCs w:val="20"/>
          <w:lang w:eastAsia="cs-CZ"/>
        </w:rPr>
        <w:t>o </w:t>
      </w:r>
      <w:r>
        <w:rPr>
          <w:rFonts w:eastAsia="Times New Roman" w:cs="Arial"/>
          <w:szCs w:val="20"/>
          <w:lang w:eastAsia="cs-CZ"/>
        </w:rPr>
        <w:t>0,3</w:t>
      </w:r>
      <w:r w:rsidR="00D40EA6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072EB19A" w14:textId="4C23A772" w:rsidR="00AE401A" w:rsidRDefault="00AE401A" w:rsidP="00AE401A">
      <w:pPr>
        <w:rPr>
          <w:rFonts w:eastAsia="Times New Roman" w:cs="Arial"/>
          <w:szCs w:val="20"/>
          <w:lang w:eastAsia="cs-CZ"/>
        </w:rPr>
      </w:pPr>
      <w:r w:rsidRPr="00F167D8">
        <w:rPr>
          <w:rFonts w:eastAsia="Times New Roman" w:cs="Arial"/>
          <w:szCs w:val="20"/>
          <w:lang w:eastAsia="cs-CZ"/>
        </w:rPr>
        <w:t>Ceny</w:t>
      </w:r>
      <w:r w:rsidRPr="00105B5C">
        <w:rPr>
          <w:rFonts w:eastAsia="Times New Roman" w:cs="Arial"/>
          <w:b/>
          <w:szCs w:val="20"/>
          <w:lang w:eastAsia="cs-CZ"/>
        </w:rPr>
        <w:t xml:space="preserve">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D40EA6">
        <w:rPr>
          <w:rFonts w:eastAsia="Times New Roman" w:cs="Arial"/>
          <w:b/>
          <w:bCs/>
          <w:szCs w:val="20"/>
          <w:lang w:eastAsia="cs-CZ"/>
        </w:rPr>
        <w:t>2. </w:t>
      </w:r>
      <w:r>
        <w:rPr>
          <w:rFonts w:eastAsia="Times New Roman" w:cs="Arial"/>
          <w:b/>
          <w:bCs/>
          <w:szCs w:val="20"/>
          <w:lang w:eastAsia="cs-CZ"/>
        </w:rPr>
        <w:t xml:space="preserve">čtvrtletí 2024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D40EA6">
        <w:rPr>
          <w:rFonts w:eastAsia="Times New Roman" w:cs="Arial"/>
          <w:b/>
          <w:bCs/>
          <w:szCs w:val="20"/>
          <w:lang w:eastAsia="cs-CZ"/>
        </w:rPr>
        <w:t>2. </w:t>
      </w:r>
      <w:r>
        <w:rPr>
          <w:rFonts w:eastAsia="Times New Roman" w:cs="Arial"/>
          <w:b/>
          <w:bCs/>
          <w:szCs w:val="20"/>
          <w:lang w:eastAsia="cs-CZ"/>
        </w:rPr>
        <w:t>čtvrtletí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202</w:t>
      </w:r>
      <w:r>
        <w:rPr>
          <w:rFonts w:eastAsia="Times New Roman" w:cs="Arial"/>
          <w:b/>
          <w:bCs/>
          <w:szCs w:val="20"/>
          <w:lang w:eastAsia="cs-CZ"/>
        </w:rPr>
        <w:t>3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 xml:space="preserve">vyšší </w:t>
      </w:r>
      <w:r w:rsidR="00D40EA6">
        <w:rPr>
          <w:rFonts w:eastAsia="Times New Roman" w:cs="Arial"/>
          <w:szCs w:val="20"/>
          <w:lang w:eastAsia="cs-CZ"/>
        </w:rPr>
        <w:t>o </w:t>
      </w:r>
      <w:r>
        <w:rPr>
          <w:rFonts w:eastAsia="Times New Roman" w:cs="Arial"/>
          <w:szCs w:val="20"/>
          <w:lang w:eastAsia="cs-CZ"/>
        </w:rPr>
        <w:t>2,1</w:t>
      </w:r>
      <w:r w:rsidR="00D40EA6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 xml:space="preserve">, ceny materiálů </w:t>
      </w:r>
      <w:r w:rsidR="002300D7">
        <w:rPr>
          <w:rFonts w:eastAsia="Times New Roman" w:cs="Arial"/>
          <w:szCs w:val="20"/>
          <w:lang w:eastAsia="cs-CZ"/>
        </w:rPr>
        <w:t>a </w:t>
      </w:r>
      <w:r w:rsidRPr="00105B5C">
        <w:rPr>
          <w:rFonts w:eastAsia="Times New Roman" w:cs="Arial"/>
          <w:szCs w:val="20"/>
          <w:lang w:eastAsia="cs-CZ"/>
        </w:rPr>
        <w:t xml:space="preserve">výrobků spotřebovávaných ve stavebnictví </w:t>
      </w:r>
      <w:r>
        <w:rPr>
          <w:rFonts w:eastAsia="Times New Roman" w:cs="Arial"/>
          <w:szCs w:val="20"/>
          <w:lang w:eastAsia="cs-CZ"/>
        </w:rPr>
        <w:t xml:space="preserve">klesly </w:t>
      </w:r>
      <w:r w:rsidR="00D40EA6">
        <w:rPr>
          <w:rFonts w:eastAsia="Times New Roman" w:cs="Arial"/>
          <w:szCs w:val="20"/>
          <w:lang w:eastAsia="cs-CZ"/>
        </w:rPr>
        <w:t>o </w:t>
      </w:r>
      <w:r>
        <w:rPr>
          <w:rFonts w:eastAsia="Times New Roman" w:cs="Arial"/>
          <w:szCs w:val="20"/>
          <w:lang w:eastAsia="cs-CZ"/>
        </w:rPr>
        <w:t>1,2</w:t>
      </w:r>
      <w:r w:rsidR="00D40EA6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68E3C8F3" w14:textId="0FB0FD9C" w:rsidR="00A13D9D" w:rsidRDefault="00A13D9D" w:rsidP="00AE401A">
      <w:pPr>
        <w:rPr>
          <w:rFonts w:eastAsia="Times New Roman" w:cs="Arial"/>
          <w:szCs w:val="20"/>
          <w:lang w:eastAsia="cs-CZ"/>
        </w:rPr>
      </w:pPr>
    </w:p>
    <w:p w14:paraId="11EA9F5F" w14:textId="39D29284" w:rsidR="00A13D9D" w:rsidRPr="000A4182" w:rsidRDefault="00A13D9D" w:rsidP="00A13D9D">
      <w:r w:rsidRPr="00F167D8">
        <w:t xml:space="preserve">Ceny </w:t>
      </w:r>
      <w:r w:rsidRPr="00105B5C">
        <w:rPr>
          <w:b/>
          <w:bCs/>
        </w:rPr>
        <w:t>tržních služeb pr</w:t>
      </w:r>
      <w:r w:rsidR="00D40EA6">
        <w:rPr>
          <w:b/>
          <w:bCs/>
        </w:rPr>
        <w:t>o</w:t>
      </w:r>
      <w:r w:rsidR="002300D7">
        <w:rPr>
          <w:b/>
          <w:bCs/>
        </w:rPr>
        <w:t xml:space="preserve"> </w:t>
      </w:r>
      <w:r w:rsidRPr="00105B5C">
        <w:rPr>
          <w:b/>
          <w:bCs/>
        </w:rPr>
        <w:t>podniky</w:t>
      </w:r>
      <w:r>
        <w:rPr>
          <w:b/>
          <w:bCs/>
        </w:rPr>
        <w:t xml:space="preserve"> </w:t>
      </w:r>
      <w:r w:rsidRPr="00FA6E1F">
        <w:rPr>
          <w:bCs/>
        </w:rPr>
        <w:t>se</w:t>
      </w:r>
      <w:r w:rsidRPr="00105B5C">
        <w:rPr>
          <w:b/>
          <w:bCs/>
        </w:rPr>
        <w:t xml:space="preserve"> </w:t>
      </w:r>
      <w:r>
        <w:rPr>
          <w:b/>
          <w:bCs/>
        </w:rPr>
        <w:t xml:space="preserve">ve </w:t>
      </w:r>
      <w:r w:rsidR="00D40EA6">
        <w:rPr>
          <w:b/>
          <w:bCs/>
        </w:rPr>
        <w:t>2. </w:t>
      </w:r>
      <w:r>
        <w:rPr>
          <w:b/>
          <w:bCs/>
        </w:rPr>
        <w:t xml:space="preserve">čtvrtletí 2024 </w:t>
      </w:r>
      <w:r w:rsidRPr="00105B5C">
        <w:rPr>
          <w:b/>
          <w:bCs/>
        </w:rPr>
        <w:t xml:space="preserve">proti </w:t>
      </w:r>
      <w:r w:rsidR="00D40EA6">
        <w:rPr>
          <w:b/>
          <w:bCs/>
        </w:rPr>
        <w:t>1. </w:t>
      </w:r>
      <w:r>
        <w:rPr>
          <w:b/>
          <w:bCs/>
        </w:rPr>
        <w:t>čtvrtletí 2024</w:t>
      </w:r>
      <w:r w:rsidRPr="00105B5C">
        <w:rPr>
          <w:b/>
          <w:bCs/>
        </w:rPr>
        <w:t xml:space="preserve"> </w:t>
      </w:r>
      <w:r>
        <w:t>zvýšily</w:t>
      </w:r>
      <w:r w:rsidRPr="00105B5C">
        <w:t xml:space="preserve"> </w:t>
      </w:r>
      <w:r w:rsidR="00D40EA6">
        <w:t>o </w:t>
      </w:r>
      <w:r>
        <w:t>1,6</w:t>
      </w:r>
      <w:r w:rsidR="00D40EA6">
        <w:t> %</w:t>
      </w:r>
      <w:r w:rsidRPr="00105B5C">
        <w:t xml:space="preserve">. </w:t>
      </w:r>
      <w:r>
        <w:t>Vzrostly</w:t>
      </w:r>
      <w:r w:rsidRPr="00105B5C">
        <w:t xml:space="preserve"> ceny </w:t>
      </w:r>
      <w:r>
        <w:rPr>
          <w:rFonts w:cs="Arial"/>
          <w:bCs/>
          <w:iCs/>
          <w:szCs w:val="20"/>
        </w:rPr>
        <w:t>z</w:t>
      </w:r>
      <w:r w:rsidR="002300D7">
        <w:rPr>
          <w:rFonts w:cs="Arial"/>
          <w:bCs/>
          <w:iCs/>
          <w:szCs w:val="20"/>
        </w:rPr>
        <w:t xml:space="preserve">a </w:t>
      </w:r>
      <w:r>
        <w:rPr>
          <w:rFonts w:cs="Arial"/>
          <w:bCs/>
          <w:iCs/>
          <w:szCs w:val="20"/>
        </w:rPr>
        <w:t>služby v</w:t>
      </w:r>
      <w:r w:rsidR="002300D7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oblasti programů </w:t>
      </w:r>
      <w:r w:rsidR="002300D7">
        <w:rPr>
          <w:rFonts w:cs="Arial"/>
          <w:bCs/>
          <w:iCs/>
          <w:szCs w:val="20"/>
        </w:rPr>
        <w:t>a </w:t>
      </w:r>
      <w:r>
        <w:rPr>
          <w:rFonts w:cs="Arial"/>
          <w:bCs/>
          <w:iCs/>
          <w:szCs w:val="20"/>
        </w:rPr>
        <w:t xml:space="preserve">vysílání </w:t>
      </w:r>
      <w:r w:rsidR="00D40EA6">
        <w:rPr>
          <w:rFonts w:cs="Arial"/>
          <w:bCs/>
          <w:iCs/>
          <w:szCs w:val="20"/>
        </w:rPr>
        <w:t>o </w:t>
      </w:r>
      <w:r>
        <w:rPr>
          <w:rFonts w:cs="Arial"/>
          <w:bCs/>
          <w:iCs/>
          <w:szCs w:val="20"/>
        </w:rPr>
        <w:t>13,2</w:t>
      </w:r>
      <w:r w:rsidR="00D40EA6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, </w:t>
      </w:r>
      <w:r w:rsidRPr="00105B5C">
        <w:rPr>
          <w:rFonts w:ascii="Arial CE" w:eastAsia="Times New Roman" w:hAnsi="Arial CE" w:cs="Arial CE"/>
          <w:szCs w:val="20"/>
          <w:lang w:eastAsia="cs-CZ"/>
        </w:rPr>
        <w:t>z</w:t>
      </w:r>
      <w:r w:rsidR="002300D7">
        <w:rPr>
          <w:rFonts w:ascii="Arial CE" w:eastAsia="Times New Roman" w:hAnsi="Arial CE" w:cs="Arial CE"/>
          <w:szCs w:val="20"/>
          <w:lang w:eastAsia="cs-CZ"/>
        </w:rPr>
        <w:t xml:space="preserve">a </w:t>
      </w:r>
      <w:r w:rsidRPr="00105B5C">
        <w:rPr>
          <w:rFonts w:cs="Arial"/>
          <w:szCs w:val="20"/>
        </w:rPr>
        <w:t xml:space="preserve">reklamní služby </w:t>
      </w:r>
      <w:r w:rsidR="002300D7">
        <w:rPr>
          <w:rFonts w:cs="Arial"/>
          <w:szCs w:val="20"/>
        </w:rPr>
        <w:t>a </w:t>
      </w:r>
      <w:r w:rsidRPr="00105B5C">
        <w:rPr>
          <w:rFonts w:cs="Arial"/>
          <w:szCs w:val="20"/>
        </w:rPr>
        <w:t xml:space="preserve">průzkum trhu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11,2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2300D7">
        <w:rPr>
          <w:rFonts w:cs="Arial"/>
          <w:szCs w:val="20"/>
        </w:rPr>
        <w:t>a </w:t>
      </w:r>
      <w:r>
        <w:t>z</w:t>
      </w:r>
      <w:r w:rsidR="002300D7">
        <w:t xml:space="preserve">a </w:t>
      </w:r>
      <w:r>
        <w:t xml:space="preserve">služby v oblasti zaměstnání </w:t>
      </w:r>
      <w:r w:rsidR="00D40EA6">
        <w:t>o </w:t>
      </w:r>
      <w:r>
        <w:t>3,8</w:t>
      </w:r>
      <w:r w:rsidR="00D40EA6">
        <w:t> %</w:t>
      </w:r>
      <w:r>
        <w:t>. Klesly ceny</w:t>
      </w:r>
      <w:r w:rsidRPr="000A4182">
        <w:rPr>
          <w:rFonts w:ascii="Arial CE" w:eastAsia="Times New Roman" w:hAnsi="Arial CE" w:cs="Arial CE"/>
          <w:szCs w:val="20"/>
          <w:lang w:eastAsia="cs-CZ"/>
        </w:rPr>
        <w:t xml:space="preserve"> </w:t>
      </w:r>
      <w:r>
        <w:rPr>
          <w:rFonts w:ascii="Arial CE" w:eastAsia="Times New Roman" w:hAnsi="Arial CE" w:cs="Arial CE"/>
          <w:szCs w:val="20"/>
          <w:lang w:eastAsia="cs-CZ"/>
        </w:rPr>
        <w:t>z</w:t>
      </w:r>
      <w:r w:rsidR="002300D7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služby poradenství v oblasti řízení, </w:t>
      </w:r>
      <w:r w:rsidR="002300D7">
        <w:rPr>
          <w:rFonts w:cs="Arial"/>
          <w:szCs w:val="20"/>
        </w:rPr>
        <w:t>a </w:t>
      </w:r>
      <w:r>
        <w:rPr>
          <w:rFonts w:cs="Arial"/>
          <w:szCs w:val="20"/>
        </w:rPr>
        <w:t>t</w:t>
      </w:r>
      <w:r w:rsidR="00D40EA6">
        <w:rPr>
          <w:rFonts w:cs="Arial"/>
          <w:szCs w:val="20"/>
        </w:rPr>
        <w:t>o</w:t>
      </w:r>
      <w:r w:rsidR="002300D7">
        <w:rPr>
          <w:rFonts w:cs="Arial"/>
          <w:szCs w:val="20"/>
        </w:rPr>
        <w:t xml:space="preserve">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1,2</w:t>
      </w:r>
      <w:r w:rsidR="00D40EA6">
        <w:rPr>
          <w:rFonts w:cs="Arial"/>
          <w:szCs w:val="20"/>
        </w:rPr>
        <w:t> %</w:t>
      </w:r>
      <w:r>
        <w:t xml:space="preserve">. </w:t>
      </w:r>
      <w:r w:rsidRPr="00105B5C">
        <w:t>Ceny tržních služeb pr</w:t>
      </w:r>
      <w:r w:rsidR="00D40EA6">
        <w:t>o </w:t>
      </w:r>
      <w:r w:rsidRPr="00105B5C">
        <w:t xml:space="preserve">podniky </w:t>
      </w:r>
      <w:r w:rsidRPr="00105B5C">
        <w:rPr>
          <w:bCs/>
          <w:iCs/>
        </w:rPr>
        <w:t>nezahrnující reklamní služby</w:t>
      </w:r>
      <w:r w:rsidRPr="00105B5C">
        <w:t xml:space="preserve"> byly vyšší </w:t>
      </w:r>
      <w:r w:rsidR="00D40EA6">
        <w:t>o </w:t>
      </w:r>
      <w:r>
        <w:t>0,9</w:t>
      </w:r>
      <w:r w:rsidR="00D40EA6">
        <w:t> %</w:t>
      </w:r>
      <w:r w:rsidRPr="00105B5C">
        <w:t xml:space="preserve">. </w:t>
      </w:r>
    </w:p>
    <w:p w14:paraId="70F0A798" w14:textId="21D6B5A8" w:rsidR="00A13D9D" w:rsidRDefault="00A13D9D" w:rsidP="00A13D9D">
      <w:r>
        <w:rPr>
          <w:b/>
          <w:bCs/>
        </w:rPr>
        <w:t xml:space="preserve">Ve </w:t>
      </w:r>
      <w:r w:rsidR="00D40EA6">
        <w:rPr>
          <w:b/>
          <w:bCs/>
        </w:rPr>
        <w:t>2. </w:t>
      </w:r>
      <w:r>
        <w:rPr>
          <w:b/>
          <w:bCs/>
        </w:rPr>
        <w:t xml:space="preserve">čtvrtletí 2024 </w:t>
      </w:r>
      <w:r w:rsidRPr="00105B5C">
        <w:rPr>
          <w:b/>
          <w:bCs/>
        </w:rPr>
        <w:t>proti stejnému období roku 202</w:t>
      </w:r>
      <w:r>
        <w:rPr>
          <w:b/>
          <w:bCs/>
        </w:rPr>
        <w:t>3</w:t>
      </w:r>
      <w:r w:rsidRPr="00105B5C">
        <w:t xml:space="preserve"> byly </w:t>
      </w:r>
      <w:r w:rsidRPr="00F167D8">
        <w:t>ceny</w:t>
      </w:r>
      <w:r w:rsidRPr="00105B5C">
        <w:rPr>
          <w:b/>
        </w:rPr>
        <w:t xml:space="preserve"> tržních služeb pr</w:t>
      </w:r>
      <w:r w:rsidR="00D40EA6">
        <w:rPr>
          <w:b/>
        </w:rPr>
        <w:t>o</w:t>
      </w:r>
      <w:r w:rsidR="002300D7">
        <w:rPr>
          <w:b/>
        </w:rPr>
        <w:t xml:space="preserve"> </w:t>
      </w:r>
      <w:r w:rsidRPr="00105B5C">
        <w:rPr>
          <w:b/>
        </w:rPr>
        <w:t>podniky</w:t>
      </w:r>
      <w:r w:rsidRPr="00105B5C">
        <w:t xml:space="preserve"> vyšší v úhrnu </w:t>
      </w:r>
      <w:r w:rsidR="00D40EA6">
        <w:t>o </w:t>
      </w:r>
      <w:r>
        <w:t>3,4</w:t>
      </w:r>
      <w:r w:rsidR="00D40EA6">
        <w:t> %</w:t>
      </w:r>
      <w:r w:rsidRPr="00105B5C">
        <w:t xml:space="preserve">. </w:t>
      </w:r>
      <w:r>
        <w:t>C</w:t>
      </w:r>
      <w:r w:rsidRPr="00105B5C">
        <w:t xml:space="preserve">eny </w:t>
      </w:r>
      <w:r>
        <w:t>z</w:t>
      </w:r>
      <w:r w:rsidR="002300D7">
        <w:t xml:space="preserve">a </w:t>
      </w:r>
      <w:r>
        <w:t xml:space="preserve">služby v oblasti nemovitostí se zvýšily </w:t>
      </w:r>
      <w:r w:rsidR="00D40EA6">
        <w:t>o </w:t>
      </w:r>
      <w:r>
        <w:t>7,6</w:t>
      </w:r>
      <w:r w:rsidR="00D40EA6">
        <w:t> %</w:t>
      </w:r>
      <w:r>
        <w:t xml:space="preserve">, </w:t>
      </w:r>
      <w:r w:rsidRPr="00105B5C">
        <w:t>z</w:t>
      </w:r>
      <w:r w:rsidR="002300D7">
        <w:t xml:space="preserve">a </w:t>
      </w:r>
      <w:r w:rsidRPr="00105B5C">
        <w:t xml:space="preserve">služby v oblasti zaměstnání </w:t>
      </w:r>
      <w:r w:rsidR="00D40EA6">
        <w:t>o </w:t>
      </w:r>
      <w:r>
        <w:t>6,8</w:t>
      </w:r>
      <w:r w:rsidR="00D40EA6">
        <w:t> %</w:t>
      </w:r>
      <w:r>
        <w:t xml:space="preserve">, </w:t>
      </w:r>
      <w:r w:rsidRPr="00105B5C">
        <w:rPr>
          <w:rFonts w:ascii="Arial CE" w:eastAsia="Times New Roman" w:hAnsi="Arial CE" w:cs="Arial CE"/>
          <w:szCs w:val="20"/>
          <w:lang w:eastAsia="cs-CZ"/>
        </w:rPr>
        <w:t>z</w:t>
      </w:r>
      <w:r w:rsidR="002300D7">
        <w:rPr>
          <w:rFonts w:ascii="Arial CE" w:eastAsia="Times New Roman" w:hAnsi="Arial CE" w:cs="Arial CE"/>
          <w:szCs w:val="20"/>
          <w:lang w:eastAsia="cs-CZ"/>
        </w:rPr>
        <w:t xml:space="preserve">a </w:t>
      </w:r>
      <w:r w:rsidRPr="00105B5C">
        <w:rPr>
          <w:rFonts w:cs="Arial"/>
          <w:szCs w:val="20"/>
        </w:rPr>
        <w:t xml:space="preserve">reklamní služby </w:t>
      </w:r>
      <w:r w:rsidR="002300D7">
        <w:rPr>
          <w:rFonts w:cs="Arial"/>
          <w:szCs w:val="20"/>
        </w:rPr>
        <w:t>a </w:t>
      </w:r>
      <w:r w:rsidRPr="00105B5C">
        <w:rPr>
          <w:rFonts w:cs="Arial"/>
          <w:szCs w:val="20"/>
        </w:rPr>
        <w:t xml:space="preserve">průzkum trhu </w:t>
      </w:r>
      <w:r w:rsidR="00D40EA6">
        <w:rPr>
          <w:rFonts w:cs="Arial"/>
          <w:szCs w:val="20"/>
        </w:rPr>
        <w:t>o </w:t>
      </w:r>
      <w:r>
        <w:rPr>
          <w:rFonts w:cs="Arial"/>
          <w:szCs w:val="20"/>
        </w:rPr>
        <w:t>6,7</w:t>
      </w:r>
      <w:r w:rsidR="00D40E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2300D7">
        <w:rPr>
          <w:rFonts w:cs="Arial"/>
          <w:szCs w:val="20"/>
        </w:rPr>
        <w:t>a </w:t>
      </w:r>
      <w:r>
        <w:t>z</w:t>
      </w:r>
      <w:r w:rsidR="002300D7">
        <w:t xml:space="preserve">a </w:t>
      </w:r>
      <w:r>
        <w:t xml:space="preserve">právní </w:t>
      </w:r>
      <w:r w:rsidR="002300D7">
        <w:t>a </w:t>
      </w:r>
      <w:r>
        <w:t xml:space="preserve">účetnické služby </w:t>
      </w:r>
      <w:r w:rsidR="00D40EA6">
        <w:t>o </w:t>
      </w:r>
      <w:r>
        <w:t>6,0</w:t>
      </w:r>
      <w:r w:rsidR="00D40EA6">
        <w:t> %</w:t>
      </w:r>
      <w:r w:rsidRPr="00105B5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105B5C">
        <w:t>Ceny tržních služeb pr</w:t>
      </w:r>
      <w:r w:rsidR="00D40EA6">
        <w:t>o </w:t>
      </w:r>
      <w:r w:rsidRPr="00105B5C">
        <w:t xml:space="preserve">podniky </w:t>
      </w:r>
      <w:r w:rsidRPr="00105B5C">
        <w:rPr>
          <w:bCs/>
          <w:iCs/>
        </w:rPr>
        <w:t>nezahrnující reklamní služby</w:t>
      </w:r>
      <w:r w:rsidRPr="00105B5C">
        <w:t xml:space="preserve"> </w:t>
      </w:r>
      <w:r>
        <w:t>byly vyšší</w:t>
      </w:r>
      <w:r w:rsidRPr="00105B5C">
        <w:t xml:space="preserve"> </w:t>
      </w:r>
      <w:r w:rsidR="00D40EA6">
        <w:t>o </w:t>
      </w:r>
      <w:r>
        <w:t>3,1</w:t>
      </w:r>
      <w:r w:rsidR="00D40EA6">
        <w:t> %</w:t>
      </w:r>
      <w:r w:rsidRPr="00105B5C">
        <w:t>.</w:t>
      </w:r>
    </w:p>
    <w:p w14:paraId="13FDF728" w14:textId="77777777" w:rsidR="00A13D9D" w:rsidRDefault="00A13D9D" w:rsidP="00AE401A">
      <w:pPr>
        <w:rPr>
          <w:rFonts w:eastAsia="Times New Roman" w:cs="Arial"/>
          <w:szCs w:val="20"/>
          <w:lang w:eastAsia="cs-CZ"/>
        </w:rPr>
      </w:pPr>
    </w:p>
    <w:p w14:paraId="2560170C" w14:textId="153966F4" w:rsidR="00AE401A" w:rsidRPr="00105B5C" w:rsidRDefault="00A13D9D" w:rsidP="00AE401A">
      <w:pPr>
        <w:rPr>
          <w:rFonts w:eastAsia="Times New Roman" w:cs="Arial"/>
          <w:szCs w:val="20"/>
          <w:lang w:eastAsia="cs-CZ"/>
        </w:rPr>
      </w:pPr>
      <w:r w:rsidRPr="00A13D9D">
        <w:rPr>
          <w:noProof/>
          <w:lang w:eastAsia="cs-CZ"/>
        </w:rPr>
        <w:lastRenderedPageBreak/>
        <w:drawing>
          <wp:inline distT="0" distB="0" distL="0" distR="0" wp14:anchorId="1DB71A7F" wp14:editId="0629CD9F">
            <wp:extent cx="5400040" cy="3326368"/>
            <wp:effectExtent l="0" t="0" r="0" b="762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0F75F" w14:textId="77777777" w:rsidR="00AE401A" w:rsidRDefault="00AE401A" w:rsidP="00AE401A">
      <w:pPr>
        <w:rPr>
          <w:rFonts w:eastAsia="Times New Roman" w:cs="Arial"/>
          <w:szCs w:val="20"/>
          <w:lang w:eastAsia="cs-CZ"/>
        </w:rPr>
      </w:pPr>
    </w:p>
    <w:p w14:paraId="495EC22E" w14:textId="77777777" w:rsidR="00AE401A" w:rsidRDefault="00AE401A" w:rsidP="00AE401A"/>
    <w:p w14:paraId="534C3D0B" w14:textId="77777777" w:rsidR="00AE401A" w:rsidRPr="00AE401A" w:rsidRDefault="00AE401A" w:rsidP="00AE401A">
      <w:pPr>
        <w:rPr>
          <w:b/>
          <w:szCs w:val="20"/>
        </w:rPr>
      </w:pPr>
      <w:r w:rsidRPr="00AE401A">
        <w:rPr>
          <w:b/>
          <w:szCs w:val="20"/>
        </w:rPr>
        <w:t>Kontaktní osoba:</w:t>
      </w:r>
    </w:p>
    <w:p w14:paraId="2ECEC323" w14:textId="77777777" w:rsidR="00AE401A" w:rsidRPr="00AE401A" w:rsidRDefault="00AE401A" w:rsidP="00AE401A">
      <w:pPr>
        <w:rPr>
          <w:szCs w:val="20"/>
        </w:rPr>
      </w:pPr>
      <w:r w:rsidRPr="00AE401A">
        <w:rPr>
          <w:szCs w:val="20"/>
        </w:rPr>
        <w:t>Ing. Miloslav Beránek</w:t>
      </w:r>
    </w:p>
    <w:p w14:paraId="4D20DE05" w14:textId="09FB25C6" w:rsidR="00AE401A" w:rsidRPr="00AE401A" w:rsidRDefault="00AE401A" w:rsidP="00AE401A">
      <w:pPr>
        <w:rPr>
          <w:szCs w:val="20"/>
        </w:rPr>
      </w:pPr>
      <w:r w:rsidRPr="00AE401A">
        <w:rPr>
          <w:szCs w:val="20"/>
        </w:rPr>
        <w:t xml:space="preserve">Oddělení statistiky cen průmyslu </w:t>
      </w:r>
      <w:r w:rsidR="002300D7">
        <w:rPr>
          <w:szCs w:val="20"/>
        </w:rPr>
        <w:t>a </w:t>
      </w:r>
      <w:r w:rsidRPr="00AE401A">
        <w:rPr>
          <w:szCs w:val="20"/>
        </w:rPr>
        <w:t>zahraničníh</w:t>
      </w:r>
      <w:r w:rsidR="00D40EA6">
        <w:rPr>
          <w:szCs w:val="20"/>
        </w:rPr>
        <w:t>o </w:t>
      </w:r>
      <w:r w:rsidRPr="00AE401A">
        <w:rPr>
          <w:szCs w:val="20"/>
        </w:rPr>
        <w:t>obchodu ČSÚ</w:t>
      </w:r>
    </w:p>
    <w:p w14:paraId="00F24A86" w14:textId="085395F1" w:rsidR="00AE401A" w:rsidRPr="00AE401A" w:rsidRDefault="00AE401A" w:rsidP="00AE401A">
      <w:pPr>
        <w:rPr>
          <w:szCs w:val="20"/>
        </w:rPr>
      </w:pPr>
      <w:r w:rsidRPr="00AE401A">
        <w:rPr>
          <w:szCs w:val="20"/>
        </w:rPr>
        <w:t xml:space="preserve">E-mail: </w:t>
      </w:r>
      <w:r w:rsidRPr="00AE401A">
        <w:rPr>
          <w:color w:val="0000FF"/>
          <w:szCs w:val="20"/>
          <w:u w:val="single"/>
        </w:rPr>
        <w:t>miloslav.beranek@</w:t>
      </w:r>
      <w:r>
        <w:rPr>
          <w:color w:val="0000FF"/>
          <w:szCs w:val="20"/>
          <w:u w:val="single"/>
        </w:rPr>
        <w:t>csu.gov</w:t>
      </w:r>
      <w:r w:rsidRPr="00AE401A">
        <w:rPr>
          <w:color w:val="0000FF"/>
          <w:szCs w:val="20"/>
          <w:u w:val="single"/>
        </w:rPr>
        <w:t>.cz</w:t>
      </w:r>
    </w:p>
    <w:p w14:paraId="6A21AEF3" w14:textId="77777777" w:rsidR="00AE401A" w:rsidRPr="00AE401A" w:rsidRDefault="00AE401A" w:rsidP="00AE401A">
      <w:pPr>
        <w:rPr>
          <w:szCs w:val="20"/>
        </w:rPr>
      </w:pPr>
      <w:r w:rsidRPr="00AE401A">
        <w:rPr>
          <w:szCs w:val="20"/>
        </w:rPr>
        <w:t xml:space="preserve">Tel.: 274 052 665 </w:t>
      </w:r>
    </w:p>
    <w:p w14:paraId="07C637E3" w14:textId="77777777" w:rsidR="00AE401A" w:rsidRPr="004920AD" w:rsidRDefault="00AE401A" w:rsidP="00E42E00"/>
    <w:sectPr w:rsidR="00AE401A" w:rsidRPr="004920AD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73FFC" w14:textId="77777777" w:rsidR="001142DE" w:rsidRDefault="001142DE" w:rsidP="00BA6370">
      <w:r>
        <w:separator/>
      </w:r>
    </w:p>
  </w:endnote>
  <w:endnote w:type="continuationSeparator" w:id="0">
    <w:p w14:paraId="085E2592" w14:textId="77777777" w:rsidR="001142DE" w:rsidRDefault="001142D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FB32A" w14:textId="7011A0E1" w:rsidR="003D0499" w:rsidRPr="00BD400F" w:rsidRDefault="001142DE" w:rsidP="00BD40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7B94A0" wp14:editId="671D74A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39FBD" w14:textId="77777777" w:rsidR="00BD400F" w:rsidRPr="001404AB" w:rsidRDefault="00BD400F" w:rsidP="00BD400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06E3D4D4" w14:textId="70EC7E53" w:rsidR="00BD400F" w:rsidRPr="00A81EB3" w:rsidRDefault="00BD400F" w:rsidP="00BD400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D40EA6">
                            <w:rPr>
                              <w:rFonts w:cs="Arial"/>
                              <w:sz w:val="15"/>
                              <w:szCs w:val="15"/>
                            </w:rPr>
                            <w:t>o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</w:t>
                          </w:r>
                          <w:r w:rsidR="002300D7">
                            <w:rPr>
                              <w:rFonts w:cs="Arial"/>
                              <w:sz w:val="15"/>
                              <w:szCs w:val="15"/>
                            </w:rPr>
                            <w:t>a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 další najdete n</w:t>
                          </w:r>
                          <w:r w:rsidR="002300D7">
                            <w:rPr>
                              <w:rFonts w:cs="Arial"/>
                              <w:sz w:val="15"/>
                              <w:szCs w:val="15"/>
                            </w:rPr>
                            <w:t>a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</w:t>
                          </w:r>
                          <w:r w:rsidR="00D40EA6">
                            <w:rPr>
                              <w:rFonts w:cs="Arial"/>
                              <w:sz w:val="15"/>
                              <w:szCs w:val="15"/>
                            </w:rPr>
                            <w:t>o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</w:t>
                          </w:r>
                          <w:r w:rsidR="00D40EA6">
                            <w:rPr>
                              <w:rFonts w:cs="Arial"/>
                              <w:sz w:val="15"/>
                              <w:szCs w:val="15"/>
                            </w:rPr>
                            <w:t>o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úřadu: </w:t>
                          </w:r>
                          <w:hyperlink r:id="rId1" w:history="1">
                            <w:r w:rsidR="00FB4245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FB4245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42DF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B94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7139FBD" w14:textId="77777777" w:rsidR="00BD400F" w:rsidRPr="001404AB" w:rsidRDefault="00BD400F" w:rsidP="00BD400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06E3D4D4" w14:textId="70EC7E53" w:rsidR="00BD400F" w:rsidRPr="00A81EB3" w:rsidRDefault="00BD400F" w:rsidP="00BD400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D40EA6">
                      <w:rPr>
                        <w:rFonts w:cs="Arial"/>
                        <w:sz w:val="15"/>
                        <w:szCs w:val="15"/>
                      </w:rPr>
                      <w:t>o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</w:t>
                    </w:r>
                    <w:r w:rsidR="002300D7">
                      <w:rPr>
                        <w:rFonts w:cs="Arial"/>
                        <w:sz w:val="15"/>
                        <w:szCs w:val="15"/>
                      </w:rPr>
                      <w:t>a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 další najdete n</w:t>
                    </w:r>
                    <w:r w:rsidR="002300D7">
                      <w:rPr>
                        <w:rFonts w:cs="Arial"/>
                        <w:sz w:val="15"/>
                        <w:szCs w:val="15"/>
                      </w:rPr>
                      <w:t>a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</w:t>
                    </w:r>
                    <w:r w:rsidR="00D40EA6">
                      <w:rPr>
                        <w:rFonts w:cs="Arial"/>
                        <w:sz w:val="15"/>
                        <w:szCs w:val="15"/>
                      </w:rPr>
                      <w:t>o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</w:t>
                    </w:r>
                    <w:r w:rsidR="00D40EA6">
                      <w:rPr>
                        <w:rFonts w:cs="Arial"/>
                        <w:sz w:val="15"/>
                        <w:szCs w:val="15"/>
                      </w:rPr>
                      <w:t>o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úřadu: </w:t>
                    </w:r>
                    <w:hyperlink r:id="rId3" w:history="1">
                      <w:r w:rsidR="00FB4245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FB4245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42DF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F017C8A" wp14:editId="2E7580B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988A35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87E2" w14:textId="77777777" w:rsidR="001142DE" w:rsidRDefault="001142DE" w:rsidP="00BA6370">
      <w:r>
        <w:separator/>
      </w:r>
    </w:p>
  </w:footnote>
  <w:footnote w:type="continuationSeparator" w:id="0">
    <w:p w14:paraId="4F9BF636" w14:textId="77777777" w:rsidR="001142DE" w:rsidRDefault="001142D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18C7" w14:textId="5A06C531" w:rsidR="003D0499" w:rsidRDefault="001142D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9C66773" wp14:editId="6FCE57AF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2DCD2B" id="Group 6" o:spid="_x0000_s1026" style="position:absolute;margin-left:28.35pt;margin-top:42.55pt;width:498.35pt;height:82.35pt;z-index:25165670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DE"/>
    <w:rsid w:val="00042DF2"/>
    <w:rsid w:val="00043BF4"/>
    <w:rsid w:val="0005395C"/>
    <w:rsid w:val="000843A5"/>
    <w:rsid w:val="000878A9"/>
    <w:rsid w:val="000B4E42"/>
    <w:rsid w:val="000B6F63"/>
    <w:rsid w:val="000C488E"/>
    <w:rsid w:val="000F5B28"/>
    <w:rsid w:val="000F6E91"/>
    <w:rsid w:val="001067D3"/>
    <w:rsid w:val="001142DE"/>
    <w:rsid w:val="00127216"/>
    <w:rsid w:val="001404AB"/>
    <w:rsid w:val="00144899"/>
    <w:rsid w:val="001658A9"/>
    <w:rsid w:val="0017231D"/>
    <w:rsid w:val="00175ABA"/>
    <w:rsid w:val="001810DC"/>
    <w:rsid w:val="001A59BF"/>
    <w:rsid w:val="001B607F"/>
    <w:rsid w:val="001D2496"/>
    <w:rsid w:val="001D369A"/>
    <w:rsid w:val="001F6C45"/>
    <w:rsid w:val="002070FB"/>
    <w:rsid w:val="00213729"/>
    <w:rsid w:val="002300D7"/>
    <w:rsid w:val="002406FA"/>
    <w:rsid w:val="002B2E47"/>
    <w:rsid w:val="002D6A6C"/>
    <w:rsid w:val="003301A3"/>
    <w:rsid w:val="0036777B"/>
    <w:rsid w:val="0038282A"/>
    <w:rsid w:val="00397580"/>
    <w:rsid w:val="003A1794"/>
    <w:rsid w:val="003A45C8"/>
    <w:rsid w:val="003C2DCF"/>
    <w:rsid w:val="003C7FE7"/>
    <w:rsid w:val="003D0499"/>
    <w:rsid w:val="003F526A"/>
    <w:rsid w:val="00405244"/>
    <w:rsid w:val="004436EE"/>
    <w:rsid w:val="0045547F"/>
    <w:rsid w:val="00461AA0"/>
    <w:rsid w:val="0048193C"/>
    <w:rsid w:val="004920AD"/>
    <w:rsid w:val="004D05B3"/>
    <w:rsid w:val="004E479E"/>
    <w:rsid w:val="004F78E6"/>
    <w:rsid w:val="00512D99"/>
    <w:rsid w:val="00531DBB"/>
    <w:rsid w:val="005320B3"/>
    <w:rsid w:val="00532A77"/>
    <w:rsid w:val="00544B6D"/>
    <w:rsid w:val="00553DAA"/>
    <w:rsid w:val="005646B3"/>
    <w:rsid w:val="00576430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87F90"/>
    <w:rsid w:val="006C09DD"/>
    <w:rsid w:val="006E024F"/>
    <w:rsid w:val="006E4E81"/>
    <w:rsid w:val="00707F7D"/>
    <w:rsid w:val="00717EC5"/>
    <w:rsid w:val="00737B80"/>
    <w:rsid w:val="007A57F2"/>
    <w:rsid w:val="007B1333"/>
    <w:rsid w:val="007E23A3"/>
    <w:rsid w:val="007F4AEB"/>
    <w:rsid w:val="007F73F1"/>
    <w:rsid w:val="007F75B2"/>
    <w:rsid w:val="008043C4"/>
    <w:rsid w:val="00815588"/>
    <w:rsid w:val="00830309"/>
    <w:rsid w:val="00831B1B"/>
    <w:rsid w:val="008425C7"/>
    <w:rsid w:val="00861D0E"/>
    <w:rsid w:val="00867569"/>
    <w:rsid w:val="008A18A9"/>
    <w:rsid w:val="008A750A"/>
    <w:rsid w:val="008C384C"/>
    <w:rsid w:val="008D0F11"/>
    <w:rsid w:val="008D3EB5"/>
    <w:rsid w:val="008F73B4"/>
    <w:rsid w:val="0090741A"/>
    <w:rsid w:val="00931A52"/>
    <w:rsid w:val="009B55B1"/>
    <w:rsid w:val="00A13D9D"/>
    <w:rsid w:val="00A4343D"/>
    <w:rsid w:val="00A502F1"/>
    <w:rsid w:val="00A56C80"/>
    <w:rsid w:val="00A70A83"/>
    <w:rsid w:val="00A81EB3"/>
    <w:rsid w:val="00AE401A"/>
    <w:rsid w:val="00B00C1D"/>
    <w:rsid w:val="00B023FF"/>
    <w:rsid w:val="00B33194"/>
    <w:rsid w:val="00BA1F2A"/>
    <w:rsid w:val="00BA439F"/>
    <w:rsid w:val="00BA6370"/>
    <w:rsid w:val="00BC748B"/>
    <w:rsid w:val="00BD400F"/>
    <w:rsid w:val="00C269D4"/>
    <w:rsid w:val="00C273E6"/>
    <w:rsid w:val="00C4160D"/>
    <w:rsid w:val="00C50606"/>
    <w:rsid w:val="00C6499C"/>
    <w:rsid w:val="00C8406E"/>
    <w:rsid w:val="00CB0105"/>
    <w:rsid w:val="00CB2709"/>
    <w:rsid w:val="00CB6F89"/>
    <w:rsid w:val="00CD751F"/>
    <w:rsid w:val="00CE228C"/>
    <w:rsid w:val="00CF545B"/>
    <w:rsid w:val="00D26A3B"/>
    <w:rsid w:val="00D27D69"/>
    <w:rsid w:val="00D40EA6"/>
    <w:rsid w:val="00D448C2"/>
    <w:rsid w:val="00D666C3"/>
    <w:rsid w:val="00DD1EAE"/>
    <w:rsid w:val="00DF47FE"/>
    <w:rsid w:val="00E20B47"/>
    <w:rsid w:val="00E26704"/>
    <w:rsid w:val="00E31980"/>
    <w:rsid w:val="00E42E00"/>
    <w:rsid w:val="00E6423C"/>
    <w:rsid w:val="00E93830"/>
    <w:rsid w:val="00E93E0E"/>
    <w:rsid w:val="00EA7B94"/>
    <w:rsid w:val="00EB1ED3"/>
    <w:rsid w:val="00EB4B5C"/>
    <w:rsid w:val="00EC2D51"/>
    <w:rsid w:val="00ED7B69"/>
    <w:rsid w:val="00F13564"/>
    <w:rsid w:val="00F26395"/>
    <w:rsid w:val="00F32DA4"/>
    <w:rsid w:val="00FB4245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6E1EB6B4"/>
  <w15:docId w15:val="{3C912425-A17E-42C1-826A-7A0242F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AE401A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korova7972\Downloads\Form_c453_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B56F-44DB-423E-94B4-C947E7394C61}">
  <ds:schemaRefs>
    <ds:schemaRef ds:uri="http://purl.org/dc/elements/1.1/"/>
    <ds:schemaRef ds:uri="http://schemas.microsoft.com/office/2006/documentManagement/types"/>
    <ds:schemaRef ds:uri="f650aae1-b91f-4662-a6dd-83c25e5fe8b4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023125b-ab62-46e3-a786-6d7ed22c4d2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9D7C86-2AD4-459A-8D83-ACE2F36B9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5E16E-F8D6-40DD-8A1C-F70D0496EDED}"/>
</file>

<file path=customXml/itemProps4.xml><?xml version="1.0" encoding="utf-8"?>
<ds:datastoreItem xmlns:ds="http://schemas.openxmlformats.org/officeDocument/2006/customXml" ds:itemID="{BE87FCAD-4F51-419F-A176-63D2AFF1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Form_c453_Analýza CZ.dotx</Template>
  <TotalTime>22</TotalTime>
  <Pages>4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Hana Sýkorová</dc:creator>
  <cp:lastModifiedBy>Sýkorová Hana</cp:lastModifiedBy>
  <cp:revision>20</cp:revision>
  <dcterms:created xsi:type="dcterms:W3CDTF">2024-07-12T10:35:00Z</dcterms:created>
  <dcterms:modified xsi:type="dcterms:W3CDTF">2024-07-15T11:03:00Z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Analýza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
</vt:lpwstr>
  </property>
  <property fmtid="{D5CDD505-2E9C-101B-9397-08002B2CF9AE}" pid="6" name="Ustanovení">
    <vt:lpwstr>čl. 3, odst. 4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Form_c453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