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154" w:rsidRPr="00E83154" w:rsidRDefault="00E83154" w:rsidP="00E83154">
      <w:pPr>
        <w:keepNext/>
        <w:pageBreakBefore/>
        <w:tabs>
          <w:tab w:val="left" w:pos="0"/>
          <w:tab w:val="left" w:pos="142"/>
          <w:tab w:val="left" w:pos="283"/>
          <w:tab w:val="left" w:pos="1508"/>
          <w:tab w:val="center" w:pos="4422"/>
        </w:tabs>
        <w:spacing w:after="300" w:line="240" w:lineRule="auto"/>
        <w:ind w:left="1786" w:hanging="1786"/>
        <w:outlineLvl w:val="1"/>
        <w:rPr>
          <w:rFonts w:cs="Arial"/>
          <w:b/>
          <w:bCs/>
          <w:iCs/>
          <w:sz w:val="32"/>
          <w:szCs w:val="28"/>
        </w:rPr>
      </w:pPr>
      <w:bookmarkStart w:id="0" w:name="_Toc486320889"/>
      <w:bookmarkStart w:id="1" w:name="_Toc498434418"/>
      <w:r w:rsidRPr="00E83154">
        <w:rPr>
          <w:rFonts w:cs="Arial"/>
          <w:b/>
          <w:bCs/>
          <w:iCs/>
          <w:sz w:val="32"/>
          <w:szCs w:val="28"/>
        </w:rPr>
        <w:t>SEKCE J</w:t>
      </w:r>
      <w:r w:rsidRPr="00E83154">
        <w:rPr>
          <w:rFonts w:cs="Arial"/>
          <w:b/>
          <w:bCs/>
          <w:iCs/>
          <w:sz w:val="32"/>
          <w:szCs w:val="28"/>
        </w:rPr>
        <w:tab/>
        <w:t>–</w:t>
      </w:r>
      <w:r w:rsidRPr="00E83154">
        <w:rPr>
          <w:rFonts w:cs="Arial"/>
          <w:b/>
          <w:bCs/>
          <w:iCs/>
          <w:sz w:val="32"/>
          <w:szCs w:val="28"/>
        </w:rPr>
        <w:tab/>
        <w:t>INFORMAČNÍ A KOMUNIKAČNÍ SLUŽBY</w:t>
      </w:r>
      <w:bookmarkEnd w:id="0"/>
      <w:bookmarkEnd w:id="1"/>
    </w:p>
    <w:p w:rsidR="00E83154" w:rsidRPr="00E83154" w:rsidRDefault="00E83154" w:rsidP="00E83154">
      <w:pPr>
        <w:keepNext/>
        <w:spacing w:after="200" w:line="240" w:lineRule="auto"/>
        <w:ind w:left="425" w:hanging="425"/>
        <w:outlineLvl w:val="2"/>
        <w:rPr>
          <w:rFonts w:cs="Arial"/>
          <w:b/>
          <w:bCs/>
          <w:i/>
          <w:sz w:val="28"/>
          <w:szCs w:val="26"/>
        </w:rPr>
      </w:pPr>
      <w:r w:rsidRPr="00E83154">
        <w:rPr>
          <w:rFonts w:cs="Arial"/>
          <w:b/>
          <w:bCs/>
          <w:i/>
          <w:sz w:val="28"/>
          <w:szCs w:val="26"/>
        </w:rPr>
        <w:t>58 Vydavatelské služby</w:t>
      </w:r>
    </w:p>
    <w:p w:rsidR="00E83154" w:rsidRPr="00E83154" w:rsidRDefault="00E83154" w:rsidP="00E83154">
      <w:pPr>
        <w:keepNext/>
        <w:spacing w:before="240" w:after="300" w:line="240" w:lineRule="auto"/>
        <w:ind w:left="539" w:hanging="539"/>
        <w:outlineLvl w:val="3"/>
        <w:rPr>
          <w:rFonts w:cs="Arial"/>
          <w:b/>
          <w:bCs/>
          <w:sz w:val="24"/>
          <w:szCs w:val="28"/>
        </w:rPr>
      </w:pPr>
      <w:r w:rsidRPr="00E83154">
        <w:rPr>
          <w:rFonts w:cs="Arial"/>
          <w:b/>
          <w:bCs/>
          <w:sz w:val="24"/>
          <w:szCs w:val="28"/>
        </w:rPr>
        <w:t>58.1 Vydávání knih, tiskovin a ostatní vydavatelské služby</w:t>
      </w:r>
    </w:p>
    <w:p w:rsidR="00E83154" w:rsidRPr="00E83154" w:rsidRDefault="00E83154" w:rsidP="00E83154">
      <w:pPr>
        <w:keepNext/>
        <w:spacing w:before="120" w:after="300" w:line="240" w:lineRule="auto"/>
        <w:ind w:left="624" w:hanging="624"/>
        <w:outlineLvl w:val="4"/>
        <w:rPr>
          <w:rFonts w:cs="Arial"/>
          <w:b/>
          <w:bCs/>
          <w:iCs/>
          <w:sz w:val="22"/>
          <w:szCs w:val="26"/>
        </w:rPr>
      </w:pPr>
      <w:r w:rsidRPr="00E83154">
        <w:rPr>
          <w:rFonts w:cs="Arial"/>
          <w:b/>
          <w:bCs/>
          <w:iCs/>
          <w:sz w:val="22"/>
          <w:szCs w:val="26"/>
        </w:rPr>
        <w:t>58.11 Vydávání knih</w:t>
      </w: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58.11.1 Knihy v tištěné podobě</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58.11.11 Učebnice v tištěné podobě</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120" w:line="240" w:lineRule="auto"/>
        <w:ind w:left="964" w:hanging="113"/>
        <w:rPr>
          <w:rFonts w:cs="Arial"/>
          <w:sz w:val="18"/>
        </w:rPr>
      </w:pPr>
      <w:r w:rsidRPr="00E83154">
        <w:rPr>
          <w:rFonts w:cs="Arial"/>
          <w:sz w:val="18"/>
        </w:rPr>
        <w:t xml:space="preserve">- tituly vydávané především jako učební materiály pro studenty a učitele v řádných studijních programech </w:t>
      </w:r>
    </w:p>
    <w:p w:rsidR="00E83154" w:rsidRPr="00E83154" w:rsidRDefault="00E83154" w:rsidP="00E83154">
      <w:pPr>
        <w:keepNext/>
        <w:spacing w:after="0" w:line="240" w:lineRule="auto"/>
        <w:ind w:left="851"/>
        <w:rPr>
          <w:rFonts w:cs="Arial"/>
          <w:sz w:val="18"/>
        </w:rPr>
      </w:pPr>
      <w:r w:rsidRPr="00E83154">
        <w:rPr>
          <w:rFonts w:cs="Arial"/>
          <w:sz w:val="18"/>
        </w:rPr>
        <w:t>Tyto knihy obecně obsahují souhrn určitých znalostí a/nebo otázky k procvičení doplněné textem. Zahrnuty jsou učebnice, manuály pro učitele a zdrojové materiály, jakož i interaktivní materiály.</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58.11.12 Odborné, technické a vědecké knihy v tištěné podobě</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specializované tituly obsahující výsledky výzkumů, odborné poznatky a/nebo informace určené pro akademickou a výzkumnou komunitu nebo používané jednotlivci v praxi v určitých povoláních, jako jsou právníci, lékaři, elektrotechnici, účetní, obchodní nebo počítačoví odborníci</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58.11.13 Knihy pro děti v tištěné podobě</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tituly vydávané pro děti, vč. obrázkových knih a knih, které nejsou učebnice, jako jsou:</w:t>
      </w:r>
    </w:p>
    <w:p w:rsidR="00E83154" w:rsidRPr="00E83154" w:rsidRDefault="00E83154" w:rsidP="00E83154">
      <w:pPr>
        <w:keepNext/>
        <w:spacing w:after="0" w:line="240" w:lineRule="auto"/>
        <w:ind w:left="1247" w:hanging="113"/>
        <w:rPr>
          <w:rFonts w:cs="Arial"/>
          <w:sz w:val="18"/>
        </w:rPr>
      </w:pPr>
      <w:r w:rsidRPr="00E83154">
        <w:rPr>
          <w:rFonts w:cs="Arial"/>
          <w:sz w:val="18"/>
        </w:rPr>
        <w:t>• beletrie a literatura faktu</w:t>
      </w:r>
    </w:p>
    <w:p w:rsidR="00E83154" w:rsidRPr="00E83154" w:rsidRDefault="00E83154" w:rsidP="00E83154">
      <w:pPr>
        <w:keepNext/>
        <w:spacing w:after="0" w:line="240" w:lineRule="auto"/>
        <w:ind w:left="1247" w:hanging="113"/>
        <w:rPr>
          <w:rFonts w:cs="Arial"/>
          <w:sz w:val="18"/>
        </w:rPr>
      </w:pPr>
      <w:r w:rsidRPr="00E83154">
        <w:rPr>
          <w:rFonts w:cs="Arial"/>
          <w:sz w:val="18"/>
        </w:rPr>
        <w:t>• příručky</w:t>
      </w:r>
    </w:p>
    <w:p w:rsidR="00E83154" w:rsidRPr="00E83154" w:rsidRDefault="00E83154" w:rsidP="00E83154">
      <w:pPr>
        <w:keepNext/>
        <w:spacing w:after="0" w:line="240" w:lineRule="auto"/>
        <w:ind w:left="1247" w:hanging="113"/>
        <w:rPr>
          <w:rFonts w:cs="Arial"/>
          <w:sz w:val="18"/>
        </w:rPr>
      </w:pPr>
      <w:r w:rsidRPr="00E83154">
        <w:rPr>
          <w:rFonts w:cs="Arial"/>
          <w:sz w:val="18"/>
        </w:rPr>
        <w:t>• soubory kniha + hračka</w:t>
      </w:r>
    </w:p>
    <w:p w:rsidR="00E83154" w:rsidRPr="00E83154" w:rsidRDefault="00E83154" w:rsidP="00E83154">
      <w:pPr>
        <w:keepNext/>
        <w:spacing w:after="0" w:line="240" w:lineRule="auto"/>
        <w:ind w:left="1247" w:hanging="113"/>
        <w:rPr>
          <w:rFonts w:cs="Arial"/>
          <w:sz w:val="18"/>
        </w:rPr>
      </w:pPr>
      <w:r w:rsidRPr="00E83154">
        <w:rPr>
          <w:rFonts w:cs="Arial"/>
          <w:sz w:val="18"/>
        </w:rPr>
        <w:t>• knihy se zvukovým záznamem</w:t>
      </w:r>
    </w:p>
    <w:p w:rsidR="00E83154" w:rsidRPr="00E83154" w:rsidRDefault="00E83154" w:rsidP="00E83154">
      <w:pPr>
        <w:keepNext/>
        <w:spacing w:after="0" w:line="240" w:lineRule="auto"/>
        <w:ind w:left="1247" w:hanging="113"/>
        <w:rPr>
          <w:rFonts w:cs="Arial"/>
          <w:sz w:val="18"/>
        </w:rPr>
      </w:pPr>
      <w:r w:rsidRPr="00E83154">
        <w:rPr>
          <w:rFonts w:cs="Arial"/>
          <w:sz w:val="18"/>
        </w:rPr>
        <w:t>• omalovánky</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knihy se samolepkami (58.19.19)</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58.11.14 Slovníky a encyklopedie v tištěné podobě</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tituly vydávané pro obecné referenční účely a určené široké veřejnosti, např.:</w:t>
      </w:r>
    </w:p>
    <w:p w:rsidR="00E83154" w:rsidRPr="00E83154" w:rsidRDefault="00E83154" w:rsidP="00E83154">
      <w:pPr>
        <w:keepNext/>
        <w:spacing w:after="0" w:line="240" w:lineRule="auto"/>
        <w:ind w:left="1247" w:hanging="113"/>
        <w:rPr>
          <w:rFonts w:cs="Arial"/>
          <w:sz w:val="18"/>
        </w:rPr>
      </w:pPr>
      <w:r w:rsidRPr="00E83154">
        <w:rPr>
          <w:rFonts w:cs="Arial"/>
          <w:sz w:val="18"/>
        </w:rPr>
        <w:t>• slovníky</w:t>
      </w:r>
    </w:p>
    <w:p w:rsidR="00E83154" w:rsidRPr="00E83154" w:rsidRDefault="00E83154" w:rsidP="00E83154">
      <w:pPr>
        <w:keepNext/>
        <w:spacing w:after="0" w:line="240" w:lineRule="auto"/>
        <w:ind w:left="1247" w:hanging="113"/>
        <w:rPr>
          <w:rFonts w:cs="Arial"/>
          <w:sz w:val="18"/>
        </w:rPr>
      </w:pPr>
      <w:r w:rsidRPr="00E83154">
        <w:rPr>
          <w:rFonts w:cs="Arial"/>
          <w:sz w:val="18"/>
        </w:rPr>
        <w:t>• encyklopedie</w:t>
      </w:r>
    </w:p>
    <w:p w:rsidR="00E83154" w:rsidRPr="00E83154" w:rsidRDefault="00E83154" w:rsidP="00E83154">
      <w:pPr>
        <w:keepNext/>
        <w:spacing w:after="0" w:line="240" w:lineRule="auto"/>
        <w:ind w:left="1247" w:hanging="113"/>
        <w:rPr>
          <w:rFonts w:cs="Arial"/>
          <w:sz w:val="18"/>
        </w:rPr>
      </w:pPr>
      <w:r w:rsidRPr="00E83154">
        <w:rPr>
          <w:rFonts w:cs="Arial"/>
          <w:sz w:val="18"/>
        </w:rPr>
        <w:t>• tezaury</w:t>
      </w:r>
    </w:p>
    <w:p w:rsidR="00E83154" w:rsidRPr="00E83154" w:rsidRDefault="00E83154" w:rsidP="00E83154">
      <w:pPr>
        <w:keepNext/>
        <w:spacing w:after="0" w:line="240" w:lineRule="auto"/>
        <w:ind w:left="964" w:hanging="113"/>
        <w:rPr>
          <w:rFonts w:cs="Arial"/>
          <w:sz w:val="18"/>
        </w:rPr>
      </w:pPr>
      <w:r w:rsidRPr="00E83154">
        <w:rPr>
          <w:rFonts w:cs="Arial"/>
          <w:sz w:val="18"/>
        </w:rPr>
        <w:t>- tituly vydávané na pokračování</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atlasy a jiné knihy s mapami (58.11.15)</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58.11.15 Atlasy a jiné knihy obsahující mapy v tištěné podobě</w:t>
      </w: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850"/>
        <w:rPr>
          <w:rFonts w:cs="Arial"/>
          <w:sz w:val="18"/>
        </w:rPr>
      </w:pPr>
      <w:r w:rsidRPr="00E83154">
        <w:rPr>
          <w:rFonts w:cs="Arial"/>
          <w:sz w:val="18"/>
        </w:rPr>
        <w:t>- mapy v tištěné podobě, v jiné formě než knižní (58.11.16)</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58.11.16 Zeměpisné, hydrografické a podobné mapy v tištěné podobě, v jiné formě než knižní</w:t>
      </w: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glóby (32.99.59)</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58.11.19 Ostatní knihy, brožury apod. v tištěné podobě</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120" w:line="240" w:lineRule="auto"/>
        <w:ind w:left="964" w:hanging="113"/>
        <w:rPr>
          <w:rFonts w:cs="Arial"/>
          <w:sz w:val="18"/>
        </w:rPr>
      </w:pPr>
      <w:r w:rsidRPr="00E83154">
        <w:rPr>
          <w:rFonts w:cs="Arial"/>
          <w:sz w:val="18"/>
        </w:rPr>
        <w:t xml:space="preserve">- knihy obecného zájmu vydávané pro širokou veřejnost </w:t>
      </w:r>
    </w:p>
    <w:p w:rsidR="00E83154" w:rsidRPr="00E83154" w:rsidRDefault="00E83154" w:rsidP="00E83154">
      <w:pPr>
        <w:keepNext/>
        <w:spacing w:after="0" w:line="240" w:lineRule="auto"/>
        <w:ind w:left="851"/>
        <w:rPr>
          <w:rFonts w:cs="Arial"/>
          <w:sz w:val="18"/>
        </w:rPr>
      </w:pPr>
      <w:r w:rsidRPr="00E83154">
        <w:rPr>
          <w:rFonts w:cs="Arial"/>
          <w:sz w:val="18"/>
        </w:rPr>
        <w:t>Zahrnují beletrii a literaturu faktu, poezii a drama, náboženské knihy, bible a zpěvníky, literaturu o historii, politice, biografii, bydlení a zahradě, příručky s návody na konkrétní činnosti, kuchařky, cestovní průvodce atd.</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audioknihy (58.11.20)</w:t>
      </w: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lastRenderedPageBreak/>
        <w:t>58.11.2 Knihy na discích, kazetách nebo jiných fyzických nosičích</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58.11.20 Knihy na discích, kazetách nebo jiných fyzických nosičích</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fyzická média (CD-ROM, pásek atd.) obsahující audioknihy, tj. zvukové záznamy čteného textu knihy</w:t>
      </w:r>
    </w:p>
    <w:p w:rsidR="00E83154" w:rsidRPr="00E83154" w:rsidRDefault="00E83154" w:rsidP="00E83154">
      <w:pPr>
        <w:keepNext/>
        <w:spacing w:after="0" w:line="240" w:lineRule="auto"/>
        <w:ind w:left="964" w:hanging="113"/>
        <w:rPr>
          <w:rFonts w:cs="Arial"/>
          <w:sz w:val="18"/>
        </w:rPr>
      </w:pPr>
      <w:r w:rsidRPr="00E83154">
        <w:rPr>
          <w:rFonts w:cs="Arial"/>
          <w:sz w:val="18"/>
        </w:rPr>
        <w:t>- fyzická média (CD-ROM, disketa, mikrofilm, mikrofiš atd.) obsahující textový záznam periodik, učebnic, příruček a jiných zdrojů, bez zvukového záznamu</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58.11.3 Knihy on-line</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58.11.30 Knihy on-line</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on-line knihy, vč. učebnic, příruček, např. atlasy a jiné knihy s mapami či schématy, slovníky a encyklopedie</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58.11.4 Prostor pro reklamu v knihách</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58.11.41 Prostor pro reklamu v knihách v tištěné podobě</w:t>
      </w:r>
    </w:p>
    <w:p w:rsidR="00E83154" w:rsidRPr="00E83154" w:rsidRDefault="00E83154" w:rsidP="00E83154">
      <w:pPr>
        <w:keepNext/>
        <w:spacing w:after="0" w:line="240" w:lineRule="auto"/>
        <w:ind w:left="964" w:hanging="113"/>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prostor pro reklamu v novinách v tištěné podobě (58.13.31)</w:t>
      </w:r>
    </w:p>
    <w:p w:rsidR="00E83154" w:rsidRPr="00E83154" w:rsidRDefault="00E83154" w:rsidP="00E83154">
      <w:pPr>
        <w:keepNext/>
        <w:spacing w:after="0" w:line="240" w:lineRule="auto"/>
        <w:ind w:left="964" w:hanging="113"/>
        <w:rPr>
          <w:rFonts w:cs="Arial"/>
          <w:sz w:val="18"/>
        </w:rPr>
      </w:pPr>
      <w:r w:rsidRPr="00E83154">
        <w:rPr>
          <w:rFonts w:cs="Arial"/>
          <w:sz w:val="18"/>
        </w:rPr>
        <w:t>- prostor pro reklamu v časopisech a ostatních periodických publikacích v tištěné podobě (58.14.31)</w:t>
      </w:r>
    </w:p>
    <w:p w:rsidR="00E83154" w:rsidRPr="00E83154" w:rsidRDefault="00E83154" w:rsidP="00E83154">
      <w:pPr>
        <w:keepNext/>
        <w:spacing w:after="0" w:line="240" w:lineRule="auto"/>
        <w:ind w:left="964" w:hanging="113"/>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58.11.42 Prostor pro reklamu v knihách v elektronické podobě</w:t>
      </w:r>
    </w:p>
    <w:p w:rsidR="00E83154" w:rsidRPr="00E83154" w:rsidRDefault="00E83154" w:rsidP="00E83154">
      <w:pPr>
        <w:keepNext/>
        <w:spacing w:after="0" w:line="240" w:lineRule="auto"/>
        <w:ind w:left="964" w:hanging="113"/>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prostor pro reklamu v novinách v elektronické podobě (58.13.32)</w:t>
      </w:r>
    </w:p>
    <w:p w:rsidR="00E83154" w:rsidRPr="00E83154" w:rsidRDefault="00E83154" w:rsidP="00E83154">
      <w:pPr>
        <w:keepNext/>
        <w:spacing w:after="0" w:line="240" w:lineRule="auto"/>
        <w:ind w:left="964" w:hanging="113"/>
        <w:rPr>
          <w:rFonts w:cs="Arial"/>
          <w:sz w:val="18"/>
        </w:rPr>
      </w:pPr>
      <w:r w:rsidRPr="00E83154">
        <w:rPr>
          <w:rFonts w:cs="Arial"/>
          <w:sz w:val="18"/>
        </w:rPr>
        <w:t>- prostor pro reklamu v časopisech a ostatních periodických publikacích v elektronické podobě (58.14.32)</w:t>
      </w:r>
    </w:p>
    <w:p w:rsidR="00E83154" w:rsidRPr="00E83154" w:rsidRDefault="00E83154" w:rsidP="00E83154">
      <w:pPr>
        <w:keepNext/>
        <w:spacing w:after="0" w:line="240" w:lineRule="auto"/>
        <w:ind w:left="964" w:hanging="113"/>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58.11.5 Vydávání knih na základě honoráře nebo smlouvy</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58.11.50 Vydávání knih na základě honoráře nebo smlouvy</w:t>
      </w: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58.11.6 Licenční služby ke knihám</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58.11.60 Licenční služby ke knihám</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licenční služby k právům reprodukovat, distribuovat či používat v jiných dílech literární originály, jako jsou knihy, brožury, letáky, mapy, apod.</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pronájem knih (77.29.19)</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before="120" w:after="300" w:line="240" w:lineRule="auto"/>
        <w:ind w:left="624" w:hanging="624"/>
        <w:outlineLvl w:val="4"/>
        <w:rPr>
          <w:rFonts w:cs="Arial"/>
          <w:b/>
          <w:bCs/>
          <w:iCs/>
          <w:sz w:val="22"/>
          <w:szCs w:val="26"/>
        </w:rPr>
      </w:pPr>
      <w:r w:rsidRPr="00E83154">
        <w:rPr>
          <w:rFonts w:cs="Arial"/>
          <w:b/>
          <w:bCs/>
          <w:iCs/>
          <w:sz w:val="22"/>
          <w:szCs w:val="26"/>
        </w:rPr>
        <w:t>58.12 Vydávání adresářů a jiných seznamů</w:t>
      </w: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58.12.1 Adresáře a jiné seznamy v tištěné podobě nebo na fyzických nosičích</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58.12.10 Adresáře a jiné seznamy v tištěné podobě nebo na fyzických nosičích</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publikace obsahující soubor systematicky uspořádaných kontaktních informací, často zahrnující popisné informace o osobách, organizacích, publikacích nebo jiných subjektech, např.:</w:t>
      </w:r>
    </w:p>
    <w:p w:rsidR="00E83154" w:rsidRPr="00E83154" w:rsidRDefault="00E83154" w:rsidP="00E83154">
      <w:pPr>
        <w:keepNext/>
        <w:spacing w:after="0" w:line="240" w:lineRule="auto"/>
        <w:ind w:left="1247" w:hanging="113"/>
        <w:rPr>
          <w:rFonts w:cs="Arial"/>
          <w:sz w:val="18"/>
        </w:rPr>
      </w:pPr>
      <w:r w:rsidRPr="00E83154">
        <w:rPr>
          <w:rFonts w:cs="Arial"/>
          <w:sz w:val="18"/>
        </w:rPr>
        <w:t>• telefonní seznamy</w:t>
      </w:r>
    </w:p>
    <w:p w:rsidR="00E83154" w:rsidRPr="00E83154" w:rsidRDefault="00E83154" w:rsidP="00E83154">
      <w:pPr>
        <w:keepNext/>
        <w:spacing w:after="0" w:line="240" w:lineRule="auto"/>
        <w:ind w:left="1247" w:hanging="113"/>
        <w:rPr>
          <w:rFonts w:cs="Arial"/>
          <w:sz w:val="18"/>
        </w:rPr>
      </w:pPr>
      <w:r w:rsidRPr="00E83154">
        <w:rPr>
          <w:rFonts w:cs="Arial"/>
          <w:sz w:val="18"/>
        </w:rPr>
        <w:t>• podnikové a obchodní adresáře</w:t>
      </w:r>
    </w:p>
    <w:p w:rsidR="00E83154" w:rsidRPr="00E83154" w:rsidRDefault="00E83154" w:rsidP="00E83154">
      <w:pPr>
        <w:keepNext/>
        <w:spacing w:after="0" w:line="240" w:lineRule="auto"/>
        <w:ind w:left="1247" w:hanging="113"/>
        <w:rPr>
          <w:rFonts w:cs="Arial"/>
          <w:sz w:val="18"/>
        </w:rPr>
      </w:pPr>
      <w:r w:rsidRPr="00E83154">
        <w:rPr>
          <w:rFonts w:cs="Arial"/>
          <w:sz w:val="18"/>
        </w:rPr>
        <w:t>• seznamy měst a obcí</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originální kompilace adres (63.99.20)</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58.12.2 Adresáře a jiné seznamy on-line</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58.12.20 Adresáře a jiné seznamy on-line</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on-line poskytování souborů systematicky uspořádaných kontaktních informací, často zahrnující popisné informace o osobách, organizacích, publikacích nebo jiných subjektech, např.:</w:t>
      </w:r>
    </w:p>
    <w:p w:rsidR="00E83154" w:rsidRPr="00E83154" w:rsidRDefault="00E83154" w:rsidP="00E83154">
      <w:pPr>
        <w:keepNext/>
        <w:spacing w:after="0" w:line="240" w:lineRule="auto"/>
        <w:ind w:left="1247" w:hanging="113"/>
        <w:rPr>
          <w:rFonts w:cs="Arial"/>
          <w:sz w:val="18"/>
        </w:rPr>
      </w:pPr>
      <w:r w:rsidRPr="00E83154">
        <w:rPr>
          <w:rFonts w:cs="Arial"/>
          <w:sz w:val="18"/>
        </w:rPr>
        <w:t>• telefonní seznamy</w:t>
      </w:r>
    </w:p>
    <w:p w:rsidR="00E83154" w:rsidRPr="00E83154" w:rsidRDefault="00E83154" w:rsidP="00E83154">
      <w:pPr>
        <w:keepNext/>
        <w:spacing w:after="0" w:line="240" w:lineRule="auto"/>
        <w:ind w:left="1247" w:hanging="113"/>
        <w:rPr>
          <w:rFonts w:cs="Arial"/>
          <w:sz w:val="18"/>
        </w:rPr>
      </w:pPr>
      <w:r w:rsidRPr="00E83154">
        <w:rPr>
          <w:rFonts w:cs="Arial"/>
          <w:sz w:val="18"/>
        </w:rPr>
        <w:t>• podnikové a obchodní adresáře</w:t>
      </w:r>
    </w:p>
    <w:p w:rsidR="00E83154" w:rsidRPr="00E83154" w:rsidRDefault="00E83154" w:rsidP="00E83154">
      <w:pPr>
        <w:keepNext/>
        <w:spacing w:after="0" w:line="240" w:lineRule="auto"/>
        <w:ind w:left="1247" w:hanging="113"/>
        <w:rPr>
          <w:rFonts w:cs="Arial"/>
          <w:sz w:val="18"/>
        </w:rPr>
      </w:pPr>
      <w:r w:rsidRPr="00E83154">
        <w:rPr>
          <w:rFonts w:cs="Arial"/>
          <w:sz w:val="18"/>
        </w:rPr>
        <w:t>• seznamy měst a obcí</w:t>
      </w:r>
    </w:p>
    <w:p w:rsidR="00E83154" w:rsidRPr="00E83154" w:rsidRDefault="00E83154" w:rsidP="00E83154">
      <w:pPr>
        <w:keepNext/>
        <w:spacing w:after="0" w:line="240" w:lineRule="auto"/>
        <w:ind w:left="1247" w:hanging="113"/>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br w:type="column"/>
      </w:r>
      <w:r w:rsidRPr="00E83154">
        <w:rPr>
          <w:rFonts w:cs="Arial"/>
          <w:b/>
          <w:bCs/>
          <w:szCs w:val="22"/>
        </w:rPr>
        <w:lastRenderedPageBreak/>
        <w:t>58.12.3 Licenční služby k právu užívat adresáře a jiné seznamy</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58.12.30 Licenční služby k právu užívat adresáře a jiné seznamy</w:t>
      </w:r>
    </w:p>
    <w:p w:rsidR="00E83154" w:rsidRPr="00E83154" w:rsidRDefault="00E83154" w:rsidP="00E83154">
      <w:pPr>
        <w:keepNext/>
        <w:spacing w:after="0" w:line="240" w:lineRule="auto"/>
        <w:ind w:left="964" w:hanging="113"/>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licenční služby k právu užívat adresáře a jiné seznamy, jako jsou:</w:t>
      </w:r>
    </w:p>
    <w:p w:rsidR="00E83154" w:rsidRPr="00E83154" w:rsidRDefault="00E83154" w:rsidP="00E83154">
      <w:pPr>
        <w:keepNext/>
        <w:spacing w:after="0" w:line="240" w:lineRule="auto"/>
        <w:ind w:left="1247" w:hanging="113"/>
        <w:rPr>
          <w:rFonts w:cs="Arial"/>
          <w:sz w:val="18"/>
        </w:rPr>
      </w:pPr>
      <w:r w:rsidRPr="00E83154">
        <w:rPr>
          <w:rFonts w:cs="Arial"/>
          <w:sz w:val="18"/>
        </w:rPr>
        <w:t>• telefonní seznamy</w:t>
      </w:r>
    </w:p>
    <w:p w:rsidR="00E83154" w:rsidRPr="00E83154" w:rsidRDefault="00E83154" w:rsidP="00E83154">
      <w:pPr>
        <w:keepNext/>
        <w:spacing w:after="0" w:line="240" w:lineRule="auto"/>
        <w:ind w:left="1247" w:hanging="113"/>
        <w:rPr>
          <w:rFonts w:cs="Arial"/>
          <w:sz w:val="18"/>
        </w:rPr>
      </w:pPr>
      <w:r w:rsidRPr="00E83154">
        <w:rPr>
          <w:rFonts w:cs="Arial"/>
          <w:sz w:val="18"/>
        </w:rPr>
        <w:t>• podnikové a obchodní adresáře</w:t>
      </w:r>
    </w:p>
    <w:p w:rsidR="00E83154" w:rsidRPr="00E83154" w:rsidRDefault="00E83154" w:rsidP="00E83154">
      <w:pPr>
        <w:keepNext/>
        <w:spacing w:after="0" w:line="240" w:lineRule="auto"/>
        <w:ind w:left="1247" w:hanging="113"/>
        <w:rPr>
          <w:rFonts w:cs="Arial"/>
          <w:sz w:val="18"/>
        </w:rPr>
      </w:pPr>
      <w:r w:rsidRPr="00E83154">
        <w:rPr>
          <w:rFonts w:cs="Arial"/>
          <w:sz w:val="18"/>
        </w:rPr>
        <w:t>• seznamy měst a obcí atd.</w:t>
      </w:r>
    </w:p>
    <w:p w:rsidR="00E83154" w:rsidRPr="00E83154" w:rsidRDefault="00E83154" w:rsidP="00E83154">
      <w:pPr>
        <w:keepNext/>
        <w:spacing w:after="0" w:line="240" w:lineRule="auto"/>
        <w:ind w:left="1247" w:hanging="113"/>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58.12.4 Prostor pro reklamu v adresářích a jiných seznamech</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58.12.40 Prostor pro reklamu v adresářích a jiných seznamech</w:t>
      </w: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tabs>
          <w:tab w:val="left" w:pos="3015"/>
        </w:tabs>
        <w:spacing w:after="0" w:line="240" w:lineRule="auto"/>
        <w:ind w:left="964" w:hanging="113"/>
        <w:rPr>
          <w:rFonts w:cs="Arial"/>
          <w:sz w:val="18"/>
        </w:rPr>
      </w:pPr>
      <w:r w:rsidRPr="00E83154">
        <w:rPr>
          <w:rFonts w:cs="Arial"/>
          <w:sz w:val="18"/>
        </w:rPr>
        <w:t>- prostor pro reklamu v knihách, v tištěné podobě (58.11.41), v elektronické podobě (58.11.42)</w:t>
      </w:r>
    </w:p>
    <w:p w:rsidR="00E83154" w:rsidRPr="00E83154" w:rsidRDefault="00E83154" w:rsidP="00E83154">
      <w:pPr>
        <w:keepNext/>
        <w:tabs>
          <w:tab w:val="left" w:pos="3015"/>
        </w:tabs>
        <w:spacing w:after="0" w:line="240" w:lineRule="auto"/>
        <w:ind w:left="964" w:hanging="113"/>
        <w:rPr>
          <w:rFonts w:cs="Arial"/>
          <w:sz w:val="18"/>
        </w:rPr>
      </w:pPr>
      <w:r w:rsidRPr="00E83154">
        <w:rPr>
          <w:rFonts w:cs="Arial"/>
          <w:sz w:val="18"/>
        </w:rPr>
        <w:t xml:space="preserve">- prostor pro reklamu v novinách, tištěné podobě (58.13.31), v elektronické podobě (58.13.32) </w:t>
      </w:r>
    </w:p>
    <w:p w:rsidR="00E83154" w:rsidRPr="00E83154" w:rsidRDefault="00E83154" w:rsidP="00E83154">
      <w:pPr>
        <w:keepNext/>
        <w:tabs>
          <w:tab w:val="left" w:pos="3015"/>
        </w:tabs>
        <w:spacing w:after="0" w:line="240" w:lineRule="auto"/>
        <w:ind w:left="964" w:hanging="113"/>
        <w:rPr>
          <w:rFonts w:cs="Arial"/>
          <w:sz w:val="18"/>
        </w:rPr>
      </w:pPr>
      <w:r w:rsidRPr="00E83154">
        <w:rPr>
          <w:rFonts w:cs="Arial"/>
          <w:sz w:val="18"/>
        </w:rPr>
        <w:t>- prostor pro reklamu v časopisech a ostatních periodických publikacích, v tištěné podobě (58.14.31), v elektronické podobě (58.14.32)</w:t>
      </w:r>
    </w:p>
    <w:p w:rsidR="00E83154" w:rsidRPr="00E83154" w:rsidRDefault="00E83154" w:rsidP="00E83154">
      <w:pPr>
        <w:keepNext/>
        <w:tabs>
          <w:tab w:val="left" w:pos="3015"/>
        </w:tabs>
        <w:spacing w:after="0" w:line="240" w:lineRule="auto"/>
        <w:ind w:left="964" w:firstLine="29"/>
        <w:rPr>
          <w:rFonts w:cs="Arial"/>
          <w:sz w:val="18"/>
        </w:rPr>
      </w:pPr>
    </w:p>
    <w:p w:rsidR="00E83154" w:rsidRPr="00E83154" w:rsidRDefault="00E83154" w:rsidP="00E83154">
      <w:pPr>
        <w:keepNext/>
        <w:spacing w:before="120" w:after="300" w:line="240" w:lineRule="auto"/>
        <w:ind w:left="624" w:hanging="624"/>
        <w:outlineLvl w:val="4"/>
        <w:rPr>
          <w:rFonts w:cs="Arial"/>
          <w:b/>
          <w:bCs/>
          <w:iCs/>
          <w:sz w:val="22"/>
          <w:szCs w:val="26"/>
        </w:rPr>
      </w:pPr>
      <w:r w:rsidRPr="00E83154">
        <w:rPr>
          <w:rFonts w:cs="Arial"/>
          <w:b/>
          <w:bCs/>
          <w:iCs/>
          <w:sz w:val="22"/>
          <w:szCs w:val="26"/>
        </w:rPr>
        <w:t>58.13 Vydávání novin</w:t>
      </w: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58.13.1 Noviny v tištěné podobě</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58.13.10 Noviny v tištěné podobě</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noviny vycházející alespoň čtyřikrát týdně pokrývající více témat a určené pro širokou veřejnost</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ZT:</w:t>
      </w:r>
    </w:p>
    <w:p w:rsidR="00E83154" w:rsidRPr="00E83154" w:rsidRDefault="00E83154" w:rsidP="00E83154">
      <w:pPr>
        <w:keepNext/>
        <w:spacing w:after="0" w:line="240" w:lineRule="auto"/>
        <w:ind w:left="964" w:hanging="113"/>
        <w:rPr>
          <w:rFonts w:cs="Arial"/>
          <w:sz w:val="18"/>
        </w:rPr>
      </w:pPr>
      <w:r w:rsidRPr="00E83154">
        <w:rPr>
          <w:rFonts w:cs="Arial"/>
          <w:sz w:val="18"/>
        </w:rPr>
        <w:t>- inzertní noviny vydávané alespoň čtyřikrát týdně</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58.13.2 Noviny on-line</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58.13.20 Noviny on-line</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on-line noviny vydávané na internetu, kde je hlavní obsah aktualizován alespoň čtyřikrát týdně v pevných intervalech, obvykle každodenně, ať již za předplatné nebo zdarma</w:t>
      </w:r>
    </w:p>
    <w:p w:rsidR="00E83154" w:rsidRPr="00E83154" w:rsidRDefault="00E83154" w:rsidP="00E83154">
      <w:pPr>
        <w:keepNext/>
        <w:spacing w:after="0" w:line="240" w:lineRule="auto"/>
        <w:ind w:left="964" w:hanging="113"/>
        <w:rPr>
          <w:rFonts w:cs="Arial"/>
          <w:sz w:val="18"/>
        </w:rPr>
      </w:pPr>
      <w:r w:rsidRPr="00E83154">
        <w:rPr>
          <w:rFonts w:cs="Arial"/>
          <w:sz w:val="18"/>
        </w:rPr>
        <w:t>- úryvky z novin, jako např. stručné přehledy zpráv, zasílané e-mailem jednou nebo vícekrát denně</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digitální archivy (91.01.12)</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58.13.3 Prostor pro reklamu v novinách</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58.13.31 Prostor pro reklamu v novinách v tištěné podobě</w:t>
      </w:r>
    </w:p>
    <w:p w:rsidR="00E83154" w:rsidRPr="00E83154" w:rsidRDefault="00E83154" w:rsidP="00E83154">
      <w:pPr>
        <w:keepNext/>
        <w:spacing w:after="0" w:line="240" w:lineRule="auto"/>
        <w:ind w:left="964" w:hanging="113"/>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prostor pro reklamu v knihách v tištěné podobě (58.11.41)</w:t>
      </w:r>
    </w:p>
    <w:p w:rsidR="00E83154" w:rsidRPr="00E83154" w:rsidRDefault="00E83154" w:rsidP="00E83154">
      <w:pPr>
        <w:keepNext/>
        <w:spacing w:after="0" w:line="240" w:lineRule="auto"/>
        <w:ind w:left="964" w:hanging="113"/>
        <w:rPr>
          <w:rFonts w:cs="Arial"/>
          <w:sz w:val="18"/>
        </w:rPr>
      </w:pPr>
      <w:r w:rsidRPr="00E83154">
        <w:rPr>
          <w:rFonts w:cs="Arial"/>
          <w:sz w:val="18"/>
        </w:rPr>
        <w:t>- prostor pro reklamu v časopisech a ostatních periodických publikacích v tištěné podobě (58.14.31)</w:t>
      </w:r>
    </w:p>
    <w:p w:rsidR="00E83154" w:rsidRPr="00E83154" w:rsidRDefault="00E83154" w:rsidP="00E83154">
      <w:pPr>
        <w:keepNext/>
        <w:spacing w:after="0" w:line="240" w:lineRule="auto"/>
        <w:ind w:left="964" w:hanging="113"/>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58.13.32 Prostor pro reklamu v novinách v elektronické podobě</w:t>
      </w:r>
    </w:p>
    <w:p w:rsidR="00E83154" w:rsidRPr="00E83154" w:rsidRDefault="00E83154" w:rsidP="00E83154">
      <w:pPr>
        <w:keepNext/>
        <w:spacing w:after="0" w:line="240" w:lineRule="auto"/>
        <w:ind w:left="964" w:hanging="113"/>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prostor pro reklamu v knihách v elektronické podobě (58.11.42)</w:t>
      </w:r>
    </w:p>
    <w:p w:rsidR="00E83154" w:rsidRPr="00E83154" w:rsidRDefault="00E83154" w:rsidP="00E83154">
      <w:pPr>
        <w:keepNext/>
        <w:spacing w:after="0" w:line="240" w:lineRule="auto"/>
        <w:ind w:left="964" w:hanging="113"/>
        <w:rPr>
          <w:rFonts w:cs="Arial"/>
          <w:sz w:val="18"/>
        </w:rPr>
      </w:pPr>
      <w:r w:rsidRPr="00E83154">
        <w:rPr>
          <w:rFonts w:cs="Arial"/>
          <w:sz w:val="18"/>
        </w:rPr>
        <w:t>- prostor pro reklamu v časopisech a ostatních periodických publikacích v elektronické podobě (58.14.32)</w:t>
      </w:r>
    </w:p>
    <w:p w:rsidR="00E83154" w:rsidRPr="00E83154" w:rsidRDefault="00E83154" w:rsidP="00E83154">
      <w:pPr>
        <w:keepNext/>
        <w:spacing w:after="0" w:line="240" w:lineRule="auto"/>
        <w:ind w:left="964" w:hanging="113"/>
        <w:rPr>
          <w:rFonts w:cs="Arial"/>
          <w:sz w:val="18"/>
        </w:rPr>
      </w:pPr>
    </w:p>
    <w:p w:rsidR="00E83154" w:rsidRPr="00E83154" w:rsidRDefault="00E83154" w:rsidP="00E83154">
      <w:pPr>
        <w:keepNext/>
        <w:spacing w:before="120" w:after="300" w:line="240" w:lineRule="auto"/>
        <w:ind w:left="624" w:hanging="624"/>
        <w:outlineLvl w:val="4"/>
        <w:rPr>
          <w:rFonts w:cs="Arial"/>
          <w:b/>
          <w:bCs/>
          <w:iCs/>
          <w:sz w:val="22"/>
          <w:szCs w:val="26"/>
        </w:rPr>
      </w:pPr>
      <w:r w:rsidRPr="00E83154">
        <w:rPr>
          <w:rFonts w:cs="Arial"/>
          <w:b/>
          <w:bCs/>
          <w:iCs/>
          <w:sz w:val="22"/>
          <w:szCs w:val="26"/>
        </w:rPr>
        <w:t>58.14 Vydávání časopisů a ostatních periodických publikací</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noviny, časopisy a periodika vydávané méně než čtyřikrát týdně</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noviny a periodika vydávané alespoň čtyřikrát týdně (58.13)</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58.14.1 Časopisy a ostatní periodické publikace v tištěné podobě</w:t>
      </w: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on-line periodika (58.14.20)</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br w:type="column"/>
      </w:r>
      <w:r w:rsidRPr="00E83154">
        <w:rPr>
          <w:rFonts w:cs="Arial"/>
          <w:b/>
          <w:sz w:val="18"/>
        </w:rPr>
        <w:lastRenderedPageBreak/>
        <w:t>58.14.11 Časopisy a ostatní periodické publikace pro širokou veřejnost v tištěné podobě</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periodika pokrývající více témat, určená pro širokou veřejnost; mohou obsahovat například všeobecné zprávy, ekonomické zprávy, informace na téma osobních financí, obecných zájmů a jiné (vč. článků, obrázků atd.)</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58.14.12 Obchodní, odborné a akademické časopisy a ostatní periodické publikace v tištěné podobě</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58.14.19 Časopisy a ostatní periodické publikace v tištěné podobě</w:t>
      </w: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58.14.2 Časopisy a ostatní periodické publikace, on-line</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58.14.20 Časopisy a ostatní periodické publikace, on-line</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on-line poskytování časopisů a jiných periodik vydávaných na internetu, jejichž hlavní obsah je aktualizován méně než čtyřikrát týdně v pevných intervalech, obvykle týdně nebo měsíčně, ať již za předplatné nebo zdarma</w:t>
      </w:r>
    </w:p>
    <w:p w:rsidR="00E83154" w:rsidRPr="00E83154" w:rsidRDefault="00E83154" w:rsidP="00E83154">
      <w:pPr>
        <w:keepNext/>
        <w:spacing w:after="0" w:line="240" w:lineRule="auto"/>
        <w:ind w:left="964" w:hanging="113"/>
        <w:rPr>
          <w:rFonts w:cs="Arial"/>
          <w:sz w:val="18"/>
        </w:rPr>
      </w:pPr>
      <w:r w:rsidRPr="00E83154">
        <w:rPr>
          <w:rFonts w:cs="Arial"/>
          <w:sz w:val="18"/>
        </w:rPr>
        <w:t>- úryvky z periodik, jako např. stručné přehledy, pravidelně zasílané e-mailem</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digitální archivy (91.01.12)</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58.14.3 Prostor pro reklamu v časopisech a ostatních periodických publikacích</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58.14.31 Prostor pro reklamu v časopisech a ostatních periodických publikacích v tištěné podobě</w:t>
      </w:r>
    </w:p>
    <w:p w:rsidR="00E83154" w:rsidRPr="00E83154" w:rsidRDefault="00E83154" w:rsidP="00E83154">
      <w:pPr>
        <w:keepNext/>
        <w:spacing w:after="0" w:line="240" w:lineRule="auto"/>
        <w:ind w:left="964" w:hanging="113"/>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prostor pro reklamu v knihách v tištěné podobě (58.11.41)</w:t>
      </w:r>
    </w:p>
    <w:p w:rsidR="00E83154" w:rsidRPr="00E83154" w:rsidRDefault="00E83154" w:rsidP="00E83154">
      <w:pPr>
        <w:keepNext/>
        <w:spacing w:after="0" w:line="240" w:lineRule="auto"/>
        <w:ind w:left="964" w:hanging="113"/>
        <w:rPr>
          <w:rFonts w:cs="Arial"/>
          <w:sz w:val="18"/>
        </w:rPr>
      </w:pPr>
      <w:r w:rsidRPr="00E83154">
        <w:rPr>
          <w:rFonts w:cs="Arial"/>
          <w:sz w:val="18"/>
        </w:rPr>
        <w:t>- prostor pro reklamu v novinách v tištěné podobě (58.13.31)</w:t>
      </w:r>
    </w:p>
    <w:p w:rsidR="00E83154" w:rsidRPr="00E83154" w:rsidRDefault="00E83154" w:rsidP="00E83154">
      <w:pPr>
        <w:keepNext/>
        <w:spacing w:after="0" w:line="240" w:lineRule="auto"/>
        <w:ind w:left="964" w:hanging="113"/>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58.14.32 Prostor pro reklamu v časopisech a ostatních periodických publikacích v elektronické podobě</w:t>
      </w:r>
    </w:p>
    <w:p w:rsidR="00E83154" w:rsidRPr="00E83154" w:rsidRDefault="00E83154" w:rsidP="00E83154">
      <w:pPr>
        <w:keepNext/>
        <w:spacing w:after="0" w:line="240" w:lineRule="auto"/>
        <w:ind w:left="964" w:hanging="113"/>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prostor pro reklamu v knihách v elektronické podobě (58.11.42)</w:t>
      </w:r>
    </w:p>
    <w:p w:rsidR="00E83154" w:rsidRPr="00E83154" w:rsidRDefault="00E83154" w:rsidP="00E83154">
      <w:pPr>
        <w:keepNext/>
        <w:spacing w:after="0" w:line="240" w:lineRule="auto"/>
        <w:ind w:left="964" w:hanging="113"/>
        <w:rPr>
          <w:rFonts w:cs="Arial"/>
          <w:sz w:val="18"/>
        </w:rPr>
      </w:pPr>
      <w:r w:rsidRPr="00E83154">
        <w:rPr>
          <w:rFonts w:cs="Arial"/>
          <w:sz w:val="18"/>
        </w:rPr>
        <w:t>- prostor pro reklamu v novinách v elektronické podobě (58.13.32)</w:t>
      </w:r>
    </w:p>
    <w:p w:rsidR="00E83154" w:rsidRPr="00E83154" w:rsidRDefault="00E83154" w:rsidP="00E83154">
      <w:pPr>
        <w:keepNext/>
        <w:spacing w:after="0" w:line="240" w:lineRule="auto"/>
        <w:ind w:left="964" w:hanging="113"/>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58.14.4 Licenční služby k časopisům a ostatním periodickým publikacím</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58.14.40 Licenční služby k časopisům a ostatním periodickým publikacím</w:t>
      </w:r>
    </w:p>
    <w:p w:rsidR="00E83154" w:rsidRPr="00E83154" w:rsidRDefault="00E83154" w:rsidP="00E83154">
      <w:pPr>
        <w:keepNext/>
        <w:spacing w:before="120" w:after="300" w:line="240" w:lineRule="auto"/>
        <w:ind w:left="624" w:hanging="624"/>
        <w:outlineLvl w:val="4"/>
        <w:rPr>
          <w:rFonts w:cs="Arial"/>
          <w:b/>
          <w:bCs/>
          <w:iCs/>
          <w:sz w:val="22"/>
          <w:szCs w:val="26"/>
        </w:rPr>
      </w:pPr>
      <w:r w:rsidRPr="00E83154">
        <w:rPr>
          <w:rFonts w:cs="Arial"/>
          <w:b/>
          <w:bCs/>
          <w:iCs/>
          <w:sz w:val="22"/>
          <w:szCs w:val="26"/>
        </w:rPr>
        <w:t>58.19 Ostatní vydavatelské služby</w:t>
      </w: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58.19.1 Ostatní služby v oblasti vydávání tiskovin</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58.19.11 Dopisnice nebo pohlednice, karty s osobními pozdravy, zprávami nebo oznámeními v tištěné podobě</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58.19.12 Obrazy, kresby a fotografie</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58.19.13 Obtisky a kalendáře v tištěné podobě</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58.19.14 Nepoužité poštovní, kolkové nebo podobné známky; papír s natištěnými známkami; šekové tiskopisy; bankovky, akcie, dluhopisy a podobné cenné papíry</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58.19.15 Reklamní a propagační tiskoviny, obchodní katalogy a podobné výrobky v tištěné podobě</w:t>
      </w: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tištěné inzertní noviny (58.13.10)</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58.19.19 Ostatní tiskoviny</w:t>
      </w:r>
    </w:p>
    <w:p w:rsidR="00E83154" w:rsidRPr="00E83154" w:rsidRDefault="00E83154" w:rsidP="00E83154">
      <w:pPr>
        <w:keepNext/>
        <w:spacing w:after="0" w:line="240" w:lineRule="auto"/>
        <w:ind w:left="850"/>
        <w:rPr>
          <w:rFonts w:cs="Arial"/>
          <w:sz w:val="18"/>
        </w:rPr>
      </w:pPr>
      <w:r w:rsidRPr="00E83154">
        <w:rPr>
          <w:rFonts w:cs="Arial"/>
          <w:sz w:val="18"/>
        </w:rPr>
        <w:t>ZT:</w:t>
      </w:r>
    </w:p>
    <w:p w:rsidR="00E83154" w:rsidRPr="00E83154" w:rsidRDefault="00E83154" w:rsidP="00E83154">
      <w:pPr>
        <w:keepNext/>
        <w:spacing w:after="0" w:line="240" w:lineRule="auto"/>
        <w:ind w:left="964" w:hanging="113"/>
        <w:rPr>
          <w:rFonts w:cs="Arial"/>
          <w:sz w:val="18"/>
        </w:rPr>
      </w:pPr>
      <w:r w:rsidRPr="00E83154">
        <w:rPr>
          <w:rFonts w:cs="Arial"/>
          <w:sz w:val="18"/>
        </w:rPr>
        <w:t>- knihy se samolepkami</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58.19.2 Ostatní on-line obsah</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58.19.21 On-line obsah pro dospělé</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služby související s poskytováním obsahu s tématikou pro dospělé, sexuálně explicitního obsahu publikovaného nebo vysílaného po internetu, vč. grafiky, živých záběrů, interaktivních představení a virtuálních činností; platby mohou být formou předplatného, členského poplatku nebo poplatku </w:t>
      </w:r>
    </w:p>
    <w:p w:rsidR="00E83154" w:rsidRPr="00E83154" w:rsidRDefault="00E83154" w:rsidP="00E83154">
      <w:pPr>
        <w:keepNext/>
        <w:spacing w:after="0" w:line="240" w:lineRule="auto"/>
        <w:ind w:left="964" w:hanging="113"/>
        <w:rPr>
          <w:rFonts w:cs="Arial"/>
          <w:sz w:val="18"/>
        </w:rPr>
      </w:pPr>
      <w:r w:rsidRPr="00E83154">
        <w:rPr>
          <w:rFonts w:cs="Arial"/>
          <w:sz w:val="18"/>
        </w:rPr>
        <w:tab/>
        <w:t>za zhlédnutí</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br w:type="column"/>
      </w:r>
      <w:r w:rsidRPr="00E83154">
        <w:rPr>
          <w:rFonts w:cs="Arial"/>
          <w:sz w:val="18"/>
        </w:rPr>
        <w:lastRenderedPageBreak/>
        <w:t>N:</w:t>
      </w:r>
    </w:p>
    <w:p w:rsidR="00E83154" w:rsidRPr="00E83154" w:rsidRDefault="00E83154" w:rsidP="00E83154">
      <w:pPr>
        <w:keepNext/>
        <w:spacing w:after="0" w:line="240" w:lineRule="auto"/>
        <w:ind w:left="964" w:hanging="113"/>
        <w:rPr>
          <w:rFonts w:cs="Arial"/>
          <w:sz w:val="18"/>
        </w:rPr>
      </w:pPr>
      <w:r w:rsidRPr="00E83154">
        <w:rPr>
          <w:rFonts w:cs="Arial"/>
          <w:sz w:val="18"/>
        </w:rPr>
        <w:t>- obsah pro dospělé v on-line novinách, periodikách a knihách (58.11.30, 58.13.20, 58.14.20)</w:t>
      </w:r>
    </w:p>
    <w:p w:rsidR="00E83154" w:rsidRPr="00E83154" w:rsidRDefault="00E83154" w:rsidP="00E83154">
      <w:pPr>
        <w:keepNext/>
        <w:spacing w:after="0" w:line="240" w:lineRule="auto"/>
        <w:ind w:left="964" w:hanging="113"/>
        <w:rPr>
          <w:rFonts w:cs="Arial"/>
          <w:sz w:val="18"/>
        </w:rPr>
      </w:pPr>
      <w:r w:rsidRPr="00E83154">
        <w:rPr>
          <w:rFonts w:cs="Arial"/>
          <w:sz w:val="18"/>
        </w:rPr>
        <w:t>- obsah pro dospělé v digitálních archivech (91.01.12)</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58.19.29 Ostatní on-line obsah j. n.</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jiný on-line obsah nezahrnutý výše, jako např. pohlednice, kalendáře, reprodukce uměleckých děl</w:t>
      </w:r>
    </w:p>
    <w:p w:rsidR="00E83154" w:rsidRPr="00E83154" w:rsidRDefault="00E83154" w:rsidP="00E83154">
      <w:pPr>
        <w:keepNext/>
        <w:spacing w:after="0" w:line="240" w:lineRule="auto"/>
        <w:ind w:left="964" w:hanging="113"/>
        <w:rPr>
          <w:rFonts w:cs="Arial"/>
          <w:sz w:val="18"/>
        </w:rPr>
      </w:pPr>
      <w:r w:rsidRPr="00E83154">
        <w:rPr>
          <w:rFonts w:cs="Arial"/>
          <w:sz w:val="18"/>
        </w:rPr>
        <w:t>- statistiky a podobné informace publikované on-line</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ZT:</w:t>
      </w:r>
    </w:p>
    <w:p w:rsidR="00E83154" w:rsidRPr="00E83154" w:rsidRDefault="00E83154" w:rsidP="00E83154">
      <w:pPr>
        <w:keepNext/>
        <w:spacing w:after="0" w:line="240" w:lineRule="auto"/>
        <w:ind w:left="964" w:hanging="113"/>
        <w:rPr>
          <w:rFonts w:cs="Arial"/>
          <w:sz w:val="18"/>
        </w:rPr>
      </w:pPr>
      <w:r w:rsidRPr="00E83154">
        <w:rPr>
          <w:rFonts w:cs="Arial"/>
          <w:sz w:val="18"/>
        </w:rPr>
        <w:t>- zveřejňování cen akcií prostřednictvím informačního serveru</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on-line poskytování softwaru (hosting aplikací a poskytování servisu k aplikacím) (63.11)</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58.19.3 Licenční služby k ostatním tiskovinám</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58.19.30 Licenční služby k ostatním tiskovinám</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licenční služby k právům reprodukovat, distribuovat či používat v jiných dílech umělecké originály, jako jsou reprodukce a přetisky originálních uměleckých děl</w:t>
      </w:r>
    </w:p>
    <w:p w:rsidR="00E83154" w:rsidRPr="00E83154" w:rsidRDefault="00E83154" w:rsidP="00E83154">
      <w:pPr>
        <w:keepNext/>
        <w:spacing w:after="0" w:line="240" w:lineRule="auto"/>
        <w:ind w:left="964" w:hanging="113"/>
        <w:rPr>
          <w:rFonts w:cs="Arial"/>
          <w:sz w:val="18"/>
        </w:rPr>
      </w:pPr>
      <w:r w:rsidRPr="00E83154">
        <w:rPr>
          <w:rFonts w:cs="Arial"/>
          <w:sz w:val="18"/>
        </w:rPr>
        <w:t>- licenční služby pro jiné tištěné materiály chráněné autorským právem, jako jsou kalendáře, pohlednice, fotografie atd.</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before="240" w:after="300" w:line="240" w:lineRule="auto"/>
        <w:ind w:left="539" w:hanging="539"/>
        <w:outlineLvl w:val="3"/>
        <w:rPr>
          <w:rFonts w:cs="Arial"/>
          <w:b/>
          <w:bCs/>
          <w:sz w:val="24"/>
          <w:szCs w:val="28"/>
        </w:rPr>
      </w:pPr>
      <w:r w:rsidRPr="00E83154">
        <w:rPr>
          <w:rFonts w:cs="Arial"/>
          <w:b/>
          <w:bCs/>
          <w:sz w:val="24"/>
          <w:szCs w:val="28"/>
        </w:rPr>
        <w:t>58.2 Vydávání softwaru</w:t>
      </w:r>
    </w:p>
    <w:p w:rsidR="00E83154" w:rsidRPr="00E83154" w:rsidRDefault="00E83154" w:rsidP="00E83154">
      <w:pPr>
        <w:keepNext/>
        <w:spacing w:before="120" w:after="300" w:line="240" w:lineRule="auto"/>
        <w:ind w:left="624" w:hanging="624"/>
        <w:outlineLvl w:val="4"/>
        <w:rPr>
          <w:rFonts w:cs="Arial"/>
          <w:b/>
          <w:bCs/>
          <w:iCs/>
          <w:sz w:val="22"/>
          <w:szCs w:val="26"/>
        </w:rPr>
      </w:pPr>
      <w:r w:rsidRPr="00E83154">
        <w:rPr>
          <w:rFonts w:cs="Arial"/>
          <w:b/>
          <w:bCs/>
          <w:iCs/>
          <w:sz w:val="22"/>
          <w:szCs w:val="26"/>
        </w:rPr>
        <w:t>58.21 Vydávání počítačových her</w:t>
      </w: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58.21.1 Počítačové hry, na fyzickém nosiči</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58.21.10 Počítačové hry, na fyzickém nosiči</w:t>
      </w: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58.21.2 Počítačové hry, stažitelné z internetu</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58.21.20 Počítačové hry, stažitelné z internetu</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elektronické soubory obsahující počítačové hry, které mohou být staženy a uloženy na místním zařízení</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58.21.3 On-line hry</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58.21.30 On-line hry</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her, které se hrají na internetu (platby mohou být formou předplatného nebo poplatku za konkrétní hru), jako jsou:</w:t>
      </w:r>
    </w:p>
    <w:p w:rsidR="00E83154" w:rsidRPr="00E83154" w:rsidRDefault="00E83154" w:rsidP="00E83154">
      <w:pPr>
        <w:keepNext/>
        <w:spacing w:after="0" w:line="240" w:lineRule="auto"/>
        <w:ind w:left="1247" w:hanging="113"/>
        <w:rPr>
          <w:rFonts w:cs="Arial"/>
          <w:sz w:val="18"/>
        </w:rPr>
      </w:pPr>
      <w:r w:rsidRPr="00E83154">
        <w:rPr>
          <w:rFonts w:cs="Arial"/>
          <w:sz w:val="18"/>
        </w:rPr>
        <w:t>• hry na hrdiny (RPG hry)</w:t>
      </w:r>
    </w:p>
    <w:p w:rsidR="00E83154" w:rsidRPr="00E83154" w:rsidRDefault="00E83154" w:rsidP="00E83154">
      <w:pPr>
        <w:keepNext/>
        <w:spacing w:after="0" w:line="240" w:lineRule="auto"/>
        <w:ind w:left="1247" w:hanging="113"/>
        <w:rPr>
          <w:rFonts w:cs="Arial"/>
          <w:sz w:val="18"/>
        </w:rPr>
      </w:pPr>
      <w:r w:rsidRPr="00E83154">
        <w:rPr>
          <w:rFonts w:cs="Arial"/>
          <w:sz w:val="18"/>
        </w:rPr>
        <w:t>• strategické hry</w:t>
      </w:r>
    </w:p>
    <w:p w:rsidR="00E83154" w:rsidRPr="00E83154" w:rsidRDefault="00E83154" w:rsidP="00E83154">
      <w:pPr>
        <w:keepNext/>
        <w:spacing w:after="0" w:line="240" w:lineRule="auto"/>
        <w:ind w:left="1247" w:hanging="113"/>
        <w:rPr>
          <w:rFonts w:cs="Arial"/>
          <w:sz w:val="18"/>
        </w:rPr>
      </w:pPr>
      <w:r w:rsidRPr="00E83154">
        <w:rPr>
          <w:rFonts w:cs="Arial"/>
          <w:sz w:val="18"/>
        </w:rPr>
        <w:t>• akční hry</w:t>
      </w:r>
    </w:p>
    <w:p w:rsidR="00E83154" w:rsidRPr="00E83154" w:rsidRDefault="00E83154" w:rsidP="00E83154">
      <w:pPr>
        <w:keepNext/>
        <w:spacing w:after="0" w:line="240" w:lineRule="auto"/>
        <w:ind w:left="1247" w:hanging="113"/>
        <w:rPr>
          <w:rFonts w:cs="Arial"/>
          <w:sz w:val="18"/>
        </w:rPr>
      </w:pPr>
      <w:r w:rsidRPr="00E83154">
        <w:rPr>
          <w:rFonts w:cs="Arial"/>
          <w:sz w:val="18"/>
        </w:rPr>
        <w:t>• karetní hry</w:t>
      </w:r>
    </w:p>
    <w:p w:rsidR="00E83154" w:rsidRPr="00E83154" w:rsidRDefault="00E83154" w:rsidP="00E83154">
      <w:pPr>
        <w:keepNext/>
        <w:spacing w:after="0" w:line="240" w:lineRule="auto"/>
        <w:ind w:left="1247" w:hanging="113"/>
        <w:rPr>
          <w:rFonts w:cs="Arial"/>
          <w:sz w:val="18"/>
        </w:rPr>
      </w:pPr>
      <w:r w:rsidRPr="00E83154">
        <w:rPr>
          <w:rFonts w:cs="Arial"/>
          <w:sz w:val="18"/>
        </w:rPr>
        <w:t>• dětské hry</w:t>
      </w:r>
    </w:p>
    <w:p w:rsidR="00E83154" w:rsidRPr="00E83154" w:rsidRDefault="00E83154" w:rsidP="00E83154">
      <w:pPr>
        <w:keepNext/>
        <w:spacing w:after="0" w:line="240" w:lineRule="auto"/>
        <w:ind w:left="1247" w:hanging="113"/>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on-line hazardní hry (92.00.14)</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58.21.4 Licenční služby k právu užívat počítačové hry</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58.21.40 Licenční služby k právu užívat počítačové hry</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licenční služby k právům reprodukovat, distribuovat či používat v jiných dílech počítačové programy, popisy programů a podpůrné materiály pro počítačové hry</w:t>
      </w:r>
    </w:p>
    <w:p w:rsidR="00E83154" w:rsidRPr="00E83154" w:rsidRDefault="00E83154" w:rsidP="00E83154">
      <w:pPr>
        <w:keepNext/>
        <w:spacing w:after="0" w:line="240" w:lineRule="auto"/>
        <w:ind w:left="964" w:hanging="113"/>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nákup práv a vydávání softwaru (jiný kód z oddílu 58)</w:t>
      </w:r>
    </w:p>
    <w:p w:rsidR="00E83154" w:rsidRPr="00E83154" w:rsidRDefault="00E83154" w:rsidP="00E83154">
      <w:pPr>
        <w:keepNext/>
        <w:spacing w:after="0" w:line="240" w:lineRule="auto"/>
        <w:ind w:left="964" w:hanging="113"/>
        <w:rPr>
          <w:rFonts w:cs="Arial"/>
          <w:sz w:val="18"/>
        </w:rPr>
      </w:pPr>
      <w:r w:rsidRPr="00E83154">
        <w:rPr>
          <w:rFonts w:cs="Arial"/>
          <w:sz w:val="18"/>
        </w:rPr>
        <w:t>- krabicový software (jiný kód ze skupiny 58.2)</w:t>
      </w:r>
    </w:p>
    <w:p w:rsidR="00E83154" w:rsidRPr="00E83154" w:rsidRDefault="00E83154" w:rsidP="00E83154">
      <w:pPr>
        <w:keepNext/>
        <w:spacing w:after="0" w:line="240" w:lineRule="auto"/>
        <w:ind w:left="964" w:hanging="113"/>
        <w:rPr>
          <w:rFonts w:cs="Arial"/>
          <w:sz w:val="18"/>
        </w:rPr>
      </w:pPr>
      <w:r w:rsidRPr="00E83154">
        <w:rPr>
          <w:rFonts w:cs="Arial"/>
          <w:sz w:val="18"/>
        </w:rPr>
        <w:t>- časově či jinak omezené uživatelské licence jako součást krabicového softwaru (jiný kód ze skupiny 58.2)</w:t>
      </w:r>
    </w:p>
    <w:p w:rsidR="00E83154" w:rsidRPr="00E83154" w:rsidRDefault="00E83154" w:rsidP="00E83154">
      <w:pPr>
        <w:keepNext/>
        <w:spacing w:after="0" w:line="240" w:lineRule="auto"/>
        <w:ind w:left="964" w:hanging="113"/>
        <w:rPr>
          <w:rFonts w:cs="Arial"/>
          <w:sz w:val="18"/>
        </w:rPr>
      </w:pPr>
    </w:p>
    <w:p w:rsidR="00E83154" w:rsidRPr="00E83154" w:rsidRDefault="00E83154" w:rsidP="00E83154">
      <w:pPr>
        <w:keepNext/>
        <w:spacing w:before="120" w:after="300" w:line="240" w:lineRule="auto"/>
        <w:ind w:left="624" w:hanging="624"/>
        <w:outlineLvl w:val="4"/>
        <w:rPr>
          <w:rFonts w:cs="Arial"/>
          <w:b/>
          <w:bCs/>
          <w:iCs/>
          <w:sz w:val="22"/>
          <w:szCs w:val="26"/>
        </w:rPr>
      </w:pPr>
      <w:r w:rsidRPr="00E83154">
        <w:rPr>
          <w:rFonts w:cs="Arial"/>
          <w:b/>
          <w:bCs/>
          <w:iCs/>
          <w:sz w:val="22"/>
          <w:szCs w:val="26"/>
        </w:rPr>
        <w:br w:type="column"/>
      </w:r>
      <w:r w:rsidRPr="00E83154">
        <w:rPr>
          <w:rFonts w:cs="Arial"/>
          <w:b/>
          <w:bCs/>
          <w:iCs/>
          <w:sz w:val="22"/>
          <w:szCs w:val="26"/>
        </w:rPr>
        <w:lastRenderedPageBreak/>
        <w:t>58.29 Vydávání ostatního softwaru</w:t>
      </w: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58.29.1 Systémový software, na fyzickém nosiči</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58.29.11 Operační systémy, na fyzickém nosiči</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xml:space="preserve">- základní software, který ovládá rozhraní s periferním hardwarem, rozvrhuje úkoly, přiřazuje paměť a prezentuje standardní interface uživateli, není-li v provozu žádná aplikace </w:t>
      </w:r>
    </w:p>
    <w:p w:rsidR="00E83154" w:rsidRPr="00E83154" w:rsidRDefault="00E83154" w:rsidP="00E83154">
      <w:pPr>
        <w:keepNext/>
        <w:spacing w:before="120" w:after="0" w:line="240" w:lineRule="auto"/>
        <w:ind w:left="964" w:hanging="113"/>
        <w:rPr>
          <w:rFonts w:cs="Arial"/>
          <w:sz w:val="18"/>
        </w:rPr>
      </w:pPr>
      <w:r w:rsidRPr="00E83154">
        <w:rPr>
          <w:rFonts w:cs="Arial"/>
          <w:sz w:val="18"/>
        </w:rPr>
        <w:t>Zahrnuje všechny klientské i síťové operační systémy.</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58.29.12 Síťový software, na fyzickém nosiči</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software, který je užíván pro řízení, monitorování, správu a komunikaci s operačními systémy, sítěmi, síťovými službami, databázemi, aplikacemi pro ukládání dat a síťovými aplikacemi, a to integrovaným a kooperativním způsobem po celé síti z centrálního místa</w:t>
      </w:r>
    </w:p>
    <w:p w:rsidR="00E83154" w:rsidRPr="00E83154" w:rsidRDefault="00E83154" w:rsidP="00E83154">
      <w:pPr>
        <w:keepNext/>
        <w:spacing w:before="120" w:after="0" w:line="240" w:lineRule="auto"/>
        <w:ind w:left="851"/>
        <w:rPr>
          <w:rFonts w:cs="Arial"/>
          <w:sz w:val="18"/>
        </w:rPr>
      </w:pPr>
      <w:r w:rsidRPr="00E83154">
        <w:rPr>
          <w:rFonts w:cs="Arial"/>
          <w:sz w:val="18"/>
        </w:rPr>
        <w:t>Zahrnuje veškerý síťový software, software serverů, bezpečnostní a kódovací software, aplikační programové vybavení atd.</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58.29.13 Software pro správu databází, na fyzickém nosiči</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xml:space="preserve">- softwarové programy umožňující ukládat, měnit a získávat informace z databáze </w:t>
      </w:r>
    </w:p>
    <w:p w:rsidR="00E83154" w:rsidRPr="00E83154" w:rsidRDefault="00E83154" w:rsidP="00E83154">
      <w:pPr>
        <w:keepNext/>
        <w:spacing w:before="120" w:after="0" w:line="240" w:lineRule="auto"/>
        <w:ind w:left="851"/>
        <w:rPr>
          <w:rFonts w:cs="Arial"/>
          <w:sz w:val="18"/>
        </w:rPr>
      </w:pPr>
      <w:r w:rsidRPr="00E83154">
        <w:rPr>
          <w:rFonts w:cs="Arial"/>
          <w:sz w:val="18"/>
        </w:rPr>
        <w:t>Existuje řada různých typů systémů pro správu databází (DBMS) od malých, provozovaných na stolních počítačích, po rozsáhlé, fungující na sálových počítačích (např. Oracle).</w:t>
      </w:r>
    </w:p>
    <w:p w:rsidR="00E83154" w:rsidRPr="00E83154" w:rsidRDefault="00E83154" w:rsidP="00E83154">
      <w:pPr>
        <w:keepNext/>
        <w:spacing w:after="0" w:line="240" w:lineRule="auto"/>
        <w:ind w:left="964" w:hanging="113"/>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58.29.14 Vývojářské nástroje a programovací jazyky, na fyzickém nosiči</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software používaný jako pomůcka při vývoji a/nebo vytváření počítačových programů</w:t>
      </w:r>
    </w:p>
    <w:p w:rsidR="00E83154" w:rsidRPr="00E83154" w:rsidRDefault="00E83154" w:rsidP="00E83154">
      <w:pPr>
        <w:keepNext/>
        <w:spacing w:after="0" w:line="240" w:lineRule="auto"/>
        <w:ind w:left="964" w:hanging="113"/>
        <w:rPr>
          <w:rFonts w:cs="Arial"/>
          <w:sz w:val="18"/>
        </w:rPr>
      </w:pPr>
      <w:r w:rsidRPr="00E83154">
        <w:rPr>
          <w:rFonts w:cs="Arial"/>
          <w:sz w:val="18"/>
        </w:rPr>
        <w:t>- softwarové produkty, které pomáhají profesionálním vývojářům při navrhování, vývoji a implementaci různých softwarových systémů a řešení</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58.29.2 Aplikační software, na fyzickém nosiči</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58.29.21 Aplikace pro obecné obchodní a domácí použití, na fyzickém nosiči</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software používaný buď pro všeobecné podnikové účely ke zvýšení produktivity, nebo v domácnosti pro zábavu, referenční a vzdělávací účely</w:t>
      </w:r>
    </w:p>
    <w:p w:rsidR="00E83154" w:rsidRPr="00E83154" w:rsidRDefault="00E83154" w:rsidP="00E83154">
      <w:pPr>
        <w:keepNext/>
        <w:spacing w:before="120" w:after="0" w:line="240" w:lineRule="auto"/>
        <w:ind w:left="851"/>
        <w:rPr>
          <w:rFonts w:cs="Arial"/>
          <w:sz w:val="18"/>
        </w:rPr>
      </w:pPr>
      <w:r w:rsidRPr="00E83154">
        <w:rPr>
          <w:rFonts w:cs="Arial"/>
          <w:sz w:val="18"/>
        </w:rPr>
        <w:t>Zahrnuje kancelářské sady aplikací, jako textové a tabulkové procesory, jednoduché databáze, dále např. grafické aplikace, software pro řízení projektů, počítačový vzdělávací software, referenční programy, software pro domácí vzdělávání atd.</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58.29.29 Ostatní aplikační software, na fyzickém nosiči</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120" w:line="240" w:lineRule="auto"/>
        <w:ind w:left="964" w:hanging="113"/>
        <w:rPr>
          <w:rFonts w:cs="Arial"/>
          <w:sz w:val="18"/>
        </w:rPr>
      </w:pPr>
      <w:r w:rsidRPr="00E83154">
        <w:rPr>
          <w:rFonts w:cs="Arial"/>
          <w:sz w:val="18"/>
        </w:rPr>
        <w:t xml:space="preserve">- meziodvětvový aplikační software, tj. software navržený k provádění a/nebo řízení konkrétních podnikových funkcí nebo procesů, který není určen k použití pouze v jednom průmyslovém odvětví </w:t>
      </w:r>
    </w:p>
    <w:p w:rsidR="00E83154" w:rsidRPr="00E83154" w:rsidRDefault="00E83154" w:rsidP="00E83154">
      <w:pPr>
        <w:keepNext/>
        <w:spacing w:after="120" w:line="240" w:lineRule="auto"/>
        <w:ind w:left="992"/>
        <w:rPr>
          <w:rFonts w:cs="Arial"/>
          <w:sz w:val="18"/>
        </w:rPr>
      </w:pPr>
      <w:r w:rsidRPr="00E83154">
        <w:rPr>
          <w:rFonts w:cs="Arial"/>
          <w:sz w:val="18"/>
        </w:rPr>
        <w:t>Zahrnuje profesionální software pro účetnictví, řízení lidských zdrojů, řízení vztahů se zákazníky, software geografického informačního systému, software pro tvorbu a design webových stránek atd.</w:t>
      </w:r>
    </w:p>
    <w:p w:rsidR="00E83154" w:rsidRPr="00E83154" w:rsidRDefault="00E83154" w:rsidP="00E83154">
      <w:pPr>
        <w:keepNext/>
        <w:spacing w:after="0" w:line="240" w:lineRule="auto"/>
        <w:ind w:left="964" w:hanging="113"/>
        <w:rPr>
          <w:rFonts w:cs="Arial"/>
          <w:sz w:val="18"/>
        </w:rPr>
      </w:pPr>
      <w:r w:rsidRPr="00E83154">
        <w:rPr>
          <w:rFonts w:cs="Arial"/>
          <w:sz w:val="18"/>
        </w:rPr>
        <w:t>- aplikační software specializovaný na konkrétní oblast podnikání, tj. software se širokou škálou funkcí pro určitá odvětví, např. výrobu, maloobchod, zdravotnictví, inženýring, stravování a pohostinství atd.</w:t>
      </w:r>
    </w:p>
    <w:p w:rsidR="00E83154" w:rsidRPr="00E83154" w:rsidRDefault="00E83154" w:rsidP="00E83154">
      <w:pPr>
        <w:keepNext/>
        <w:spacing w:after="0" w:line="240" w:lineRule="auto"/>
        <w:ind w:left="964" w:hanging="113"/>
        <w:rPr>
          <w:rFonts w:cs="Arial"/>
          <w:sz w:val="18"/>
        </w:rPr>
      </w:pPr>
      <w:r w:rsidRPr="00E83154">
        <w:rPr>
          <w:rFonts w:cs="Arial"/>
          <w:sz w:val="18"/>
        </w:rPr>
        <w:t>- úzce specializovaný software, tj. malé počítačové programy pro konkrétní úkoly, např. kompresní programy, antiviry, vyhledávače, fonty, prohlížeče souborů, software pro rozeznání hlasu (tento software se liší od jiných aplikačních softwarů velikostí, cenou a složitostí)</w:t>
      </w:r>
    </w:p>
    <w:p w:rsidR="00E83154" w:rsidRPr="00E83154" w:rsidRDefault="00E83154" w:rsidP="00E83154">
      <w:pPr>
        <w:keepNext/>
        <w:spacing w:after="0" w:line="240" w:lineRule="auto"/>
        <w:ind w:left="964" w:hanging="113"/>
        <w:rPr>
          <w:rFonts w:cs="Arial"/>
          <w:sz w:val="18"/>
        </w:rPr>
      </w:pPr>
      <w:r w:rsidRPr="00E83154">
        <w:rPr>
          <w:rFonts w:cs="Arial"/>
          <w:sz w:val="18"/>
        </w:rPr>
        <w:t>- aplikační software j. n.</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58.29.3 Software, stažitelný z internetu</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software ve formě elektronických souborů, který může být stažen a uložen na místním zařízení pro pozdější spuštění či instalaci</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spacing w:after="0" w:line="240" w:lineRule="auto"/>
        <w:rPr>
          <w:rFonts w:cs="Arial"/>
          <w:b/>
          <w:sz w:val="18"/>
        </w:rPr>
      </w:pPr>
      <w:r w:rsidRPr="00E83154">
        <w:rPr>
          <w:rFonts w:cs="Arial"/>
          <w:b/>
          <w:sz w:val="18"/>
        </w:rPr>
        <w:br w:type="page"/>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lastRenderedPageBreak/>
        <w:t>58.29.31 Systémový software, stažitelný z internetu</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systémový software ve formě elektronických souborů, který může být stažen a uložen na místním zařízení pro pozdější spuštění či instalaci</w:t>
      </w:r>
    </w:p>
    <w:p w:rsidR="00E83154" w:rsidRPr="00E83154" w:rsidRDefault="00E83154" w:rsidP="00E83154">
      <w:pPr>
        <w:keepNext/>
        <w:spacing w:after="0" w:line="240" w:lineRule="auto"/>
        <w:ind w:left="964" w:hanging="113"/>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58.29.32 Aplikační software, stažitelný z internetu</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aplikační software ve formě elektronických souborů, který může být stažen a uložen na místním zařízení pro pozdější spuštění či instalaci</w:t>
      </w:r>
    </w:p>
    <w:p w:rsidR="00E83154" w:rsidRPr="00E83154" w:rsidRDefault="00E83154" w:rsidP="00E83154">
      <w:pPr>
        <w:keepNext/>
        <w:spacing w:after="0" w:line="240" w:lineRule="auto"/>
        <w:ind w:left="964" w:hanging="113"/>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58.29.4 On-line software</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58.29.40 On-line software</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software pro spouštění on-line</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on-line hry (58.21.30)</w:t>
      </w:r>
    </w:p>
    <w:p w:rsidR="00E83154" w:rsidRPr="00E83154" w:rsidRDefault="00E83154" w:rsidP="00E83154">
      <w:pPr>
        <w:keepNext/>
        <w:spacing w:after="0" w:line="240" w:lineRule="auto"/>
        <w:ind w:left="964" w:hanging="113"/>
        <w:rPr>
          <w:rFonts w:cs="Arial"/>
          <w:sz w:val="18"/>
        </w:rPr>
      </w:pPr>
      <w:r w:rsidRPr="00E83154">
        <w:rPr>
          <w:rFonts w:cs="Arial"/>
          <w:sz w:val="18"/>
        </w:rPr>
        <w:t>- software ke stažení (58.29.3)</w:t>
      </w:r>
    </w:p>
    <w:p w:rsidR="00E83154" w:rsidRPr="00E83154" w:rsidRDefault="00E83154" w:rsidP="00E83154">
      <w:pPr>
        <w:keepNext/>
        <w:spacing w:after="0" w:line="240" w:lineRule="auto"/>
        <w:ind w:left="964" w:hanging="113"/>
        <w:rPr>
          <w:rFonts w:cs="Arial"/>
          <w:sz w:val="18"/>
        </w:rPr>
      </w:pPr>
      <w:r w:rsidRPr="00E83154">
        <w:rPr>
          <w:rFonts w:cs="Arial"/>
          <w:sz w:val="18"/>
        </w:rPr>
        <w:t>- on-line hazardní hry (92.00.14)</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58.29.5 Licenční služby k právu užívat počítačový software</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58.29.50 Licenční služby k právu užívat počítačový software</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licenční služby k právu reprodukovat, distribuovat či používat v jiných dílech počítačové programy, popisy programů a podpůrné materiály pro systémový i aplikační software; to platí pro různé úrovně licenčních práv:</w:t>
      </w:r>
    </w:p>
    <w:p w:rsidR="00E83154" w:rsidRPr="00E83154" w:rsidRDefault="00E83154" w:rsidP="00E83154">
      <w:pPr>
        <w:keepNext/>
        <w:spacing w:after="0" w:line="240" w:lineRule="auto"/>
        <w:ind w:left="1247" w:hanging="113"/>
        <w:rPr>
          <w:rFonts w:cs="Arial"/>
          <w:sz w:val="18"/>
        </w:rPr>
      </w:pPr>
      <w:r w:rsidRPr="00E83154">
        <w:rPr>
          <w:rFonts w:cs="Arial"/>
          <w:sz w:val="18"/>
        </w:rPr>
        <w:t>• právo reprodukovat a distribuovat software</w:t>
      </w:r>
    </w:p>
    <w:p w:rsidR="00E83154" w:rsidRPr="00E83154" w:rsidRDefault="00E83154" w:rsidP="00E83154">
      <w:pPr>
        <w:keepNext/>
        <w:spacing w:after="0" w:line="240" w:lineRule="auto"/>
        <w:ind w:left="1247" w:hanging="113"/>
        <w:rPr>
          <w:rFonts w:cs="Arial"/>
          <w:sz w:val="18"/>
        </w:rPr>
      </w:pPr>
      <w:r w:rsidRPr="00E83154">
        <w:rPr>
          <w:rFonts w:cs="Arial"/>
          <w:sz w:val="18"/>
        </w:rPr>
        <w:t>• právo používat softwarové komponenty pro vytváření jiných softwarových produktů nebo pro zahrnutí těchto komponent do jiných softwarových produktů</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časově či jinak omezené uživatelské licence jako součást softwaru (58.29.1 - 58.29.4)</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200" w:line="240" w:lineRule="auto"/>
        <w:ind w:left="425" w:hanging="425"/>
        <w:outlineLvl w:val="2"/>
        <w:rPr>
          <w:rFonts w:cs="Arial"/>
          <w:b/>
          <w:bCs/>
          <w:i/>
          <w:sz w:val="28"/>
          <w:szCs w:val="26"/>
        </w:rPr>
      </w:pPr>
      <w:r w:rsidRPr="00E83154">
        <w:rPr>
          <w:rFonts w:cs="Arial"/>
          <w:b/>
          <w:bCs/>
          <w:i/>
          <w:sz w:val="28"/>
          <w:szCs w:val="26"/>
        </w:rPr>
        <w:br w:type="column"/>
      </w:r>
      <w:r w:rsidRPr="00E83154">
        <w:rPr>
          <w:rFonts w:cs="Arial"/>
          <w:b/>
          <w:bCs/>
          <w:i/>
          <w:sz w:val="28"/>
          <w:szCs w:val="26"/>
        </w:rPr>
        <w:lastRenderedPageBreak/>
        <w:t>59 Produkce filmů, videozáznamů a televizních pořadů, zvukových nahrávek a hudební vydavatelské služby</w:t>
      </w:r>
    </w:p>
    <w:p w:rsidR="00E83154" w:rsidRPr="00E83154" w:rsidRDefault="00E83154" w:rsidP="00E83154">
      <w:pPr>
        <w:keepNext/>
        <w:spacing w:before="240" w:after="300" w:line="240" w:lineRule="auto"/>
        <w:ind w:left="539" w:hanging="539"/>
        <w:outlineLvl w:val="3"/>
        <w:rPr>
          <w:rFonts w:cs="Arial"/>
          <w:b/>
          <w:bCs/>
          <w:sz w:val="24"/>
          <w:szCs w:val="28"/>
        </w:rPr>
      </w:pPr>
      <w:r w:rsidRPr="00E83154">
        <w:rPr>
          <w:rFonts w:cs="Arial"/>
          <w:b/>
          <w:bCs/>
          <w:sz w:val="24"/>
          <w:szCs w:val="28"/>
        </w:rPr>
        <w:t>59.1 Služby v oblasti kinematografie, videa a televizních pořadů</w:t>
      </w:r>
    </w:p>
    <w:p w:rsidR="00E83154" w:rsidRPr="00E83154" w:rsidRDefault="00E83154" w:rsidP="00E83154">
      <w:pPr>
        <w:keepNext/>
        <w:spacing w:before="120" w:after="300" w:line="240" w:lineRule="auto"/>
        <w:ind w:left="624" w:hanging="624"/>
        <w:outlineLvl w:val="4"/>
        <w:rPr>
          <w:rFonts w:cs="Arial"/>
          <w:b/>
          <w:bCs/>
          <w:iCs/>
          <w:sz w:val="22"/>
          <w:szCs w:val="26"/>
        </w:rPr>
      </w:pPr>
      <w:r w:rsidRPr="00E83154">
        <w:rPr>
          <w:rFonts w:cs="Arial"/>
          <w:b/>
          <w:bCs/>
          <w:iCs/>
          <w:sz w:val="22"/>
          <w:szCs w:val="26"/>
        </w:rPr>
        <w:t>59.11 Produkce filmů, videozáznamů a televizních pořadů a související služby; originály filmů, videozáznamů apod.</w:t>
      </w: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59.11.1 Produkce filmů, videozáznamů a televizních pořadů</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59.11.11 Produkce filmů</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produkci a realizaci filmů, vč. animovaných kreslených filmů, primárně určených pro promítání v kinech</w:t>
      </w:r>
    </w:p>
    <w:p w:rsidR="00E83154" w:rsidRPr="00E83154" w:rsidRDefault="00E83154" w:rsidP="00E83154">
      <w:pPr>
        <w:keepNext/>
        <w:spacing w:after="0" w:line="240" w:lineRule="auto"/>
        <w:ind w:left="964" w:hanging="113"/>
        <w:rPr>
          <w:rFonts w:cs="Arial"/>
          <w:sz w:val="18"/>
        </w:rPr>
      </w:pPr>
      <w:r w:rsidRPr="00E83154">
        <w:rPr>
          <w:rFonts w:cs="Arial"/>
          <w:sz w:val="18"/>
        </w:rPr>
        <w:t>- produkci a realizaci filmů všeho druhu (seriálů, televizních filmů, vč. animovaných) primárně určených pro uvedení v televizi</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výrobu fotografií a diapozitivů (74.20)</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59.11.12 Produkce propagačních nebo reklamních filmů a videozáznamů</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59.11.13 Produkce ostatních televizních pořadů</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produkci ostatních televizních pořadů, naživo nebo ze záznamu, jako jsou např. diskusní, zábavní či sportovní pořady</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tvorbu televizních programů a televizní vysílání (60.20.1)</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59.11.2 Filmy, videozáznamy a televizní pořady</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59.11.21 Originály filmů, videozáznamů a televizních pořadů</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filmy, videozáznamy a televizní pořady chráněné autorskými právy a vyrobené bez smlouvy na přímý prodej (tj. se všemi průvodními vlastnickými právy); tyto originály se vyrábějí pro prodej, který je implicitně nebo explicitně chráněn autorskými právy</w:t>
      </w:r>
    </w:p>
    <w:p w:rsidR="00E83154" w:rsidRPr="00E83154" w:rsidRDefault="00E83154" w:rsidP="00E83154">
      <w:pPr>
        <w:keepNext/>
        <w:spacing w:after="0" w:line="240" w:lineRule="auto"/>
        <w:ind w:left="964" w:hanging="113"/>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59.11.22 Kinematografické filmy</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59.11.23 Filmy a jiné videozáznamy na discích, kazetách nebo jiných fyzických nosičích</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fyzické nosiče (CD, kazety a vinylové desky atd. kromě kinematografických filmů) obsahující videozáznamy</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maloobchodní prodej DVD vyrobených jinou osobou (47.00.64)</w:t>
      </w:r>
    </w:p>
    <w:p w:rsidR="00E83154" w:rsidRPr="00E83154" w:rsidRDefault="00E83154" w:rsidP="00E83154">
      <w:pPr>
        <w:keepNext/>
        <w:spacing w:after="0" w:line="240" w:lineRule="auto"/>
        <w:ind w:left="964" w:hanging="113"/>
        <w:rPr>
          <w:rFonts w:cs="Arial"/>
          <w:sz w:val="18"/>
        </w:rPr>
      </w:pPr>
      <w:r w:rsidRPr="00E83154">
        <w:rPr>
          <w:rFonts w:cs="Arial"/>
          <w:sz w:val="18"/>
        </w:rPr>
        <w:t>- originální nahrávky vyrobené pro přímý prodej (tj. se všemi vlastnickými právy) (59.11.21)</w:t>
      </w:r>
    </w:p>
    <w:p w:rsidR="00E83154" w:rsidRPr="00E83154" w:rsidRDefault="00E83154" w:rsidP="00E83154">
      <w:pPr>
        <w:keepNext/>
        <w:spacing w:after="0" w:line="240" w:lineRule="auto"/>
        <w:ind w:left="964" w:hanging="113"/>
        <w:rPr>
          <w:rFonts w:cs="Arial"/>
          <w:sz w:val="18"/>
        </w:rPr>
      </w:pPr>
      <w:r w:rsidRPr="00E83154">
        <w:rPr>
          <w:rFonts w:cs="Arial"/>
          <w:sz w:val="18"/>
        </w:rPr>
        <w:t>- zvukové disky a pásky (59.20.3)</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59.11.24 Filmy a jiné videozáznamy, stažitelné z internetu</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elektronické soubory obsahující filmy a jiné videozáznamy, které mohou být staženy z internetu a uloženy na místním zařízení</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59.11.25 Streamingový videoobsah</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850"/>
        <w:rPr>
          <w:rFonts w:cs="Arial"/>
          <w:sz w:val="18"/>
        </w:rPr>
      </w:pPr>
      <w:r w:rsidRPr="00E83154">
        <w:rPr>
          <w:rFonts w:cs="Arial"/>
          <w:sz w:val="18"/>
        </w:rPr>
        <w:t>- streamingové videonahrávky vysílané přes internet</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59.11.3 Prodej reklamního prostoru nebo času ve filmech, videozáznamech a televizních pořadech</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59.11.30 Prodej reklamního prostoru nebo času ve filmech, videozáznamech a televizních pořadech</w:t>
      </w:r>
    </w:p>
    <w:p w:rsidR="00E83154" w:rsidRPr="00E83154" w:rsidRDefault="00E83154" w:rsidP="00E83154">
      <w:pPr>
        <w:keepNext/>
        <w:spacing w:before="120" w:after="300" w:line="240" w:lineRule="auto"/>
        <w:ind w:left="624" w:hanging="624"/>
        <w:outlineLvl w:val="4"/>
        <w:rPr>
          <w:rFonts w:cs="Arial"/>
          <w:b/>
          <w:bCs/>
          <w:iCs/>
          <w:sz w:val="22"/>
          <w:szCs w:val="26"/>
        </w:rPr>
      </w:pPr>
      <w:r w:rsidRPr="00E83154">
        <w:rPr>
          <w:rFonts w:cs="Arial"/>
          <w:b/>
          <w:bCs/>
          <w:iCs/>
          <w:sz w:val="22"/>
          <w:szCs w:val="26"/>
        </w:rPr>
        <w:br w:type="column"/>
      </w:r>
      <w:r w:rsidRPr="00E83154">
        <w:rPr>
          <w:rFonts w:cs="Arial"/>
          <w:b/>
          <w:bCs/>
          <w:iCs/>
          <w:sz w:val="22"/>
          <w:szCs w:val="26"/>
        </w:rPr>
        <w:lastRenderedPageBreak/>
        <w:t>59.12 Postprodukční služby v oblasti filmů, videozáznamů a televizních pořadů</w:t>
      </w: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59.12.1 Postprodukční služby v oblasti filmů, videozáznamů a televizních pořadů</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59.12.11 Audiovizuální editační služby</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sestavování a uspořádávání obrazových a zvukových prvků audiovizuálních děl (filmů, videí, digitálních médií atd.) pomocí analýzy, vyhodnocení a výběru scén s ohledem na kontinuitu scénáře a zábavní hodnotu za použití speciálních pracovních postupů a technického zařízení, jako jsou prohlížeče, projektory a digitální střihačská zařízení; zpracování zahrnuje zařazení záběrů vybraných z filmových knihoven a videoknihoven do filmu nebo videa</w:t>
      </w:r>
    </w:p>
    <w:p w:rsidR="00E83154" w:rsidRPr="00E83154" w:rsidRDefault="00E83154" w:rsidP="00E83154">
      <w:pPr>
        <w:keepNext/>
        <w:spacing w:after="0" w:line="240" w:lineRule="auto"/>
        <w:ind w:left="964" w:hanging="113"/>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59.12.12 Převody a rozmnožování původních verzí</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převody, tj. převádění audiovizuálních děl (filmů, videí, digitálních médií atd.) z jednoho formátu do jiného za účelem přizpůsobení těchto děl formátu zvolenému pro jeho prezentační vlastnosti a pro bezpečné uchování díla (např. vytvoření záloh vzorových záznamů nebo kopií, protože kvalita originálu se zhoršuje); příkladem může být převod kinofilmu na pásek, pásku na kinofilm, digitálního média na kinofilm, digitálního média na pásek, diapozitivů na video, fotografií na video atd.</w:t>
      </w:r>
    </w:p>
    <w:p w:rsidR="00E83154" w:rsidRPr="00E83154" w:rsidRDefault="00E83154" w:rsidP="00E83154">
      <w:pPr>
        <w:keepNext/>
        <w:spacing w:after="0" w:line="240" w:lineRule="auto"/>
        <w:ind w:left="964" w:hanging="113"/>
        <w:rPr>
          <w:rFonts w:cs="Arial"/>
          <w:sz w:val="18"/>
        </w:rPr>
      </w:pPr>
      <w:r w:rsidRPr="00E83154">
        <w:rPr>
          <w:rFonts w:cs="Arial"/>
          <w:sz w:val="18"/>
        </w:rPr>
        <w:t>- vytvoření duplikátů a kopií audiovizuálních děl, kromě filmu, tj. reprodukování audiovizuálních děl (videí, digitálních médií atd.) ve velkém i malém nákladu, a to pro nejrůznější účely; tyto reprodukce mohou být vyrobeny v nejrůznějších formátech, např. VHS, DVD, streamingu atd.</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59.12.13 Barevná korekce a digitální restaurování</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elektronickou barevnou korekci, tj. přidání, úpravu nebo vyjmutí barvy z audiovizuálních děl (filmů, videí, digitálních médií atd.) za použití digitálních technik</w:t>
      </w:r>
    </w:p>
    <w:p w:rsidR="00E83154" w:rsidRPr="00E83154" w:rsidRDefault="00E83154" w:rsidP="00E83154">
      <w:pPr>
        <w:keepNext/>
        <w:spacing w:after="0" w:line="240" w:lineRule="auto"/>
        <w:ind w:left="964" w:hanging="113"/>
        <w:rPr>
          <w:rFonts w:cs="Arial"/>
          <w:sz w:val="18"/>
        </w:rPr>
      </w:pPr>
      <w:r w:rsidRPr="00E83154">
        <w:rPr>
          <w:rFonts w:cs="Arial"/>
          <w:sz w:val="18"/>
        </w:rPr>
        <w:t>- digitální restaurování audiovizuálních děl, tj. odstraňování rýh vzniklých poškrábáním z audiovizuálních děl (filmů, videí, digitálních médií atd.) za použití digitálních technik s cílem připravit film pro proces převodu</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59.12.14 Vizuální efekty</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přidávání vizuálních efektů do audiovizuálních děl (filmů, videí, digitálních médií atd.) aplikováním fotografických nebo digitálních technik na dílo po ukončení základního fotografování nebo filmování, např. miniaturizace, optické a digitální efekty, matování, kopírování přes sebe (dvou negativů nebo pozitivů), stmívání a vinětování</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59.12.15 Animace</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vytváření obrazů, abstraktních vzorů a podobných originálních kompozic za použití nejrůznějších technik, např. počítačové animace nebo posloupnosti kreseb</w:t>
      </w:r>
    </w:p>
    <w:p w:rsidR="00E83154" w:rsidRPr="00E83154" w:rsidRDefault="00E83154" w:rsidP="00E83154">
      <w:pPr>
        <w:keepNext/>
        <w:spacing w:after="0" w:line="240" w:lineRule="auto"/>
        <w:ind w:left="964" w:hanging="113"/>
        <w:rPr>
          <w:rFonts w:cs="Arial"/>
          <w:sz w:val="18"/>
        </w:rPr>
      </w:pPr>
      <w:r w:rsidRPr="00E83154">
        <w:rPr>
          <w:rFonts w:cs="Arial"/>
          <w:sz w:val="18"/>
        </w:rPr>
        <w:t>- animace s hlínou (animace osob a předmětů vytvořených z hlíny)</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59.12.16 Titulkování</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popisování audiovizuálních děl, tj. přidávání textu do audiovizuálních děl (filmů, videí, digitálních médií atd.) za použití generátoru znaků nebo systému generování popisných dat, vč.:</w:t>
      </w:r>
    </w:p>
    <w:p w:rsidR="00E83154" w:rsidRPr="00E83154" w:rsidRDefault="00E83154" w:rsidP="00E83154">
      <w:pPr>
        <w:keepNext/>
        <w:spacing w:after="0" w:line="240" w:lineRule="auto"/>
        <w:ind w:left="1247" w:hanging="113"/>
        <w:rPr>
          <w:rFonts w:cs="Arial"/>
          <w:sz w:val="18"/>
        </w:rPr>
      </w:pPr>
      <w:r w:rsidRPr="00E83154">
        <w:rPr>
          <w:rFonts w:cs="Arial"/>
          <w:sz w:val="18"/>
        </w:rPr>
        <w:t>• otevřeného popisování, které vytváří text vždy viditelný na promítací ploše</w:t>
      </w:r>
    </w:p>
    <w:p w:rsidR="00E83154" w:rsidRPr="00E83154" w:rsidRDefault="00E83154" w:rsidP="00E83154">
      <w:pPr>
        <w:keepNext/>
        <w:spacing w:after="0" w:line="240" w:lineRule="auto"/>
        <w:ind w:left="1247" w:hanging="113"/>
        <w:rPr>
          <w:rFonts w:cs="Arial"/>
          <w:sz w:val="18"/>
        </w:rPr>
      </w:pPr>
      <w:r w:rsidRPr="00E83154">
        <w:rPr>
          <w:rFonts w:cs="Arial"/>
          <w:sz w:val="18"/>
        </w:rPr>
        <w:t>• uzavřeného popisování, které vytváří text volitelně viditelný na promítací ploše podle volby uživatele</w:t>
      </w:r>
    </w:p>
    <w:p w:rsidR="00E83154" w:rsidRPr="00E83154" w:rsidRDefault="00E83154" w:rsidP="00E83154">
      <w:pPr>
        <w:keepNext/>
        <w:spacing w:after="0" w:line="240" w:lineRule="auto"/>
        <w:ind w:left="964" w:hanging="113"/>
        <w:rPr>
          <w:rFonts w:cs="Arial"/>
          <w:sz w:val="18"/>
        </w:rPr>
      </w:pPr>
      <w:r w:rsidRPr="00E83154">
        <w:rPr>
          <w:rFonts w:cs="Arial"/>
          <w:sz w:val="18"/>
        </w:rPr>
        <w:t>- titulkování audiovizuálních děl, tj. vložení typů a grafických prvků pro identifikaci a vylepšení audiovizuálních děl (filmů, videí, digitálních médií atd.) pomocí textů, vč. úvodních titulků, závěrečných titulků a slov</w:t>
      </w:r>
    </w:p>
    <w:p w:rsidR="00E83154" w:rsidRPr="00E83154" w:rsidRDefault="00E83154" w:rsidP="00E83154">
      <w:pPr>
        <w:keepNext/>
        <w:spacing w:after="0" w:line="240" w:lineRule="auto"/>
        <w:ind w:left="964" w:hanging="113"/>
        <w:rPr>
          <w:rFonts w:cs="Arial"/>
          <w:sz w:val="18"/>
        </w:rPr>
      </w:pPr>
      <w:r w:rsidRPr="00E83154">
        <w:rPr>
          <w:rFonts w:cs="Arial"/>
          <w:sz w:val="18"/>
        </w:rPr>
        <w:t>- tvorba podtitulků audiovizuálních děl, tj. vkládání textu do obrazu, který překládá dialogy a titulky originálního audiovizuálního díla (filmu, videa, digitálního média atd.) do jazyka země, kde se film nebo video uvádí</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59.12.17 Editace zvuku a zvukový design</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vytváření, vkládání a nahrávání zvukových prvků (dialogů, hudby, zvuků a ticha) do audiovizuálních děl (filmů, videí, digitálních médií atd.) pro zvukovou stopu, která synchronizuje zvukovou část díla s částí obrazovou:</w:t>
      </w:r>
    </w:p>
    <w:p w:rsidR="00E83154" w:rsidRPr="00E83154" w:rsidRDefault="00E83154" w:rsidP="00E83154">
      <w:pPr>
        <w:keepNext/>
        <w:spacing w:after="0" w:line="240" w:lineRule="auto"/>
        <w:ind w:left="1247" w:hanging="113"/>
        <w:rPr>
          <w:rFonts w:cs="Arial"/>
          <w:sz w:val="18"/>
        </w:rPr>
      </w:pPr>
      <w:r w:rsidRPr="00E83154">
        <w:rPr>
          <w:rFonts w:cs="Arial"/>
          <w:sz w:val="18"/>
        </w:rPr>
        <w:t>• skládání, nahrávání, míchání a přidávání originální hudby a zvuku do zvukové stopy audiovizuálního díla</w:t>
      </w:r>
    </w:p>
    <w:p w:rsidR="00E83154" w:rsidRPr="00E83154" w:rsidRDefault="00E83154" w:rsidP="00E83154">
      <w:pPr>
        <w:keepNext/>
        <w:spacing w:after="0" w:line="240" w:lineRule="auto"/>
        <w:ind w:left="1247" w:hanging="113"/>
        <w:rPr>
          <w:rFonts w:cs="Arial"/>
          <w:sz w:val="18"/>
        </w:rPr>
      </w:pPr>
      <w:r w:rsidRPr="00E83154">
        <w:rPr>
          <w:rFonts w:cs="Arial"/>
          <w:sz w:val="18"/>
        </w:rPr>
        <w:t>• nahrávání hudby, které je časováno podle sekvencí audiovizuálního díla</w:t>
      </w:r>
    </w:p>
    <w:p w:rsidR="00E83154" w:rsidRPr="00E83154" w:rsidRDefault="00E83154" w:rsidP="00E83154">
      <w:pPr>
        <w:keepNext/>
        <w:spacing w:after="0" w:line="240" w:lineRule="auto"/>
        <w:ind w:left="1247" w:hanging="113"/>
        <w:rPr>
          <w:rFonts w:cs="Arial"/>
          <w:sz w:val="18"/>
        </w:rPr>
      </w:pPr>
      <w:r w:rsidRPr="00E83154">
        <w:rPr>
          <w:rFonts w:cs="Arial"/>
          <w:sz w:val="18"/>
        </w:rPr>
        <w:t>• mixování a nahrávání licencované a klientem dodané hudby a zvuků pro přidání do zvukové stopy audiovizuálního díla</w:t>
      </w:r>
    </w:p>
    <w:p w:rsidR="00E83154" w:rsidRPr="00E83154" w:rsidRDefault="00E83154" w:rsidP="00E83154">
      <w:pPr>
        <w:keepNext/>
        <w:spacing w:after="0" w:line="240" w:lineRule="auto"/>
        <w:ind w:left="1247" w:hanging="113"/>
        <w:rPr>
          <w:rFonts w:cs="Arial"/>
          <w:sz w:val="18"/>
        </w:rPr>
      </w:pPr>
      <w:r w:rsidRPr="00E83154">
        <w:rPr>
          <w:rFonts w:cs="Arial"/>
          <w:sz w:val="18"/>
        </w:rPr>
        <w:t>• přidání licencované a klientem dodané hudby a zvuku do zvukové stopy audiovizuálního díla a synchronizace zvukových prvků s vizuálními prvky díla</w:t>
      </w:r>
    </w:p>
    <w:p w:rsidR="00E83154" w:rsidRPr="00E83154" w:rsidRDefault="00E83154" w:rsidP="00E83154">
      <w:pPr>
        <w:keepNext/>
        <w:spacing w:after="0" w:line="240" w:lineRule="auto"/>
        <w:ind w:left="1247" w:hanging="113"/>
        <w:rPr>
          <w:rFonts w:cs="Arial"/>
          <w:sz w:val="18"/>
        </w:rPr>
      </w:pPr>
      <w:r w:rsidRPr="00E83154">
        <w:rPr>
          <w:rFonts w:cs="Arial"/>
          <w:sz w:val="18"/>
        </w:rPr>
        <w:lastRenderedPageBreak/>
        <w:t>• licenční služby a/nebo zprostředkovatelské služby pro licencování hudby a zvuku spojené s mixováním nebo přidáváním originálů do jiných děl</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59.12.19 Ostatní postprodukční služby v oblasti filmů, videozáznamů a televizních pořadů</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ostatní postprodukční služby pro audiovizuální díla (filmy, videa, digitální média atd.), vč. konverze formátů, komprese atd.</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before="120" w:after="300" w:line="240" w:lineRule="auto"/>
        <w:ind w:left="624" w:hanging="624"/>
        <w:outlineLvl w:val="4"/>
        <w:rPr>
          <w:rFonts w:cs="Arial"/>
          <w:b/>
          <w:bCs/>
          <w:iCs/>
          <w:sz w:val="22"/>
          <w:szCs w:val="26"/>
        </w:rPr>
      </w:pPr>
      <w:r w:rsidRPr="00E83154">
        <w:rPr>
          <w:rFonts w:cs="Arial"/>
          <w:b/>
          <w:bCs/>
          <w:iCs/>
          <w:sz w:val="22"/>
          <w:szCs w:val="26"/>
        </w:rPr>
        <w:t>59.13 Licenční a distribuční služby k filmům, videozáznamům a televizním pořadům</w:t>
      </w: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59.13.1 Licenční a distribuční služby k filmům, videozáznamům a televizním pořadům</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59.13.11 Licenční služby k filmovým právům a příjmům z těchto práv</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licenční služby k právům reprodukovat, distribuovat či v jiných dílech používat zábavní originály, jako je vysílání nebo uvádění originálních filmů, televizních pořadů, nahraných pásků, videí</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půjčování videokazet a disků (77.22.10)</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59.13.12 Ostatní služby v oblasti distribuce filmů, videozáznamů a televizních pořadů</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udělování povolení k uvedení, vysílání a půjčení audiovizuálních děl, která jsou implicitně nebo explicitně chráněna autorskými právy vlastněnými majitelem licence, vč. hraných nebo animovaných filmů, videí, digitálních médií apod., obvykle určených pro kina, televizi, trh s domácím videem atd.</w:t>
      </w:r>
    </w:p>
    <w:p w:rsidR="00E83154" w:rsidRPr="00E83154" w:rsidRDefault="00E83154" w:rsidP="00E83154">
      <w:pPr>
        <w:keepNext/>
        <w:spacing w:after="0" w:line="240" w:lineRule="auto"/>
        <w:ind w:left="964" w:hanging="113"/>
        <w:rPr>
          <w:rFonts w:cs="Arial"/>
          <w:sz w:val="18"/>
        </w:rPr>
      </w:pPr>
      <w:r w:rsidRPr="00E83154">
        <w:rPr>
          <w:rFonts w:cs="Arial"/>
          <w:sz w:val="18"/>
        </w:rPr>
        <w:t>- distribuci příjmů z filmů, videí a televizních programů kinům, televizním stanicím a těm, kteří díla uvádějí</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before="120" w:after="300" w:line="240" w:lineRule="auto"/>
        <w:ind w:left="624" w:hanging="624"/>
        <w:outlineLvl w:val="4"/>
        <w:rPr>
          <w:rFonts w:cs="Arial"/>
          <w:b/>
          <w:bCs/>
          <w:iCs/>
          <w:sz w:val="22"/>
          <w:szCs w:val="26"/>
        </w:rPr>
      </w:pPr>
      <w:r w:rsidRPr="00E83154">
        <w:rPr>
          <w:rFonts w:cs="Arial"/>
          <w:b/>
          <w:bCs/>
          <w:iCs/>
          <w:sz w:val="22"/>
          <w:szCs w:val="26"/>
        </w:rPr>
        <w:t>59.14 Promítání filmů</w:t>
      </w: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59.14.1 Promítání filmů</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59.14.10 Promítání filmů</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promítání filmů v kinech (vč. letních), filmových klubech, soukromých promítacích sálech a v jiných zařízeních</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before="240" w:after="300" w:line="240" w:lineRule="auto"/>
        <w:ind w:left="539" w:hanging="539"/>
        <w:outlineLvl w:val="3"/>
        <w:rPr>
          <w:rFonts w:cs="Arial"/>
          <w:b/>
          <w:bCs/>
          <w:sz w:val="24"/>
          <w:szCs w:val="28"/>
        </w:rPr>
      </w:pPr>
      <w:r w:rsidRPr="00E83154">
        <w:rPr>
          <w:rFonts w:cs="Arial"/>
          <w:b/>
          <w:bCs/>
          <w:sz w:val="24"/>
          <w:szCs w:val="28"/>
        </w:rPr>
        <w:t>59.2 Pořizování zvukových záznamů a hudební vydavatelské služby</w:t>
      </w:r>
    </w:p>
    <w:p w:rsidR="00E83154" w:rsidRPr="00E83154" w:rsidRDefault="00E83154" w:rsidP="00E83154">
      <w:pPr>
        <w:keepNext/>
        <w:spacing w:before="120" w:after="300" w:line="240" w:lineRule="auto"/>
        <w:ind w:left="624" w:hanging="624"/>
        <w:outlineLvl w:val="4"/>
        <w:rPr>
          <w:rFonts w:cs="Arial"/>
          <w:b/>
          <w:bCs/>
          <w:iCs/>
          <w:sz w:val="22"/>
          <w:szCs w:val="26"/>
        </w:rPr>
      </w:pPr>
      <w:r w:rsidRPr="00E83154">
        <w:rPr>
          <w:rFonts w:cs="Arial"/>
          <w:b/>
          <w:bCs/>
          <w:iCs/>
          <w:sz w:val="22"/>
          <w:szCs w:val="26"/>
        </w:rPr>
        <w:t>59.20 Pořizování zvukových záznamů a hudební vydavatelské služby</w:t>
      </w: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59.20.1 Pořizování zvukových záznamů, vč. živých nahrávek; originály zvukových záznamů</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59.20.11 Pořizování zvukových záznamů, kromě živých nahrávek</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služby související s převodem zvuků, slov a hudby do stálého fyzického formátu za použití specializovaného technického vybavení nahrávacího studia</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živé nahrávky pořízené mimo studio, jako jsou koncertní sály, otevřené scény nebo konferenční centra (59.20.12)</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nahrávacího studia nebo nahrávací techniky, kdy si klient zajišťuje vlastní obsluhu zařízení (techniky i operátory) (77.39.19)</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br w:type="column"/>
      </w:r>
      <w:r w:rsidRPr="00E83154">
        <w:rPr>
          <w:rFonts w:cs="Arial"/>
          <w:b/>
          <w:sz w:val="18"/>
        </w:rPr>
        <w:lastRenderedPageBreak/>
        <w:t>59.20.12 Pořizování živých nahrávek</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veškeré nahrávací služby v exteriéru při nahrávání živých veřejných akcí, jako jsou konference, semináře, setkání nebo koncerty atd.</w:t>
      </w:r>
    </w:p>
    <w:p w:rsidR="00E83154" w:rsidRPr="00E83154" w:rsidRDefault="00E83154" w:rsidP="00E83154">
      <w:pPr>
        <w:keepNext/>
        <w:spacing w:after="0" w:line="240" w:lineRule="auto"/>
        <w:ind w:left="964" w:hanging="113"/>
        <w:rPr>
          <w:rFonts w:cs="Arial"/>
          <w:sz w:val="18"/>
        </w:rPr>
      </w:pPr>
      <w:r w:rsidRPr="00E83154">
        <w:rPr>
          <w:rFonts w:cs="Arial"/>
          <w:sz w:val="18"/>
        </w:rPr>
        <w:t>- nahrávání živého rozhlasového vysílání prováděné ve zvukovém nahrávacím studiu</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jiné nahrávací služby prováděné ve studiu (59.20.11)</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59.20.13 Originály zvukových záznamů</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originální nahrávky zvuků, slov a hudby převedené do digitálního nebo analogového formátu</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originály rozhlasových pořadů (59.20.22)</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59.20.2 Tvorba rozhlasových pořadů; originály rozhlasových pořadů</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59.20.21 Tvorba rozhlasových pořadů</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59.20.22 Originály rozhlasových pořadů</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rozhlasové programy chráněné autorskými právy vyrobené bez smlouvy pro přímý prodej (tj. se všemi průvodními vlastnickými právy); tyto originály jsou vyráběné pro prodej, který je implicitně nebo explicitně chráněn autorskými právy</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59.20.3 Hudební vydavatelské služby</w:t>
      </w: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maloobchodní prodej tištěných notových zápisů cizí výroby (47.00.58)</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licence k tisku nebo kopírování hudební skladby (59.20.40)</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59.20.31 Hudebniny v tištěné podobě</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hudební skladby v tištěné podobě:</w:t>
      </w:r>
    </w:p>
    <w:p w:rsidR="00E83154" w:rsidRPr="00E83154" w:rsidRDefault="00E83154" w:rsidP="00E83154">
      <w:pPr>
        <w:keepNext/>
        <w:spacing w:after="0" w:line="240" w:lineRule="auto"/>
        <w:ind w:left="1247" w:hanging="113"/>
        <w:rPr>
          <w:rFonts w:cs="Arial"/>
          <w:sz w:val="18"/>
        </w:rPr>
      </w:pPr>
      <w:r w:rsidRPr="00E83154">
        <w:rPr>
          <w:rFonts w:cs="Arial"/>
          <w:sz w:val="18"/>
        </w:rPr>
        <w:t>• tisky vlastních skladeb</w:t>
      </w:r>
    </w:p>
    <w:p w:rsidR="00E83154" w:rsidRPr="00E83154" w:rsidRDefault="00E83154" w:rsidP="00E83154">
      <w:pPr>
        <w:keepNext/>
        <w:spacing w:after="120" w:line="240" w:lineRule="auto"/>
        <w:ind w:left="1247" w:hanging="113"/>
        <w:rPr>
          <w:rFonts w:cs="Arial"/>
          <w:sz w:val="18"/>
        </w:rPr>
      </w:pPr>
      <w:r w:rsidRPr="00E83154">
        <w:rPr>
          <w:rFonts w:cs="Arial"/>
          <w:sz w:val="18"/>
        </w:rPr>
        <w:t>• tisky skladeb chráněných autorským právem, ke kterým vydavatel získal právo je vydávat</w:t>
      </w:r>
    </w:p>
    <w:p w:rsidR="00E83154" w:rsidRPr="00E83154" w:rsidRDefault="00E83154" w:rsidP="00E83154">
      <w:pPr>
        <w:keepNext/>
        <w:spacing w:after="0" w:line="240" w:lineRule="auto"/>
        <w:ind w:left="850"/>
        <w:rPr>
          <w:rFonts w:cs="Arial"/>
          <w:sz w:val="18"/>
        </w:rPr>
      </w:pPr>
      <w:r w:rsidRPr="00E83154">
        <w:rPr>
          <w:rFonts w:cs="Arial"/>
          <w:sz w:val="18"/>
        </w:rPr>
        <w:t>Skladby v tištěné formě se distribuují jako notové listy, fólia nebo knihy v tištěné podobě jak velkoobchodníkům, tak maloobchodníkům, a to za účelem jejich užití spotřebitelem.</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59.20.32 Notové záznamy v elektronické podobě</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hudební skladby (jejich notové zápisy) v elektronické podobě</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59.20.33 Hudební audiodisky, kazety nebo jiné fyzické nosiče</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59.20.34 Ostatní audiodisky a kazety</w:t>
      </w: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audioknihy na discích a páscích (58.11.20)</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59.20.35 Hudba, stažitelná z internetu</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elektronické soubory obsahující hudební zvukové nahrávky, které mohou být staženy z internetu a uloženy na místním zařízení</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59.20.36 Streamingový audioobsah</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850"/>
        <w:rPr>
          <w:rFonts w:cs="Arial"/>
          <w:sz w:val="18"/>
        </w:rPr>
      </w:pPr>
      <w:r w:rsidRPr="00E83154">
        <w:rPr>
          <w:rFonts w:cs="Arial"/>
          <w:sz w:val="18"/>
        </w:rPr>
        <w:t>- streamingové audionahrávky vysílané přes internet</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br w:type="column"/>
      </w:r>
      <w:r w:rsidRPr="00E83154">
        <w:rPr>
          <w:rFonts w:cs="Arial"/>
          <w:b/>
          <w:bCs/>
          <w:szCs w:val="22"/>
        </w:rPr>
        <w:lastRenderedPageBreak/>
        <w:t>59.20.4 Licenční služby k právu užívat originální zvukové nahrávky</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59.20.40 Licenční služby k právu užívat originální zvukové nahrávky</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licenční služby k právům reprodukovat, distribuovat či používat v jiných dílech hudební originály, jako jsou nahrávky, nahrané pásky a přetisky</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pronájem hudebních CD, DVD a kazet (77.22.10)</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200" w:line="240" w:lineRule="auto"/>
        <w:ind w:left="425" w:hanging="425"/>
        <w:outlineLvl w:val="2"/>
        <w:rPr>
          <w:rFonts w:cs="Arial"/>
          <w:b/>
          <w:bCs/>
          <w:i/>
          <w:sz w:val="28"/>
          <w:szCs w:val="26"/>
        </w:rPr>
      </w:pPr>
      <w:r w:rsidRPr="00E83154">
        <w:rPr>
          <w:rFonts w:cs="Arial"/>
          <w:b/>
          <w:bCs/>
          <w:i/>
          <w:sz w:val="28"/>
          <w:szCs w:val="26"/>
        </w:rPr>
        <w:br w:type="column"/>
      </w:r>
      <w:r w:rsidRPr="00E83154">
        <w:rPr>
          <w:rFonts w:cs="Arial"/>
          <w:b/>
          <w:bCs/>
          <w:i/>
          <w:sz w:val="28"/>
          <w:szCs w:val="26"/>
        </w:rPr>
        <w:lastRenderedPageBreak/>
        <w:t>60 Tvorba programů a vysílání</w:t>
      </w:r>
    </w:p>
    <w:p w:rsidR="00E83154" w:rsidRPr="00E83154" w:rsidRDefault="00E83154" w:rsidP="00E83154">
      <w:pPr>
        <w:keepNext/>
        <w:spacing w:before="240" w:after="300" w:line="240" w:lineRule="auto"/>
        <w:ind w:left="539" w:hanging="539"/>
        <w:outlineLvl w:val="3"/>
        <w:rPr>
          <w:rFonts w:cs="Arial"/>
          <w:b/>
          <w:bCs/>
          <w:sz w:val="24"/>
          <w:szCs w:val="28"/>
        </w:rPr>
      </w:pPr>
      <w:r w:rsidRPr="00E83154">
        <w:rPr>
          <w:rFonts w:cs="Arial"/>
          <w:b/>
          <w:bCs/>
          <w:sz w:val="24"/>
          <w:szCs w:val="28"/>
        </w:rPr>
        <w:t>60.1 Rozhlasové vysílání</w:t>
      </w:r>
    </w:p>
    <w:p w:rsidR="00E83154" w:rsidRPr="00E83154" w:rsidRDefault="00E83154" w:rsidP="00E83154">
      <w:pPr>
        <w:keepNext/>
        <w:spacing w:before="120" w:after="300" w:line="240" w:lineRule="auto"/>
        <w:ind w:left="624" w:hanging="624"/>
        <w:outlineLvl w:val="4"/>
        <w:rPr>
          <w:rFonts w:cs="Arial"/>
          <w:b/>
          <w:bCs/>
          <w:iCs/>
          <w:sz w:val="22"/>
          <w:szCs w:val="26"/>
        </w:rPr>
      </w:pPr>
      <w:r w:rsidRPr="00E83154">
        <w:rPr>
          <w:rFonts w:cs="Arial"/>
          <w:b/>
          <w:bCs/>
          <w:iCs/>
          <w:sz w:val="22"/>
          <w:szCs w:val="26"/>
        </w:rPr>
        <w:t>60.10 Rozhlasové vysílání</w:t>
      </w: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60.10.1 Rozhlasové vysílání; originály rozhlasového vysílání</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60.10.11 Tvorba rozhlasových programů a rozhlasového vysílání</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výběr rozhlasových pořadů, jejich sestavování do programů a vysílání</w:t>
      </w:r>
    </w:p>
    <w:p w:rsidR="00E83154" w:rsidRPr="00E83154" w:rsidRDefault="00E83154" w:rsidP="00E83154">
      <w:pPr>
        <w:keepNext/>
        <w:spacing w:after="0" w:line="240" w:lineRule="auto"/>
        <w:ind w:left="964" w:hanging="113"/>
        <w:rPr>
          <w:rFonts w:cs="Arial"/>
          <w:sz w:val="18"/>
        </w:rPr>
      </w:pPr>
      <w:r w:rsidRPr="00E83154">
        <w:rPr>
          <w:rFonts w:cs="Arial"/>
          <w:sz w:val="18"/>
        </w:rPr>
        <w:t>- výrobu rozhlasových pořadů kombinovanou s vysíláním</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výrobu rozhlasových pořadů bez vysílání (59.20.21)</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60.10.12 Originály rozhlasového vysílání</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originální obsah vytvořený pro rozhlasové vysílání, který lze chránit jako duševní vlastnictví</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60.10.2 Programy rozhlasových stanic</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60.10.20 Programy rozhlasových stanic</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sestavy rozhlasových pořadů a vysílání tvořící denní program stanice, jenž je distribuovaný třetí osobou</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60.10.3 Reklamní čas v rozhlase</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60.10.30 Reklamní čas v rozhlase</w:t>
      </w:r>
    </w:p>
    <w:p w:rsidR="00E83154" w:rsidRPr="00E83154" w:rsidRDefault="00E83154" w:rsidP="00E83154">
      <w:pPr>
        <w:keepNext/>
        <w:spacing w:before="240" w:after="300" w:line="240" w:lineRule="auto"/>
        <w:ind w:left="539" w:hanging="539"/>
        <w:outlineLvl w:val="3"/>
        <w:rPr>
          <w:rFonts w:cs="Arial"/>
          <w:b/>
          <w:bCs/>
          <w:sz w:val="24"/>
          <w:szCs w:val="28"/>
        </w:rPr>
      </w:pPr>
      <w:r w:rsidRPr="00E83154">
        <w:rPr>
          <w:rFonts w:cs="Arial"/>
          <w:b/>
          <w:bCs/>
          <w:sz w:val="24"/>
          <w:szCs w:val="28"/>
        </w:rPr>
        <w:t>60.2 Tvorba televizních programů a televizní vysílání; originály televizního vysílání; originály televizního vysílání; programy televizních kanálů a reklamní čas v televizi</w:t>
      </w:r>
    </w:p>
    <w:p w:rsidR="00E83154" w:rsidRPr="00E83154" w:rsidRDefault="00E83154" w:rsidP="00E83154">
      <w:pPr>
        <w:keepNext/>
        <w:spacing w:before="120" w:after="300" w:line="240" w:lineRule="auto"/>
        <w:ind w:left="624" w:hanging="624"/>
        <w:outlineLvl w:val="4"/>
        <w:rPr>
          <w:rFonts w:cs="Arial"/>
          <w:b/>
          <w:bCs/>
          <w:iCs/>
          <w:sz w:val="22"/>
          <w:szCs w:val="26"/>
        </w:rPr>
      </w:pPr>
      <w:r w:rsidRPr="00E83154">
        <w:rPr>
          <w:rFonts w:cs="Arial"/>
          <w:b/>
          <w:bCs/>
          <w:iCs/>
          <w:sz w:val="22"/>
          <w:szCs w:val="26"/>
        </w:rPr>
        <w:t>60.20 Tvorba televizních programů a televizní vysílání; originály televizního vysílání; originály televizního vysílání; programy televizních kanálů a reklamní čas v televizi</w:t>
      </w: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60.20.1 Tvorba televizních programů a televizní vysílání</w:t>
      </w: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výrobu programových prvků nespojenou s vysíláním (59.11.1)</w:t>
      </w:r>
    </w:p>
    <w:p w:rsidR="00E83154" w:rsidRPr="00E83154" w:rsidRDefault="00E83154" w:rsidP="00E83154">
      <w:pPr>
        <w:keepNext/>
        <w:spacing w:after="0" w:line="240" w:lineRule="auto"/>
        <w:ind w:left="964" w:hanging="113"/>
        <w:rPr>
          <w:rFonts w:cs="Arial"/>
          <w:sz w:val="18"/>
        </w:rPr>
      </w:pPr>
      <w:r w:rsidRPr="00E83154">
        <w:rPr>
          <w:rFonts w:cs="Arial"/>
          <w:sz w:val="18"/>
        </w:rPr>
        <w:t>- distribuci televizních programů bez jejich tvorby (61)</w:t>
      </w:r>
    </w:p>
    <w:p w:rsidR="00E83154" w:rsidRPr="00E83154" w:rsidRDefault="00E83154" w:rsidP="00E83154">
      <w:pPr>
        <w:keepNext/>
        <w:spacing w:after="0" w:line="240" w:lineRule="auto"/>
        <w:ind w:left="964" w:hanging="113"/>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60.20.11 Lineární televizní vysílání, tvorba televizních programů</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výběr pořadů a sestavování programů (s redakční odpovědností) a poskytování lineárních audiovizuálních mediálních služeb prostřednictvím elektronických komunikačních sítí</w:t>
      </w:r>
    </w:p>
    <w:p w:rsidR="00E83154" w:rsidRPr="00E83154" w:rsidRDefault="00E83154" w:rsidP="00E83154">
      <w:pPr>
        <w:keepNext/>
        <w:spacing w:after="0" w:line="240" w:lineRule="auto"/>
        <w:ind w:left="964" w:hanging="113"/>
        <w:rPr>
          <w:rFonts w:cs="Arial"/>
          <w:sz w:val="18"/>
        </w:rPr>
      </w:pPr>
      <w:r w:rsidRPr="00E83154">
        <w:rPr>
          <w:rFonts w:cs="Arial"/>
          <w:sz w:val="18"/>
        </w:rPr>
        <w:t>- kombinovanou výrobu pořadů, výběr a sestavování programů (s redakční odpovědností) a poskytování lineárních audiovizuálních mediálních služeb prostřednictvím elektronických komunikačních sítí</w:t>
      </w:r>
    </w:p>
    <w:p w:rsidR="00E83154" w:rsidRPr="00E83154" w:rsidRDefault="00E83154" w:rsidP="00E83154">
      <w:pPr>
        <w:keepNext/>
        <w:spacing w:after="0" w:line="240" w:lineRule="auto"/>
        <w:ind w:left="964" w:hanging="113"/>
        <w:rPr>
          <w:rFonts w:cs="Arial"/>
          <w:sz w:val="18"/>
        </w:rPr>
      </w:pPr>
      <w:r w:rsidRPr="00E83154">
        <w:rPr>
          <w:rFonts w:cs="Arial"/>
          <w:sz w:val="18"/>
        </w:rPr>
        <w:t>- kompletování televizních pořadů a tvorbu denního programu vysílací stanice, jenž je distribuovaný třetí osobou</w:t>
      </w:r>
    </w:p>
    <w:p w:rsidR="00E83154" w:rsidRPr="00E83154" w:rsidRDefault="00E83154" w:rsidP="00E83154">
      <w:pPr>
        <w:keepNext/>
        <w:spacing w:after="0" w:line="240" w:lineRule="auto"/>
        <w:ind w:left="964" w:hanging="113"/>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850"/>
        <w:rPr>
          <w:rFonts w:cs="Arial"/>
          <w:sz w:val="18"/>
        </w:rPr>
      </w:pPr>
      <w:r w:rsidRPr="00E83154">
        <w:rPr>
          <w:rFonts w:cs="Arial"/>
          <w:sz w:val="18"/>
        </w:rPr>
        <w:t>- distribuci televizních programů bez jejich tvorby (61)</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60.20.12 On-line služby poskytování videa na vyžádání</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výběr, sestavování (s redakční odpovědností) a služby vysílání videí na vyžádání on-line (otevřený internet)</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60.20.13 Ostatní služby poskytování videa na vyžádání</w:t>
      </w:r>
    </w:p>
    <w:p w:rsidR="00E83154" w:rsidRPr="00E83154" w:rsidRDefault="00E83154" w:rsidP="00E83154">
      <w:pPr>
        <w:keepNext/>
        <w:spacing w:after="0" w:line="240" w:lineRule="auto"/>
        <w:ind w:left="850"/>
        <w:jc w:val="both"/>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výběr, sestavování (s redakční odpovědností) a služby vysílání videí na vyžádání jinak než přes otevřený internet</w:t>
      </w: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lastRenderedPageBreak/>
        <w:t>60.20.2 Originály televizního vysílání</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60.20.20 Originály televizního vysílání</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originální obsah vytvořený pro televizní vysílání, který lze chránit jako duševní vlastnictví</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60.20.3 Reklamní čas v televizi</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60.20.30 Reklamní čas v televizi</w:t>
      </w:r>
    </w:p>
    <w:p w:rsidR="00E83154" w:rsidRPr="00E83154" w:rsidRDefault="00E83154" w:rsidP="00E83154">
      <w:pPr>
        <w:keepNext/>
        <w:spacing w:after="200" w:line="240" w:lineRule="auto"/>
        <w:ind w:left="425" w:hanging="425"/>
        <w:outlineLvl w:val="2"/>
        <w:rPr>
          <w:rFonts w:cs="Arial"/>
          <w:b/>
          <w:bCs/>
          <w:i/>
          <w:sz w:val="28"/>
          <w:szCs w:val="26"/>
        </w:rPr>
      </w:pPr>
      <w:r w:rsidRPr="00E83154">
        <w:rPr>
          <w:rFonts w:cs="Arial"/>
          <w:b/>
          <w:bCs/>
          <w:i/>
          <w:sz w:val="28"/>
          <w:szCs w:val="26"/>
        </w:rPr>
        <w:br w:type="column"/>
      </w:r>
      <w:r w:rsidRPr="00E83154">
        <w:rPr>
          <w:rFonts w:cs="Arial"/>
          <w:b/>
          <w:bCs/>
          <w:i/>
          <w:sz w:val="28"/>
          <w:szCs w:val="26"/>
        </w:rPr>
        <w:lastRenderedPageBreak/>
        <w:t>61 Telekomunikační služby</w:t>
      </w:r>
    </w:p>
    <w:p w:rsidR="00E83154" w:rsidRPr="00E83154" w:rsidRDefault="00E83154" w:rsidP="00E83154">
      <w:pPr>
        <w:keepNext/>
        <w:spacing w:before="240" w:after="300" w:line="240" w:lineRule="auto"/>
        <w:ind w:left="539" w:hanging="539"/>
        <w:outlineLvl w:val="3"/>
        <w:rPr>
          <w:rFonts w:cs="Arial"/>
          <w:b/>
          <w:bCs/>
          <w:sz w:val="24"/>
          <w:szCs w:val="28"/>
        </w:rPr>
      </w:pPr>
      <w:r w:rsidRPr="00E83154">
        <w:rPr>
          <w:rFonts w:cs="Arial"/>
          <w:b/>
          <w:bCs/>
          <w:sz w:val="24"/>
          <w:szCs w:val="28"/>
        </w:rPr>
        <w:t>61.1 Služby související s pevnými telekomunikačními sítěmi</w:t>
      </w:r>
    </w:p>
    <w:p w:rsidR="00E83154" w:rsidRPr="00E83154" w:rsidRDefault="00E83154" w:rsidP="00E83154">
      <w:pPr>
        <w:keepNext/>
        <w:spacing w:before="120" w:after="300" w:line="240" w:lineRule="auto"/>
        <w:ind w:left="624" w:hanging="624"/>
        <w:outlineLvl w:val="4"/>
        <w:rPr>
          <w:rFonts w:cs="Arial"/>
          <w:b/>
          <w:bCs/>
          <w:iCs/>
          <w:sz w:val="22"/>
          <w:szCs w:val="26"/>
        </w:rPr>
      </w:pPr>
      <w:r w:rsidRPr="00E83154">
        <w:rPr>
          <w:rFonts w:cs="Arial"/>
          <w:b/>
          <w:bCs/>
          <w:iCs/>
          <w:sz w:val="22"/>
          <w:szCs w:val="26"/>
        </w:rPr>
        <w:t>61.10 Služby související s pevnými telekomunikačními sítěmi</w:t>
      </w: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61.10.1 Přenos dat a zpráv</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61.10.11 Služby pevných telefonních sítí - přístup a využívání</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přístupu a umožnění používání veřejné komutované telefonní sítě pro přenos a komutování hlasu, dat a videa z pevného zákaznického místa nebo z pevných veřejných a polosoukromých mincovních a kartových telefonních automatů</w:t>
      </w:r>
    </w:p>
    <w:p w:rsidR="00E83154" w:rsidRPr="00E83154" w:rsidRDefault="00E83154" w:rsidP="00E83154">
      <w:pPr>
        <w:keepNext/>
        <w:spacing w:after="0" w:line="240" w:lineRule="auto"/>
        <w:ind w:left="964" w:hanging="113"/>
        <w:rPr>
          <w:rFonts w:cs="Arial"/>
          <w:sz w:val="18"/>
        </w:rPr>
      </w:pPr>
      <w:r w:rsidRPr="00E83154">
        <w:rPr>
          <w:rFonts w:cs="Arial"/>
          <w:sz w:val="18"/>
        </w:rPr>
        <w:t>- služby související s příchozími a odchozími telefonními hovory do a z vnitrostátních i mezinárodních destinací</w:t>
      </w:r>
    </w:p>
    <w:p w:rsidR="00E83154" w:rsidRPr="00E83154" w:rsidRDefault="00E83154" w:rsidP="00E83154">
      <w:pPr>
        <w:keepNext/>
        <w:spacing w:after="0" w:line="240" w:lineRule="auto"/>
        <w:ind w:left="964" w:hanging="113"/>
        <w:rPr>
          <w:rFonts w:cs="Arial"/>
          <w:sz w:val="18"/>
        </w:rPr>
      </w:pPr>
      <w:r w:rsidRPr="00E83154">
        <w:rPr>
          <w:rFonts w:cs="Arial"/>
          <w:sz w:val="18"/>
        </w:rPr>
        <w:t xml:space="preserve">- doplňkové služby k telefonování spojené s přístupem do pevné telefonní sítě </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doplňkových služeb k telefonování v pevné telefonní síti za samostatný poplatek (61.10.12)</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služby pevné soukromé přípojky (61.10.13)</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místní smyčky pro jiné poskytovatele telekomunikačních služeb (61.10.20)</w:t>
      </w:r>
    </w:p>
    <w:p w:rsidR="00E83154" w:rsidRPr="00E83154" w:rsidRDefault="00E83154" w:rsidP="00E83154">
      <w:pPr>
        <w:keepNext/>
        <w:spacing w:after="0" w:line="240" w:lineRule="auto"/>
        <w:ind w:left="964" w:hanging="113"/>
        <w:rPr>
          <w:rFonts w:cs="Arial"/>
          <w:sz w:val="18"/>
        </w:rPr>
      </w:pPr>
      <w:r w:rsidRPr="00E83154">
        <w:rPr>
          <w:rFonts w:cs="Arial"/>
          <w:sz w:val="18"/>
        </w:rPr>
        <w:t>- pronájem koncových zařízení (77.39.14)</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61.10.12 Doplňkové služby pevných telefonních sítí</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120" w:line="240" w:lineRule="auto"/>
        <w:ind w:left="964" w:hanging="113"/>
        <w:rPr>
          <w:rFonts w:cs="Arial"/>
          <w:sz w:val="18"/>
        </w:rPr>
      </w:pPr>
      <w:r w:rsidRPr="00E83154">
        <w:rPr>
          <w:rFonts w:cs="Arial"/>
          <w:sz w:val="18"/>
        </w:rPr>
        <w:t xml:space="preserve">- poskytování služeb správy hovorů pro použití v pevném zákaznickém místě za poplatek oddělený od poplatku za přístup </w:t>
      </w:r>
    </w:p>
    <w:p w:rsidR="00E83154" w:rsidRPr="00E83154" w:rsidRDefault="00E83154" w:rsidP="00E83154">
      <w:pPr>
        <w:keepNext/>
        <w:spacing w:after="0" w:line="240" w:lineRule="auto"/>
        <w:ind w:left="851"/>
        <w:rPr>
          <w:rFonts w:cs="Arial"/>
          <w:sz w:val="18"/>
        </w:rPr>
      </w:pPr>
      <w:r w:rsidRPr="00E83154">
        <w:rPr>
          <w:rFonts w:cs="Arial"/>
          <w:sz w:val="18"/>
        </w:rPr>
        <w:t>Tuto službu umožňují specializované softwarové a databázové aplikace napojené na telekomunikační sítě. Patří sem služby, jako jsou:</w:t>
      </w:r>
    </w:p>
    <w:p w:rsidR="00E83154" w:rsidRPr="00E83154" w:rsidRDefault="00E83154" w:rsidP="00E83154">
      <w:pPr>
        <w:keepNext/>
        <w:spacing w:after="0" w:line="240" w:lineRule="auto"/>
        <w:ind w:left="1247" w:hanging="113"/>
        <w:rPr>
          <w:rFonts w:cs="Arial"/>
          <w:sz w:val="18"/>
        </w:rPr>
      </w:pPr>
      <w:r w:rsidRPr="00E83154">
        <w:rPr>
          <w:rFonts w:cs="Arial"/>
          <w:sz w:val="18"/>
        </w:rPr>
        <w:t>• přidržení hovoru, přesměrování hovoru, identifikace hovoru, trojsměrné volání, zobrazení hovoru, zpětné volání, třídění hovorů, blokování hovorů, automatické zpětné volání, odpovídání na hovor a hlasová menu.</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61.10.13 Služby pronájmu pevných telekomunikačních sítí soukromým telekomunikačním systémům</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pevné telekomunikační přípojky (přípojek) mezi určenými body pro výhradní užití klientem</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soukromých pevných přípojek provozovatelem telekomunikační služby pro jiného poskytovatele telekomunikačních služeb (61.10.20)</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61.10.2 Přenosové služby v rámci pevných telekomunikačních sítí</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61.10.20 Přenosové služby v rámci pevných telekomunikačních sítí</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telekomunikačních zařízení pro zahájení, ukončení nebo přenos hovorů provozovatelem pevné telekomunikační sítě jinému poskytovateli telekomunikačních služeb</w:t>
      </w:r>
    </w:p>
    <w:p w:rsidR="00E83154" w:rsidRPr="00E83154" w:rsidRDefault="00E83154" w:rsidP="00E83154">
      <w:pPr>
        <w:keepNext/>
        <w:spacing w:after="0" w:line="240" w:lineRule="auto"/>
        <w:ind w:left="964" w:hanging="113"/>
        <w:rPr>
          <w:rFonts w:cs="Arial"/>
          <w:sz w:val="18"/>
        </w:rPr>
      </w:pPr>
      <w:r w:rsidRPr="00E83154">
        <w:rPr>
          <w:rFonts w:cs="Arial"/>
          <w:sz w:val="18"/>
        </w:rPr>
        <w:t>- účtování poplatků za propojení, provedení nebo ukončení vnitrostátních nebo mezinárodních hovorů</w:t>
      </w:r>
    </w:p>
    <w:p w:rsidR="00E83154" w:rsidRPr="00E83154" w:rsidRDefault="00E83154" w:rsidP="00E83154">
      <w:pPr>
        <w:keepNext/>
        <w:spacing w:after="0" w:line="240" w:lineRule="auto"/>
        <w:ind w:left="964" w:hanging="113"/>
        <w:rPr>
          <w:rFonts w:cs="Arial"/>
          <w:sz w:val="18"/>
        </w:rPr>
      </w:pPr>
      <w:r w:rsidRPr="00E83154">
        <w:rPr>
          <w:rFonts w:cs="Arial"/>
          <w:sz w:val="18"/>
        </w:rPr>
        <w:t>- účtování poplatků dálkovým provozovatelům za hovory odcházející z placeného telefonu nebo z místní sítě jiných provozovatelů</w:t>
      </w:r>
    </w:p>
    <w:p w:rsidR="00E83154" w:rsidRPr="00E83154" w:rsidRDefault="00E83154" w:rsidP="00E83154">
      <w:pPr>
        <w:keepNext/>
        <w:spacing w:after="0" w:line="240" w:lineRule="auto"/>
        <w:ind w:left="964" w:hanging="113"/>
        <w:rPr>
          <w:rFonts w:cs="Arial"/>
          <w:sz w:val="18"/>
        </w:rPr>
      </w:pPr>
      <w:r w:rsidRPr="00E83154">
        <w:rPr>
          <w:rFonts w:cs="Arial"/>
          <w:sz w:val="18"/>
        </w:rPr>
        <w:t>- účtování poplatků za společné používání zařízení, jako je příslušenství stožárů</w:t>
      </w:r>
    </w:p>
    <w:p w:rsidR="00E83154" w:rsidRPr="00E83154" w:rsidRDefault="00E83154" w:rsidP="00E83154">
      <w:pPr>
        <w:keepNext/>
        <w:spacing w:after="0" w:line="240" w:lineRule="auto"/>
        <w:ind w:left="964" w:hanging="113"/>
        <w:rPr>
          <w:rFonts w:cs="Arial"/>
          <w:sz w:val="18"/>
        </w:rPr>
      </w:pPr>
      <w:r w:rsidRPr="00E83154">
        <w:rPr>
          <w:rFonts w:cs="Arial"/>
          <w:sz w:val="18"/>
        </w:rPr>
        <w:t>- účtování poplatků za výhradní používání obvodů</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přenosu internetového provozu poskytovatelem internetového připojení jinému poskytovateli internetového připojení v rámci pevných telekomunikačních sítí (61.10.41)</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61.10.3 Přenos dat prostřednictvím pevných telekomunikačních sítí</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61.10.30 Přenos dat prostřednictvím pevných telekomunikačních sítí</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přístupu k zařízením a službám pevné telekomunikační sítě zvlášť navrženým pro efektivní přenos dat na základě poplatku za použití</w:t>
      </w:r>
    </w:p>
    <w:p w:rsidR="00E83154" w:rsidRPr="00E83154" w:rsidRDefault="00E83154" w:rsidP="00E83154">
      <w:pPr>
        <w:keepNext/>
        <w:spacing w:after="0" w:line="240" w:lineRule="auto"/>
        <w:ind w:left="850"/>
        <w:rPr>
          <w:rFonts w:cs="Arial"/>
          <w:sz w:val="18"/>
        </w:rPr>
      </w:pPr>
    </w:p>
    <w:p w:rsidR="00E83154" w:rsidRPr="00E83154" w:rsidRDefault="00E83154" w:rsidP="00E83154">
      <w:pPr>
        <w:spacing w:after="0" w:line="240" w:lineRule="auto"/>
        <w:rPr>
          <w:rFonts w:cs="Arial"/>
          <w:sz w:val="18"/>
        </w:rPr>
      </w:pPr>
      <w:r w:rsidRPr="00E83154">
        <w:rPr>
          <w:rFonts w:cs="Arial"/>
          <w:sz w:val="18"/>
        </w:rPr>
        <w:br w:type="page"/>
      </w:r>
    </w:p>
    <w:p w:rsidR="00E83154" w:rsidRPr="00E83154" w:rsidRDefault="00E83154" w:rsidP="00E83154">
      <w:pPr>
        <w:keepNext/>
        <w:spacing w:after="0" w:line="240" w:lineRule="auto"/>
        <w:ind w:left="850"/>
        <w:rPr>
          <w:rFonts w:cs="Arial"/>
          <w:sz w:val="18"/>
        </w:rPr>
      </w:pPr>
      <w:r w:rsidRPr="00E83154">
        <w:rPr>
          <w:rFonts w:cs="Arial"/>
          <w:sz w:val="18"/>
        </w:rPr>
        <w:lastRenderedPageBreak/>
        <w:t>N:</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propojení mezi určenými body pevné telekomunikační sítě pro výhradní použití klientem (61.10.13)</w:t>
      </w:r>
    </w:p>
    <w:p w:rsidR="00E83154" w:rsidRPr="00E83154" w:rsidRDefault="00E83154" w:rsidP="00E83154">
      <w:pPr>
        <w:keepNext/>
        <w:spacing w:after="0" w:line="240" w:lineRule="auto"/>
        <w:ind w:left="964" w:hanging="113"/>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61.10.4 Služby internetu v rámci pevných telekomunikačních sítí</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61.10.41 Služby internetové páteřní sítě</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přenosu internetového provozu poskytovatelem internetového připojení jinému poskytovateli internetového připojení (známé v odvětví jako poplatky za peering a tranzit)</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61.10.42 Přístup k úzkopásmovému internetu prostřednictvím pevných sítí</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120" w:line="240" w:lineRule="auto"/>
        <w:ind w:left="964" w:hanging="113"/>
        <w:rPr>
          <w:rFonts w:cs="Arial"/>
          <w:sz w:val="18"/>
        </w:rPr>
      </w:pPr>
      <w:r w:rsidRPr="00E83154">
        <w:rPr>
          <w:rFonts w:cs="Arial"/>
          <w:sz w:val="18"/>
        </w:rPr>
        <w:t xml:space="preserve">- poskytování přímého připojení na internet prostřednictvím pevných sítí rychlostmi nižšími než 256 kb/s </w:t>
      </w:r>
    </w:p>
    <w:p w:rsidR="00E83154" w:rsidRPr="00E83154" w:rsidRDefault="00E83154" w:rsidP="00E83154">
      <w:pPr>
        <w:keepNext/>
        <w:spacing w:after="0" w:line="240" w:lineRule="auto"/>
        <w:ind w:left="851"/>
        <w:rPr>
          <w:rFonts w:cs="Arial"/>
          <w:sz w:val="18"/>
        </w:rPr>
      </w:pPr>
      <w:r w:rsidRPr="00E83154">
        <w:rPr>
          <w:rFonts w:cs="Arial"/>
          <w:sz w:val="18"/>
        </w:rPr>
        <w:t>Poskytovatel internetového připojení může společně s přístupem k internetu poskytovat i bezplatné služby, jako jsou e-mail, prostor pro webovou stránku zákazníka, nástroje pro jednoduché vytvoření webové stránky, chat a technická podpora. Tato služba může zahrnovat i dálkový přístup nebo jiné druhy internetového přístupu a rozšíření služeb, jako jsou mezinárodní roaming a další e-mailové schránky obvykle za příplatek účtovaný zákazníkům.</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61.10.43 Přístup k širokopásmovému internetu prostřednictvím pevných sítí</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120" w:line="240" w:lineRule="auto"/>
        <w:ind w:left="964" w:hanging="113"/>
        <w:rPr>
          <w:rFonts w:cs="Arial"/>
          <w:sz w:val="18"/>
        </w:rPr>
      </w:pPr>
      <w:r w:rsidRPr="00E83154">
        <w:rPr>
          <w:rFonts w:cs="Arial"/>
          <w:sz w:val="18"/>
        </w:rPr>
        <w:t>- poskytování přímého připojení na internet prostřednictvím pevných sítí rychlostmi 256 kb/s a vyššími</w:t>
      </w:r>
    </w:p>
    <w:p w:rsidR="00E83154" w:rsidRPr="00E83154" w:rsidRDefault="00E83154" w:rsidP="00E83154">
      <w:pPr>
        <w:keepNext/>
        <w:spacing w:after="0" w:line="240" w:lineRule="auto"/>
        <w:ind w:left="851"/>
        <w:rPr>
          <w:rFonts w:cs="Arial"/>
          <w:sz w:val="18"/>
        </w:rPr>
      </w:pPr>
      <w:r w:rsidRPr="00E83154">
        <w:rPr>
          <w:rFonts w:cs="Arial"/>
          <w:sz w:val="18"/>
        </w:rPr>
        <w:t>Poskytovatel internetového připojení může společně s přístupem k internetu poskytovat i bezplatné služby, jako jsou e-mail, prostor pro webovou stránku zákazníka, nástroje pro jednoduché vytvoření webové stránky, chat a technická podpora. Tato služba může zahrnovat i dálkový přístup nebo jiné druhy internetového přístupu a rozšíření služeb, jako jsou mezinárodní roaming a další e-mailové schránky obvykle za příplatek účtovaný zákazníkům.</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61.10.49 Ostatní služby internetu v rámci pevných telekomunikačních sítí</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120" w:line="240" w:lineRule="auto"/>
        <w:ind w:left="964" w:hanging="113"/>
        <w:rPr>
          <w:rFonts w:cs="Arial"/>
          <w:sz w:val="18"/>
        </w:rPr>
      </w:pPr>
      <w:r w:rsidRPr="00E83154">
        <w:rPr>
          <w:rFonts w:cs="Arial"/>
          <w:sz w:val="18"/>
        </w:rPr>
        <w:t xml:space="preserve">- poskytování telekomunikačních služeb po internetu v rámci pevných telekomunikačních sítí, jiných než je přístup k internetu </w:t>
      </w:r>
    </w:p>
    <w:p w:rsidR="00E83154" w:rsidRPr="00E83154" w:rsidRDefault="00E83154" w:rsidP="00E83154">
      <w:pPr>
        <w:keepNext/>
        <w:spacing w:after="0" w:line="240" w:lineRule="auto"/>
        <w:ind w:left="851"/>
        <w:rPr>
          <w:rFonts w:cs="Arial"/>
          <w:sz w:val="18"/>
        </w:rPr>
      </w:pPr>
      <w:r w:rsidRPr="00E83154">
        <w:rPr>
          <w:rFonts w:cs="Arial"/>
          <w:sz w:val="18"/>
        </w:rPr>
        <w:t>Patří sem služby, jako jsou:</w:t>
      </w:r>
    </w:p>
    <w:p w:rsidR="00E83154" w:rsidRPr="00E83154" w:rsidRDefault="00E83154" w:rsidP="00E83154">
      <w:pPr>
        <w:keepNext/>
        <w:spacing w:after="0" w:line="240" w:lineRule="auto"/>
        <w:ind w:left="1247" w:hanging="113"/>
        <w:rPr>
          <w:rFonts w:cs="Arial"/>
          <w:sz w:val="18"/>
        </w:rPr>
      </w:pPr>
      <w:r w:rsidRPr="00E83154">
        <w:rPr>
          <w:rFonts w:cs="Arial"/>
          <w:sz w:val="18"/>
        </w:rPr>
        <w:t>• faxování, telefonování, hlasové a videokonference po internetu.</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61.10.5 Distribuce programů do domácností prostřednictvím pevných sítí</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61.10.51 Distribuce programů do domácností prostřednictvím pevných sítí, základní programový balíček</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120" w:line="240" w:lineRule="auto"/>
        <w:ind w:left="964" w:hanging="113"/>
        <w:rPr>
          <w:rFonts w:cs="Arial"/>
          <w:sz w:val="18"/>
        </w:rPr>
      </w:pPr>
      <w:r w:rsidRPr="00E83154">
        <w:rPr>
          <w:rFonts w:cs="Arial"/>
          <w:sz w:val="18"/>
        </w:rPr>
        <w:t xml:space="preserve">- poskytování předplatitelského přístupu k základním programovým službám prostřednictvím pevných sítí, obvykle za měsíční poplatek </w:t>
      </w:r>
    </w:p>
    <w:p w:rsidR="00E83154" w:rsidRPr="00E83154" w:rsidRDefault="00E83154" w:rsidP="00E83154">
      <w:pPr>
        <w:keepNext/>
        <w:spacing w:after="0" w:line="240" w:lineRule="auto"/>
        <w:ind w:left="851"/>
        <w:rPr>
          <w:rFonts w:cs="Arial"/>
          <w:sz w:val="18"/>
        </w:rPr>
      </w:pPr>
      <w:r w:rsidRPr="00E83154">
        <w:rPr>
          <w:rFonts w:cs="Arial"/>
          <w:sz w:val="18"/>
        </w:rPr>
        <w:t>Tento balíček zahrnuje minimální počet kanálů přístupných pro předplatitele podle definice jednotlivých kabelových provozovatelů a musí být zakoupen k tomu, aby bylo možné získat programový balíček vyšší úrovně. Poplatky za počáteční připojení k síti či obnovení připojení k síti jsou již zahrnuty.</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61.10.52 Distribuce programů do domácností prostřednictvím pevných sítí, volitelný programový balíček</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120" w:line="240" w:lineRule="auto"/>
        <w:ind w:left="964" w:hanging="113"/>
        <w:rPr>
          <w:rFonts w:cs="Arial"/>
          <w:sz w:val="18"/>
        </w:rPr>
      </w:pPr>
      <w:r w:rsidRPr="00E83154">
        <w:rPr>
          <w:rFonts w:cs="Arial"/>
          <w:sz w:val="18"/>
        </w:rPr>
        <w:t>- poskytování předplatitelských programových služeb prostřednictvím pevných sítí navíc ke službám obsaženým v základním balíčku za příplatek k základnímu měsíčnímu poplatku</w:t>
      </w:r>
    </w:p>
    <w:p w:rsidR="00E83154" w:rsidRPr="00E83154" w:rsidRDefault="00E83154" w:rsidP="00E83154">
      <w:pPr>
        <w:keepNext/>
        <w:spacing w:after="0" w:line="240" w:lineRule="auto"/>
        <w:ind w:left="964" w:hanging="113"/>
        <w:rPr>
          <w:rFonts w:cs="Arial"/>
          <w:sz w:val="18"/>
        </w:rPr>
      </w:pPr>
      <w:r w:rsidRPr="00E83154">
        <w:rPr>
          <w:rFonts w:cs="Arial"/>
          <w:sz w:val="18"/>
        </w:rPr>
        <w:t>Tato programová služba může být poskytována v sadách určených provozovatelem sítě nebo předplatitelem.</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61.10.53 Distribuce programů do domácností prostřednictvím pevných sítí, přímá platba za zhlédnuté programy</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služby, kdy předplatitel má možnost zhlédnout konkrétní program (film nebo pořad) prostřednictvím pevné sítě z domova za příplatek k měsíčnímu poplatku za základní nebo volitelný balíček</w:t>
      </w:r>
    </w:p>
    <w:p w:rsidR="00E83154" w:rsidRPr="00E83154" w:rsidRDefault="00E83154" w:rsidP="00E83154">
      <w:pPr>
        <w:keepNext/>
        <w:spacing w:before="240" w:after="300" w:line="240" w:lineRule="auto"/>
        <w:ind w:left="539" w:hanging="539"/>
        <w:outlineLvl w:val="3"/>
        <w:rPr>
          <w:rFonts w:cs="Arial"/>
          <w:b/>
          <w:bCs/>
          <w:sz w:val="24"/>
          <w:szCs w:val="28"/>
        </w:rPr>
      </w:pPr>
      <w:r w:rsidRPr="00E83154">
        <w:rPr>
          <w:rFonts w:cs="Arial"/>
          <w:sz w:val="18"/>
        </w:rPr>
        <w:br w:type="column"/>
      </w:r>
      <w:r w:rsidRPr="00E83154">
        <w:rPr>
          <w:rFonts w:cs="Arial"/>
          <w:b/>
          <w:bCs/>
          <w:sz w:val="24"/>
          <w:szCs w:val="28"/>
        </w:rPr>
        <w:lastRenderedPageBreak/>
        <w:t>61.2 Služby související s bezdrátovými telekomunikačními sítěmi</w:t>
      </w:r>
    </w:p>
    <w:p w:rsidR="00E83154" w:rsidRPr="00E83154" w:rsidRDefault="00E83154" w:rsidP="00E83154">
      <w:pPr>
        <w:keepNext/>
        <w:spacing w:before="120" w:after="300" w:line="240" w:lineRule="auto"/>
        <w:ind w:left="624" w:hanging="624"/>
        <w:outlineLvl w:val="4"/>
        <w:rPr>
          <w:rFonts w:cs="Arial"/>
          <w:b/>
          <w:bCs/>
          <w:iCs/>
          <w:sz w:val="22"/>
          <w:szCs w:val="26"/>
        </w:rPr>
      </w:pPr>
      <w:r w:rsidRPr="00E83154">
        <w:rPr>
          <w:rFonts w:cs="Arial"/>
          <w:b/>
          <w:bCs/>
          <w:iCs/>
          <w:sz w:val="22"/>
          <w:szCs w:val="26"/>
        </w:rPr>
        <w:t>61.20 Služby související s bezdrátovými telekomunikačními sítěmi</w:t>
      </w: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61.20.1 Mobilní telekomunikační služby a služby soukromých sítí pro bezdrátové telekomunikační systémy</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61.20.11 Služby pronájmu soukromých telekomunikačních sítí v rámci bezdrátových telekomunikačních systémů</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bezdrátového telekomunikačního propojení mezi určenými body pro výhradní užívání klientem</w:t>
      </w:r>
    </w:p>
    <w:p w:rsidR="00E83154" w:rsidRPr="00E83154" w:rsidRDefault="00E83154" w:rsidP="00E83154">
      <w:pPr>
        <w:keepNext/>
        <w:spacing w:after="0" w:line="240" w:lineRule="auto"/>
        <w:ind w:left="964" w:hanging="113"/>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soukromých přípojek provozovatelem telekomunikační bezdrátové služby pro jiného poskytovatele telekomunikačních služeb (61.20.20)</w:t>
      </w:r>
    </w:p>
    <w:p w:rsidR="00E83154" w:rsidRPr="00E83154" w:rsidRDefault="00E83154" w:rsidP="00E83154">
      <w:pPr>
        <w:keepNext/>
        <w:spacing w:after="0" w:line="240" w:lineRule="auto"/>
        <w:ind w:left="964" w:hanging="113"/>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61.20.12 Mobilní hlasové služby</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přístupu a umožnění využívat komutované a nekomutované sítě pro přenos hlasu, kdy je volání uskutečňováno přenosnými přístroji nebo zařízeními, jako jsou mobilní telefony, satelitní telefony, chytré telefony apod.</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bezdrátového telekomunikačního propojení mezi určenými body pro výhradní užívání klientem (61.20.11)</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bezdrátového zařízení pro zahájení, ukončení nebo přenos hovorů jinému poskytovateli telekomunikačních služeb telekomunikačním provozovatelem (61.20.20)</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přístupu k bezdrátovým zařízením a službám zvlášť navrženým pro efektivní přenos dat</w:t>
      </w:r>
    </w:p>
    <w:p w:rsidR="00E83154" w:rsidRPr="00E83154" w:rsidRDefault="00E83154" w:rsidP="00E83154">
      <w:pPr>
        <w:keepNext/>
        <w:spacing w:after="0" w:line="240" w:lineRule="auto"/>
        <w:ind w:left="1077" w:hanging="113"/>
        <w:rPr>
          <w:rFonts w:cs="Arial"/>
          <w:sz w:val="18"/>
        </w:rPr>
      </w:pPr>
      <w:r w:rsidRPr="00E83154">
        <w:rPr>
          <w:rFonts w:cs="Arial"/>
          <w:sz w:val="18"/>
        </w:rPr>
        <w:t>na základě poplatku za použití (61.20.30)</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bezdrátových internetových telekomunikačních služeb kompatibilních s přenosnými přístroji nebo podobnými zařízeními (61.20.4)</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61.20.13 Mobilní textové služby</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přístupu k SMS (krátkých textových zpráv) umožňující odesílání a přijímání textových zpráv přes mobilní telefony, chytré telefony a podobná zařízení</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služeb MMS (multimediálních zpráv) (61.20.14)</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61.20.14 Mobilní datové služby, kromě textových služeb</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přístupu k mobilním datovým sítím pro mobilní telefony, chytré telefony, tablety a podobná zařízení umožňující odesílání a přijímání dat (jiných než hlasových nebo textových)</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ZT:</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služeb MMS (multimediálních zpráv)</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mobilních hlasových služeb (61.20.12)</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služeb SMS (krátkých textových zpráv) (61.20.13)</w:t>
      </w:r>
    </w:p>
    <w:p w:rsidR="00E83154" w:rsidRPr="00E83154" w:rsidRDefault="00E83154" w:rsidP="00E83154">
      <w:pPr>
        <w:keepNext/>
        <w:spacing w:after="0" w:line="240" w:lineRule="auto"/>
        <w:ind w:left="964" w:hanging="113"/>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61.20.2 Přenosové služby v rámci bezdrátových telekomunikačních sítí</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61.20.20 Přenosové služby v rámci bezdrátových telekomunikačních sítí</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bezdrátového zařízení pro zahájení, ukončení nebo přenos hovorů jinému poskytovateli telekomunikačních služeb telekomunikačním provozovatelem</w:t>
      </w:r>
    </w:p>
    <w:p w:rsidR="00E83154" w:rsidRPr="00E83154" w:rsidRDefault="00E83154" w:rsidP="00E83154">
      <w:pPr>
        <w:keepNext/>
        <w:spacing w:after="0" w:line="240" w:lineRule="auto"/>
        <w:ind w:left="964" w:hanging="113"/>
        <w:rPr>
          <w:rFonts w:cs="Arial"/>
          <w:sz w:val="18"/>
        </w:rPr>
      </w:pPr>
      <w:r w:rsidRPr="00E83154">
        <w:rPr>
          <w:rFonts w:cs="Arial"/>
          <w:sz w:val="18"/>
        </w:rPr>
        <w:t>- účtování poplatku za propojení, provedení nebo ukončení vnitrostátních nebo mezinárodních hovorů</w:t>
      </w:r>
    </w:p>
    <w:p w:rsidR="00E83154" w:rsidRPr="00E83154" w:rsidRDefault="00E83154" w:rsidP="00E83154">
      <w:pPr>
        <w:keepNext/>
        <w:spacing w:after="0" w:line="240" w:lineRule="auto"/>
        <w:ind w:left="964" w:hanging="113"/>
        <w:rPr>
          <w:rFonts w:cs="Arial"/>
          <w:sz w:val="18"/>
        </w:rPr>
      </w:pPr>
      <w:r w:rsidRPr="00E83154">
        <w:rPr>
          <w:rFonts w:cs="Arial"/>
          <w:sz w:val="18"/>
        </w:rPr>
        <w:t>- účtování poplatku dálkovým provozovatelům za hovory odcházející z placeného telefonu nebo z místní sítě jiných provozovatelů</w:t>
      </w:r>
    </w:p>
    <w:p w:rsidR="00E83154" w:rsidRPr="00E83154" w:rsidRDefault="00E83154" w:rsidP="00E83154">
      <w:pPr>
        <w:keepNext/>
        <w:spacing w:after="0" w:line="240" w:lineRule="auto"/>
        <w:ind w:left="964" w:hanging="113"/>
        <w:rPr>
          <w:rFonts w:cs="Arial"/>
          <w:sz w:val="18"/>
        </w:rPr>
      </w:pPr>
      <w:r w:rsidRPr="00E83154">
        <w:rPr>
          <w:rFonts w:cs="Arial"/>
          <w:sz w:val="18"/>
        </w:rPr>
        <w:t>- účtování poplatků za společné používání zařízení, jako je příslušenství stožárů</w:t>
      </w:r>
    </w:p>
    <w:p w:rsidR="00E83154" w:rsidRPr="00E83154" w:rsidRDefault="00E83154" w:rsidP="00E83154">
      <w:pPr>
        <w:keepNext/>
        <w:spacing w:after="0" w:line="240" w:lineRule="auto"/>
        <w:ind w:left="964" w:hanging="113"/>
        <w:rPr>
          <w:rFonts w:cs="Arial"/>
          <w:sz w:val="18"/>
        </w:rPr>
      </w:pPr>
      <w:r w:rsidRPr="00E83154">
        <w:rPr>
          <w:rFonts w:cs="Arial"/>
          <w:sz w:val="18"/>
        </w:rPr>
        <w:t>- účtování poplatku za výhradní použití obvodů</w:t>
      </w:r>
    </w:p>
    <w:p w:rsidR="00E83154" w:rsidRPr="00E83154" w:rsidRDefault="00E83154" w:rsidP="00E83154">
      <w:pPr>
        <w:keepNext/>
        <w:spacing w:after="0" w:line="240" w:lineRule="auto"/>
        <w:ind w:left="850"/>
        <w:rPr>
          <w:rFonts w:cs="Arial"/>
          <w:sz w:val="18"/>
        </w:rPr>
      </w:pPr>
      <w:r w:rsidRPr="00E83154">
        <w:rPr>
          <w:rFonts w:cs="Arial"/>
          <w:sz w:val="18"/>
        </w:rPr>
        <w:br w:type="column"/>
      </w:r>
      <w:r w:rsidRPr="00E83154">
        <w:rPr>
          <w:rFonts w:cs="Arial"/>
          <w:sz w:val="18"/>
        </w:rPr>
        <w:lastRenderedPageBreak/>
        <w:t>N:</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přenosu bezdrátového internetového provozu poskytovatelem internetového připojení jinému poskytovateli internetového připojení (61.20.4)</w:t>
      </w:r>
    </w:p>
    <w:p w:rsidR="00E83154" w:rsidRPr="00E83154" w:rsidRDefault="00E83154" w:rsidP="00E83154">
      <w:pPr>
        <w:keepNext/>
        <w:spacing w:after="0" w:line="240" w:lineRule="auto"/>
        <w:ind w:left="964" w:hanging="113"/>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61.20.3 Přenos dat prostřednictvím bezdrátových telekomunikačních sítí</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61.20.30 Přenos dat prostřednictvím bezdrátových telekomunikačních sítí</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přístupu k bezdrátovým zařízením a službám zvlášť navrženým pro efektivní přenos dat na základě poplatku za použití</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bezdrátového telekomunikačního propojení mezi určenými body pro výhradní užívání klientem (61.20.11)</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61.20.4 Služby internetu v rámci bezdrátových telekomunikačních sítí</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61.20.41 Přístup k úzkopásmovému internetu prostřednictvím bezdrátových sítí</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120" w:line="240" w:lineRule="auto"/>
        <w:ind w:left="964" w:hanging="113"/>
        <w:rPr>
          <w:rFonts w:cs="Arial"/>
          <w:sz w:val="18"/>
        </w:rPr>
      </w:pPr>
      <w:r w:rsidRPr="00E83154">
        <w:rPr>
          <w:rFonts w:cs="Arial"/>
          <w:sz w:val="18"/>
        </w:rPr>
        <w:t xml:space="preserve">- poskytování přímého bezdrátového připojení na internet rychlostmi nižšími než 256 kb/s </w:t>
      </w:r>
    </w:p>
    <w:p w:rsidR="00E83154" w:rsidRPr="00E83154" w:rsidRDefault="00E83154" w:rsidP="00E83154">
      <w:pPr>
        <w:keepNext/>
        <w:spacing w:after="120" w:line="240" w:lineRule="auto"/>
        <w:ind w:left="851"/>
        <w:rPr>
          <w:rFonts w:cs="Arial"/>
          <w:sz w:val="18"/>
        </w:rPr>
      </w:pPr>
      <w:r w:rsidRPr="00E83154">
        <w:rPr>
          <w:rFonts w:cs="Arial"/>
          <w:sz w:val="18"/>
        </w:rPr>
        <w:t>Poskytovatel internetového připojení může společně s přístupem k internetu poskytovat i bezplatné služby, jako jsou e-mail, prostor pro webovou stránku zákazníka, nástroje pro jednoduché vytvoření webové stránky, chat a technická podpora.</w:t>
      </w:r>
    </w:p>
    <w:p w:rsidR="00E83154" w:rsidRPr="00E83154" w:rsidRDefault="00E83154" w:rsidP="00E83154">
      <w:pPr>
        <w:keepNext/>
        <w:spacing w:after="0" w:line="240" w:lineRule="auto"/>
        <w:ind w:left="851"/>
        <w:rPr>
          <w:rFonts w:cs="Arial"/>
          <w:sz w:val="18"/>
        </w:rPr>
      </w:pPr>
      <w:r w:rsidRPr="00E83154">
        <w:rPr>
          <w:rFonts w:cs="Arial"/>
          <w:sz w:val="18"/>
        </w:rPr>
        <w:t>Tato služba může zahrnovat i dálkový přístup nebo jiné druhy internetového přístupu a rozšíření služeb, jako jsou mezinárodní roaming a další e-mailové schránky obvykle za příplatek účtovaný zákazníkům.</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61.20.42 Přístup k širokopásmovému internetu prostřednictvím bezdrátových sítí</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120" w:line="240" w:lineRule="auto"/>
        <w:ind w:left="964" w:hanging="113"/>
        <w:rPr>
          <w:rFonts w:cs="Arial"/>
          <w:sz w:val="18"/>
        </w:rPr>
      </w:pPr>
      <w:r w:rsidRPr="00E83154">
        <w:rPr>
          <w:rFonts w:cs="Arial"/>
          <w:sz w:val="18"/>
        </w:rPr>
        <w:t>- poskytování přímého bezdrátového připojení na internet rychlostmi 256 kb/s a vyššími</w:t>
      </w:r>
    </w:p>
    <w:p w:rsidR="00E83154" w:rsidRPr="00E83154" w:rsidRDefault="00E83154" w:rsidP="00E83154">
      <w:pPr>
        <w:keepNext/>
        <w:spacing w:after="120" w:line="240" w:lineRule="auto"/>
        <w:ind w:left="851"/>
        <w:rPr>
          <w:rFonts w:cs="Arial"/>
          <w:sz w:val="18"/>
        </w:rPr>
      </w:pPr>
      <w:r w:rsidRPr="00E83154">
        <w:rPr>
          <w:rFonts w:cs="Arial"/>
          <w:sz w:val="18"/>
        </w:rPr>
        <w:t>Poskytovatel internetového připojení může společně s přístupem k internetu poskytovat i bezplatné služby, jako jsou e</w:t>
      </w:r>
      <w:r w:rsidRPr="00E83154">
        <w:rPr>
          <w:rFonts w:cs="Arial"/>
          <w:sz w:val="18"/>
        </w:rPr>
        <w:noBreakHyphen/>
        <w:t>mail, prostor pro webovou stránku zákazníka, nástroje pro jednoduché vytvoření webové stránky, chat a technická podpora.</w:t>
      </w:r>
    </w:p>
    <w:p w:rsidR="00E83154" w:rsidRPr="00E83154" w:rsidRDefault="00E83154" w:rsidP="00E83154">
      <w:pPr>
        <w:keepNext/>
        <w:spacing w:after="0" w:line="240" w:lineRule="auto"/>
        <w:ind w:left="851"/>
        <w:rPr>
          <w:rFonts w:cs="Arial"/>
          <w:sz w:val="18"/>
        </w:rPr>
      </w:pPr>
      <w:r w:rsidRPr="00E83154">
        <w:rPr>
          <w:rFonts w:cs="Arial"/>
          <w:sz w:val="18"/>
        </w:rPr>
        <w:t>Tato služba může zahrnovat i dálkový přístup nebo jiné druhy internetového přístupu a rozšíření služeb, jako jsou mezinárodní roaming a další e-mailové schránky obvykle za příplatek účtovaný zákazníkům.</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61.20.49 Ostatní služby internetu v rámci bezdrátových telekomunikačních sítí</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120" w:line="240" w:lineRule="auto"/>
        <w:ind w:left="964" w:hanging="113"/>
        <w:rPr>
          <w:rFonts w:cs="Arial"/>
          <w:sz w:val="18"/>
        </w:rPr>
      </w:pPr>
      <w:r w:rsidRPr="00E83154">
        <w:rPr>
          <w:rFonts w:cs="Arial"/>
          <w:sz w:val="18"/>
        </w:rPr>
        <w:t>- poskytování bezdrátových telekomunikačních služeb po internetu, jiných než je přístup k internetu</w:t>
      </w:r>
    </w:p>
    <w:p w:rsidR="00E83154" w:rsidRPr="00E83154" w:rsidRDefault="00E83154" w:rsidP="00E83154">
      <w:pPr>
        <w:keepNext/>
        <w:spacing w:after="0" w:line="240" w:lineRule="auto"/>
        <w:ind w:left="851"/>
        <w:rPr>
          <w:rFonts w:cs="Arial"/>
          <w:sz w:val="18"/>
        </w:rPr>
      </w:pPr>
      <w:r w:rsidRPr="00E83154">
        <w:rPr>
          <w:rFonts w:cs="Arial"/>
          <w:sz w:val="18"/>
        </w:rPr>
        <w:t>Patří sem služby, jako jsou:</w:t>
      </w:r>
    </w:p>
    <w:p w:rsidR="00E83154" w:rsidRPr="00E83154" w:rsidRDefault="00E83154" w:rsidP="00E83154">
      <w:pPr>
        <w:keepNext/>
        <w:spacing w:after="0" w:line="240" w:lineRule="auto"/>
        <w:ind w:left="1247" w:hanging="113"/>
        <w:rPr>
          <w:rFonts w:cs="Arial"/>
          <w:sz w:val="18"/>
        </w:rPr>
      </w:pPr>
      <w:r w:rsidRPr="00E83154">
        <w:rPr>
          <w:rFonts w:cs="Arial"/>
          <w:sz w:val="18"/>
        </w:rPr>
        <w:t>• faxování, telefonování, hlasové a videokonference po internetu.</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61.20.5 Distribuce programů do domácností prostřednictvím bezdrátových sítí</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61.20.50 Distribuce programů do domácností prostřednictvím bezdrátových sítí</w:t>
      </w:r>
    </w:p>
    <w:p w:rsidR="00E83154" w:rsidRPr="00E83154" w:rsidRDefault="00E83154" w:rsidP="00E83154">
      <w:pPr>
        <w:keepNext/>
        <w:spacing w:before="240" w:after="300" w:line="240" w:lineRule="auto"/>
        <w:ind w:left="539" w:hanging="539"/>
        <w:outlineLvl w:val="3"/>
        <w:rPr>
          <w:rFonts w:cs="Arial"/>
          <w:b/>
          <w:bCs/>
          <w:sz w:val="24"/>
          <w:szCs w:val="28"/>
        </w:rPr>
      </w:pPr>
      <w:r w:rsidRPr="00E83154">
        <w:rPr>
          <w:rFonts w:cs="Arial"/>
          <w:b/>
          <w:bCs/>
          <w:sz w:val="24"/>
          <w:szCs w:val="28"/>
        </w:rPr>
        <w:t>61.3 Služby související se satelitními telekomunikačními sítěmi</w:t>
      </w:r>
    </w:p>
    <w:p w:rsidR="00E83154" w:rsidRPr="00E83154" w:rsidRDefault="00E83154" w:rsidP="00E83154">
      <w:pPr>
        <w:keepNext/>
        <w:spacing w:before="120" w:after="300" w:line="240" w:lineRule="auto"/>
        <w:ind w:left="624" w:hanging="624"/>
        <w:outlineLvl w:val="4"/>
        <w:rPr>
          <w:rFonts w:cs="Arial"/>
          <w:b/>
          <w:bCs/>
          <w:iCs/>
          <w:sz w:val="22"/>
          <w:szCs w:val="26"/>
        </w:rPr>
      </w:pPr>
      <w:r w:rsidRPr="00E83154">
        <w:rPr>
          <w:rFonts w:cs="Arial"/>
          <w:b/>
          <w:bCs/>
          <w:iCs/>
          <w:sz w:val="22"/>
          <w:szCs w:val="26"/>
        </w:rPr>
        <w:t>61.30 Služby související se satelitními telekomunikačními sítěmi</w:t>
      </w: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61.30.1 Služby související se satelitními telekomunikačními sítěmi, kromě distribuce satelitních programů do domácností</w:t>
      </w: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tabs>
          <w:tab w:val="left" w:pos="3015"/>
        </w:tabs>
        <w:spacing w:after="0" w:line="240" w:lineRule="auto"/>
        <w:ind w:left="964" w:hanging="113"/>
        <w:rPr>
          <w:rFonts w:cs="Arial"/>
          <w:sz w:val="18"/>
        </w:rPr>
      </w:pPr>
      <w:r w:rsidRPr="00E83154">
        <w:rPr>
          <w:rFonts w:cs="Arial"/>
          <w:sz w:val="18"/>
        </w:rPr>
        <w:t>- distribuci satelitních programů do domácností (61.30.20)</w:t>
      </w:r>
    </w:p>
    <w:p w:rsidR="00E83154" w:rsidRPr="00E83154" w:rsidRDefault="00E83154" w:rsidP="00E83154">
      <w:pPr>
        <w:keepNext/>
        <w:tabs>
          <w:tab w:val="left" w:pos="3015"/>
        </w:tabs>
        <w:spacing w:after="0" w:line="240" w:lineRule="auto"/>
        <w:ind w:left="964" w:hanging="113"/>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61.30.10 Služby související se satelitními telekomunikačními sítěmi, kromě distribuce satelitních programů do domácností</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provozování, údržbu a poskytování přístupu k zařízením pro přenos hlasu, dat, textu, zvuku a videa za použití satelitní telekomunikační infrastruktury</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ZT:</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přístupu na internet provozovatelem satelitní infrastruktury</w:t>
      </w:r>
    </w:p>
    <w:p w:rsidR="00E83154" w:rsidRPr="00E83154" w:rsidRDefault="00E83154" w:rsidP="00E83154">
      <w:pPr>
        <w:keepNext/>
        <w:spacing w:after="0" w:line="240" w:lineRule="auto"/>
        <w:ind w:left="964" w:hanging="113"/>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lastRenderedPageBreak/>
        <w:t>N:</w:t>
      </w:r>
    </w:p>
    <w:p w:rsidR="00E83154" w:rsidRPr="00E83154" w:rsidRDefault="00E83154" w:rsidP="00E83154">
      <w:pPr>
        <w:keepNext/>
        <w:tabs>
          <w:tab w:val="left" w:pos="3015"/>
        </w:tabs>
        <w:spacing w:after="0" w:line="240" w:lineRule="auto"/>
        <w:ind w:left="964" w:hanging="113"/>
        <w:rPr>
          <w:rFonts w:cs="Arial"/>
          <w:sz w:val="18"/>
        </w:rPr>
      </w:pPr>
      <w:r w:rsidRPr="00E83154">
        <w:rPr>
          <w:rFonts w:cs="Arial"/>
          <w:sz w:val="18"/>
        </w:rPr>
        <w:t>- distribuci satelitních programů do domácností (61.30.20)</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61.30.2 Distribuce satelitních programů do domácností</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61.30.20 Distribuce satelitních programů do domácností</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předplatitelského přístupu k základním programovým službám prostřednictvím satelitu obvykle za měsíční poplatek; tento balíček zahrnuje minimální počet kanálů přístupných pro předplatitele podle definice jednotlivých provozovatelů satelitu a musí být zakoupen k tomu, aby bylo možné získat programový balíček vyšší úrovně; poplatky za počáteční připojení k síti či obnovení připojení k síti jsou již zahrnuty</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předplatitelských programových služeb prostřednictvím satelitu navíc ke službám obsaženým v základním balíčku za příplatek k základnímu měsíčnímu poplatku; tato programová služba může být poskytována v sadách určených provozovatelem kabelu, satelitu nebo MDS, v sadách určených předplatitelem nebo ze standardní nabídky programových balíčků</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služby, kdy předplatitel má možnost zhlédnout konkrétní program (film nebo pořad) prostřednictvím satelitu z domova za příplatek k měsíčnímu poplatku za základní nebo volitelný balíček</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before="240" w:after="300" w:line="240" w:lineRule="auto"/>
        <w:ind w:left="539" w:hanging="539"/>
        <w:outlineLvl w:val="3"/>
        <w:rPr>
          <w:rFonts w:cs="Arial"/>
          <w:b/>
          <w:bCs/>
          <w:sz w:val="24"/>
          <w:szCs w:val="28"/>
        </w:rPr>
      </w:pPr>
      <w:r w:rsidRPr="00E83154">
        <w:rPr>
          <w:rFonts w:cs="Arial"/>
          <w:b/>
          <w:bCs/>
          <w:sz w:val="24"/>
          <w:szCs w:val="28"/>
        </w:rPr>
        <w:t>61.9 Ostatní telekomunikační služby</w:t>
      </w:r>
    </w:p>
    <w:p w:rsidR="00E83154" w:rsidRPr="00E83154" w:rsidRDefault="00E83154" w:rsidP="00E83154">
      <w:pPr>
        <w:keepNext/>
        <w:spacing w:before="120" w:after="300" w:line="240" w:lineRule="auto"/>
        <w:ind w:left="624" w:hanging="624"/>
        <w:outlineLvl w:val="4"/>
        <w:rPr>
          <w:rFonts w:cs="Arial"/>
          <w:b/>
          <w:bCs/>
          <w:iCs/>
          <w:sz w:val="22"/>
          <w:szCs w:val="26"/>
        </w:rPr>
      </w:pPr>
      <w:r w:rsidRPr="00E83154">
        <w:rPr>
          <w:rFonts w:cs="Arial"/>
          <w:b/>
          <w:bCs/>
          <w:iCs/>
          <w:sz w:val="22"/>
          <w:szCs w:val="26"/>
        </w:rPr>
        <w:t>61.90 Ostatní telekomunikační služby</w:t>
      </w: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61.90.1 Ostatní telekomunikační služby</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61.90.10 Ostatní telekomunikační služby</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specializovaných telekomunikačních služeb, jako je sledování satelitů, telemetrii komunikací a provozování radarových stanic</w:t>
      </w:r>
    </w:p>
    <w:p w:rsidR="00E83154" w:rsidRPr="00E83154" w:rsidRDefault="00E83154" w:rsidP="00E83154">
      <w:pPr>
        <w:keepNext/>
        <w:spacing w:after="0" w:line="240" w:lineRule="auto"/>
        <w:ind w:left="964" w:hanging="113"/>
        <w:rPr>
          <w:rFonts w:cs="Arial"/>
          <w:sz w:val="18"/>
        </w:rPr>
      </w:pPr>
      <w:r w:rsidRPr="00E83154">
        <w:rPr>
          <w:rFonts w:cs="Arial"/>
          <w:sz w:val="18"/>
        </w:rPr>
        <w:t>- provozování satelitních terminálů a přidružených zařízení provozně propojených s jedním nebo více pozemními komunikačními systémy a schopnými přenášet telekomunikace na satelitní systémy nebo je z nich přijímat</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internetového přístupu prostřednictvím sítí mezi klientem a poskytovatelem internetového připojení, které není vlastněné nebo řízené poskytovatelem internetového připojení, jako je vytáčené připojení na internet atd.</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telefonu a internetového přístupu v zařízeních přístupných veřejnosti</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telekomunikačních služeb prostřednictvím existujících telekomunikačních napojení:</w:t>
      </w:r>
    </w:p>
    <w:p w:rsidR="00E83154" w:rsidRPr="00E83154" w:rsidRDefault="00E83154" w:rsidP="00E83154">
      <w:pPr>
        <w:keepNext/>
        <w:spacing w:after="0" w:line="240" w:lineRule="auto"/>
        <w:ind w:left="1247" w:hanging="113"/>
        <w:rPr>
          <w:rFonts w:cs="Arial"/>
          <w:sz w:val="18"/>
        </w:rPr>
      </w:pPr>
      <w:r w:rsidRPr="00E83154">
        <w:rPr>
          <w:rFonts w:cs="Arial"/>
          <w:sz w:val="18"/>
        </w:rPr>
        <w:t>• poskytování VOIP (voice over internet)</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kapacity sítě bez poskytování dalších služeb</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telekomunikačních služeb j. n., jako jsou telegraf, telex a přemosťovací služby pro hlasové konference</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200" w:line="240" w:lineRule="auto"/>
        <w:ind w:left="425" w:hanging="425"/>
        <w:outlineLvl w:val="2"/>
        <w:rPr>
          <w:rFonts w:cs="Arial"/>
          <w:b/>
          <w:bCs/>
          <w:i/>
          <w:sz w:val="28"/>
          <w:szCs w:val="26"/>
        </w:rPr>
      </w:pPr>
      <w:r w:rsidRPr="00E83154">
        <w:rPr>
          <w:rFonts w:cs="Arial"/>
          <w:b/>
          <w:bCs/>
          <w:i/>
          <w:sz w:val="28"/>
          <w:szCs w:val="26"/>
        </w:rPr>
        <w:br w:type="column"/>
      </w:r>
      <w:r w:rsidRPr="00E83154">
        <w:rPr>
          <w:rFonts w:cs="Arial"/>
          <w:b/>
          <w:bCs/>
          <w:i/>
          <w:sz w:val="28"/>
          <w:szCs w:val="26"/>
        </w:rPr>
        <w:lastRenderedPageBreak/>
        <w:t>62 Služby v oblasti programování a poradenství a související služby</w:t>
      </w:r>
    </w:p>
    <w:p w:rsidR="00E83154" w:rsidRPr="00E83154" w:rsidRDefault="00E83154" w:rsidP="00E83154">
      <w:pPr>
        <w:keepNext/>
        <w:spacing w:before="240" w:after="300" w:line="240" w:lineRule="auto"/>
        <w:ind w:left="539" w:hanging="539"/>
        <w:outlineLvl w:val="3"/>
        <w:rPr>
          <w:rFonts w:cs="Arial"/>
          <w:b/>
          <w:bCs/>
          <w:sz w:val="24"/>
          <w:szCs w:val="28"/>
        </w:rPr>
      </w:pPr>
      <w:r w:rsidRPr="00E83154">
        <w:rPr>
          <w:rFonts w:cs="Arial"/>
          <w:b/>
          <w:bCs/>
          <w:sz w:val="24"/>
          <w:szCs w:val="28"/>
        </w:rPr>
        <w:t>62.0 Služby v oblasti programování a poradenství a související služby</w:t>
      </w:r>
    </w:p>
    <w:p w:rsidR="00E83154" w:rsidRPr="00E83154" w:rsidRDefault="00E83154" w:rsidP="00E83154">
      <w:pPr>
        <w:keepNext/>
        <w:spacing w:before="120" w:after="300" w:line="240" w:lineRule="auto"/>
        <w:ind w:left="624" w:hanging="624"/>
        <w:outlineLvl w:val="4"/>
        <w:rPr>
          <w:rFonts w:cs="Arial"/>
          <w:b/>
          <w:bCs/>
          <w:iCs/>
          <w:sz w:val="22"/>
          <w:szCs w:val="26"/>
        </w:rPr>
      </w:pPr>
      <w:r w:rsidRPr="00E83154">
        <w:rPr>
          <w:rFonts w:cs="Arial"/>
          <w:b/>
          <w:bCs/>
          <w:iCs/>
          <w:sz w:val="22"/>
          <w:szCs w:val="26"/>
        </w:rPr>
        <w:t>62.01 Služby programování</w:t>
      </w: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62.01.1 Návrhy IT a vývojářské služby</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62.01.11 Návrhy IT a vývojářské služby v oblasti aplikací</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návrh struktury a/nebo napsání počítačových kódů, vč. aktualizací a záplat nezbytných pro vytvoření a/nebo implementaci počítačové aplikace, jako jsou:</w:t>
      </w:r>
    </w:p>
    <w:p w:rsidR="00E83154" w:rsidRPr="00E83154" w:rsidRDefault="00E83154" w:rsidP="00E83154">
      <w:pPr>
        <w:keepNext/>
        <w:spacing w:after="0" w:line="240" w:lineRule="auto"/>
        <w:ind w:left="1247" w:hanging="113"/>
        <w:rPr>
          <w:rFonts w:cs="Arial"/>
          <w:sz w:val="18"/>
        </w:rPr>
      </w:pPr>
      <w:r w:rsidRPr="00E83154">
        <w:rPr>
          <w:rFonts w:cs="Arial"/>
          <w:sz w:val="18"/>
        </w:rPr>
        <w:t>• návrh struktury a obsahu webové stránky a/nebo napsání počítačového kódu nezbytného pro vytvoření a implementaci webové stránky</w:t>
      </w:r>
    </w:p>
    <w:p w:rsidR="00E83154" w:rsidRPr="00E83154" w:rsidRDefault="00E83154" w:rsidP="00E83154">
      <w:pPr>
        <w:keepNext/>
        <w:spacing w:after="0" w:line="240" w:lineRule="auto"/>
        <w:ind w:left="1247" w:hanging="113"/>
        <w:rPr>
          <w:rFonts w:cs="Arial"/>
          <w:sz w:val="18"/>
        </w:rPr>
      </w:pPr>
      <w:r w:rsidRPr="00E83154">
        <w:rPr>
          <w:rFonts w:cs="Arial"/>
          <w:sz w:val="18"/>
        </w:rPr>
        <w:t>• návrh struktury a obsahu databáze a/nebo napsání počítačového kódu nezbytného pro vytvoření a implementaci databáze (datového úložiště)</w:t>
      </w:r>
    </w:p>
    <w:p w:rsidR="00E83154" w:rsidRPr="00E83154" w:rsidRDefault="00E83154" w:rsidP="00E83154">
      <w:pPr>
        <w:keepNext/>
        <w:spacing w:after="0" w:line="240" w:lineRule="auto"/>
        <w:ind w:left="1247" w:hanging="113"/>
        <w:rPr>
          <w:rFonts w:cs="Arial"/>
          <w:sz w:val="18"/>
        </w:rPr>
      </w:pPr>
      <w:r w:rsidRPr="00E83154">
        <w:rPr>
          <w:rFonts w:cs="Arial"/>
          <w:sz w:val="18"/>
        </w:rPr>
        <w:t>• návrh struktury a napsání počítačového kódu nezbytného pro návrh a vývoj zákaznické softwarové aplikace kromě programování pro webové stránky, databáze nebo integraci standardních softwarových produktů</w:t>
      </w:r>
    </w:p>
    <w:p w:rsidR="00E83154" w:rsidRPr="00E83154" w:rsidRDefault="00E83154" w:rsidP="00E83154">
      <w:pPr>
        <w:keepNext/>
        <w:spacing w:after="0" w:line="240" w:lineRule="auto"/>
        <w:ind w:left="1247" w:hanging="113"/>
        <w:rPr>
          <w:rFonts w:cs="Arial"/>
          <w:sz w:val="18"/>
        </w:rPr>
      </w:pPr>
      <w:r w:rsidRPr="00E83154">
        <w:rPr>
          <w:rFonts w:cs="Arial"/>
          <w:sz w:val="18"/>
        </w:rPr>
        <w:t>• přizpůsobení existujících aplikací požadavkům klienta a jejich integraci, adaptaci (modifikaci, konfiguraci atd.) a instalaci takovým způsobem, aby byly funkční v prostředí klientova informačního systému</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servisní smlouvy, kde je návrh a vývoj webové stránky spojen s hostitelstvím webové stránky (63.11.13)</w:t>
      </w:r>
    </w:p>
    <w:p w:rsidR="00E83154" w:rsidRPr="00E83154" w:rsidRDefault="00E83154" w:rsidP="00E83154">
      <w:pPr>
        <w:keepNext/>
        <w:spacing w:after="0" w:line="240" w:lineRule="auto"/>
        <w:ind w:left="964" w:hanging="113"/>
        <w:rPr>
          <w:rFonts w:cs="Arial"/>
          <w:sz w:val="18"/>
        </w:rPr>
      </w:pPr>
      <w:r w:rsidRPr="00E83154">
        <w:rPr>
          <w:rFonts w:cs="Arial"/>
          <w:sz w:val="18"/>
        </w:rPr>
        <w:t>- servisní smlouvy, kde je návrh a vývoj aplikace spojen s průběžným hostitelstvím a správou aplikace (63.11.19)</w:t>
      </w:r>
    </w:p>
    <w:p w:rsidR="00E83154" w:rsidRPr="00E83154" w:rsidRDefault="00E83154" w:rsidP="00E83154">
      <w:pPr>
        <w:keepNext/>
        <w:spacing w:after="0" w:line="240" w:lineRule="auto"/>
        <w:ind w:left="964" w:hanging="113"/>
        <w:rPr>
          <w:rFonts w:cs="Arial"/>
          <w:sz w:val="18"/>
        </w:rPr>
      </w:pPr>
      <w:r w:rsidRPr="00E83154">
        <w:rPr>
          <w:rFonts w:cs="Arial"/>
          <w:sz w:val="18"/>
        </w:rPr>
        <w:t>- servisní smlouvy, kde je návrh a vývoj databáze spojen s průběžnou správou uchovávaných dat (63.11.19)</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62.01.12 Návrhy IT a vývojářské služby v oblasti sítí a systémů</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návrh, vývoj a implementaci zákaznických sítí, jako jsou intranet, extranet a virtuální soukromé sítě</w:t>
      </w:r>
    </w:p>
    <w:p w:rsidR="00E83154" w:rsidRPr="00E83154" w:rsidRDefault="00E83154" w:rsidP="00E83154">
      <w:pPr>
        <w:keepNext/>
        <w:spacing w:after="0" w:line="240" w:lineRule="auto"/>
        <w:ind w:left="964" w:hanging="113"/>
        <w:rPr>
          <w:rFonts w:cs="Arial"/>
          <w:sz w:val="18"/>
        </w:rPr>
      </w:pPr>
      <w:r w:rsidRPr="00E83154">
        <w:rPr>
          <w:rFonts w:cs="Arial"/>
          <w:sz w:val="18"/>
        </w:rPr>
        <w:t>- návrh a vývoj zabezpečení sítě, tj. návrh, vývoj a implementace softwaru, hardwaru a postupů pro kontrolu přístupu k datům a programům a umožnění bezpečné výměny informací po síti</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servisní smlouvy, kde je tato služba spojena s průběžnou správou klientovy sítě (62.03.12)</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62.01.2 Originály softwaru</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duševní vlastnictví chráněné autorským zákonem vytvořené bez smlouvy o přímém prodeji (tj. se všemi průvodními vlastnickými právy)</w:t>
      </w:r>
    </w:p>
    <w:p w:rsidR="00E83154" w:rsidRPr="00E83154" w:rsidRDefault="00E83154" w:rsidP="00E83154">
      <w:pPr>
        <w:keepNext/>
        <w:spacing w:after="0" w:line="240" w:lineRule="auto"/>
        <w:ind w:left="964" w:hanging="113"/>
        <w:rPr>
          <w:rFonts w:cs="Arial"/>
          <w:sz w:val="18"/>
        </w:rPr>
      </w:pPr>
      <w:r w:rsidRPr="00E83154">
        <w:rPr>
          <w:rFonts w:cs="Arial"/>
          <w:sz w:val="18"/>
        </w:rPr>
        <w:t>- duševní vlastnictví na prodej, které je implicitně nebo explicitně chráněno autorským zákonem (např. počítačový software)</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software vyrobený na základě smlouvy pro jiné osoby (62.01.11)</w:t>
      </w:r>
    </w:p>
    <w:p w:rsidR="00E83154" w:rsidRPr="00E83154" w:rsidRDefault="00E83154" w:rsidP="00E83154">
      <w:pPr>
        <w:keepNext/>
        <w:spacing w:after="0" w:line="240" w:lineRule="auto"/>
        <w:ind w:left="964" w:hanging="113"/>
        <w:rPr>
          <w:rFonts w:cs="Arial"/>
          <w:sz w:val="18"/>
        </w:rPr>
      </w:pPr>
      <w:r w:rsidRPr="00E83154">
        <w:rPr>
          <w:rFonts w:cs="Arial"/>
          <w:sz w:val="18"/>
        </w:rPr>
        <w:t>- velkoobchodní a maloobchodní prodej softwaru (46.14.11, 46.51.10, 47.00.31)</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62.01.21 Originály počítačových her</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duševní vlastnictví chráněné autorským zákonem vytvořené bez smlouvy o přímém prodeji (tj. se všemi průvodními vlastnickými právy)</w:t>
      </w:r>
    </w:p>
    <w:p w:rsidR="00E83154" w:rsidRPr="00E83154" w:rsidRDefault="00E83154" w:rsidP="00E83154">
      <w:pPr>
        <w:keepNext/>
        <w:spacing w:after="0" w:line="240" w:lineRule="auto"/>
        <w:ind w:left="964" w:hanging="113"/>
        <w:rPr>
          <w:rFonts w:cs="Arial"/>
          <w:sz w:val="18"/>
        </w:rPr>
      </w:pPr>
      <w:r w:rsidRPr="00E83154">
        <w:rPr>
          <w:rFonts w:cs="Arial"/>
          <w:sz w:val="18"/>
        </w:rPr>
        <w:t>- duševní vlastnictví na prodej, které je implicitně nebo explicitně chráněno autorským zákonem (např. software počítačových her)</w:t>
      </w:r>
    </w:p>
    <w:p w:rsidR="00E83154" w:rsidRPr="00E83154" w:rsidRDefault="00E83154" w:rsidP="00E83154">
      <w:pPr>
        <w:keepNext/>
        <w:spacing w:after="0" w:line="240" w:lineRule="auto"/>
        <w:ind w:left="964" w:hanging="113"/>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62.01.29 Ostatní originály softwaru</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duševní vlastnictví chráněné autorským zákonem vytvořené bez smlouvy o přímém prodeji (tj. se všemi průvodními vlastnickými právy)</w:t>
      </w:r>
    </w:p>
    <w:p w:rsidR="00E83154" w:rsidRPr="00E83154" w:rsidRDefault="00E83154" w:rsidP="00E83154">
      <w:pPr>
        <w:keepNext/>
        <w:spacing w:after="0" w:line="240" w:lineRule="auto"/>
        <w:ind w:left="964" w:hanging="113"/>
        <w:rPr>
          <w:rFonts w:cs="Arial"/>
          <w:sz w:val="18"/>
        </w:rPr>
      </w:pPr>
      <w:r w:rsidRPr="00E83154">
        <w:rPr>
          <w:rFonts w:cs="Arial"/>
          <w:sz w:val="18"/>
        </w:rPr>
        <w:t>- duševní vlastnictví na prodej, které je implicitně nebo explicitně chráněno autorským zákonem (jiný software než software počítačových her)</w:t>
      </w:r>
    </w:p>
    <w:p w:rsidR="00E83154" w:rsidRPr="00E83154" w:rsidRDefault="00E83154" w:rsidP="00E83154">
      <w:pPr>
        <w:keepNext/>
        <w:spacing w:before="120" w:after="300" w:line="240" w:lineRule="auto"/>
        <w:ind w:left="624" w:hanging="624"/>
        <w:outlineLvl w:val="4"/>
        <w:rPr>
          <w:rFonts w:cs="Arial"/>
          <w:b/>
          <w:bCs/>
          <w:iCs/>
          <w:sz w:val="22"/>
          <w:szCs w:val="26"/>
        </w:rPr>
      </w:pPr>
      <w:r w:rsidRPr="00E83154">
        <w:rPr>
          <w:rFonts w:cs="Arial"/>
          <w:b/>
          <w:bCs/>
          <w:iCs/>
          <w:sz w:val="22"/>
          <w:szCs w:val="26"/>
        </w:rPr>
        <w:br w:type="column"/>
      </w:r>
      <w:r w:rsidRPr="00E83154">
        <w:rPr>
          <w:rFonts w:cs="Arial"/>
          <w:b/>
          <w:bCs/>
          <w:iCs/>
          <w:sz w:val="22"/>
          <w:szCs w:val="26"/>
        </w:rPr>
        <w:lastRenderedPageBreak/>
        <w:t>62.02 Poradenské služby v oblasti počítačů</w:t>
      </w: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servisní smlouvy, kde je poradenství spojeno s návrhem a vývojem IT řešení (webová stránka, databáze, konkrétní aplikace, síť atd.) (62.01.1)</w:t>
      </w:r>
    </w:p>
    <w:p w:rsidR="00E83154" w:rsidRPr="00E83154" w:rsidRDefault="00E83154" w:rsidP="00E83154">
      <w:pPr>
        <w:keepNext/>
        <w:spacing w:after="0" w:line="240" w:lineRule="auto"/>
        <w:ind w:left="964" w:hanging="113"/>
        <w:rPr>
          <w:rFonts w:cs="Arial"/>
          <w:sz w:val="18"/>
        </w:rPr>
      </w:pPr>
      <w:r w:rsidRPr="00E83154">
        <w:rPr>
          <w:rFonts w:cs="Arial"/>
          <w:sz w:val="18"/>
        </w:rPr>
        <w:t>- poradenství v otázkách týkajících se podnikové strategie, jako je poradenství ve vývoji strategie pro elektronický obchod (70.22.11)</w:t>
      </w:r>
    </w:p>
    <w:p w:rsidR="00E83154" w:rsidRPr="00E83154" w:rsidRDefault="00E83154" w:rsidP="00E83154">
      <w:pPr>
        <w:keepNext/>
        <w:spacing w:after="0" w:line="240" w:lineRule="auto"/>
        <w:ind w:left="850"/>
        <w:jc w:val="both"/>
        <w:rPr>
          <w:rFonts w:cs="Arial"/>
          <w:sz w:val="16"/>
          <w:szCs w:val="16"/>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62.02.1 Poradenské služby v oblasti hardwaru</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62.02.10 Poradenské služby v oblasti hardwaru</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poradenství a expertizy v záležitostech IT spojených s hardwarem, jako je poradenství v oblasti požadavků na hardware a jeho nákup</w:t>
      </w:r>
    </w:p>
    <w:p w:rsidR="00E83154" w:rsidRPr="00E83154" w:rsidRDefault="00E83154" w:rsidP="00E83154">
      <w:pPr>
        <w:keepNext/>
        <w:spacing w:after="0" w:line="240" w:lineRule="auto"/>
        <w:ind w:left="964" w:hanging="113"/>
        <w:rPr>
          <w:rFonts w:cs="Arial"/>
          <w:sz w:val="18"/>
        </w:rPr>
      </w:pPr>
      <w:r w:rsidRPr="00E83154">
        <w:rPr>
          <w:rFonts w:cs="Arial"/>
          <w:sz w:val="18"/>
        </w:rPr>
        <w:t>- znalecké posudky v otázkách souvisejících s hardwarem</w:t>
      </w:r>
    </w:p>
    <w:p w:rsidR="00E83154" w:rsidRPr="00E83154" w:rsidRDefault="00E83154" w:rsidP="00E83154">
      <w:pPr>
        <w:keepNext/>
        <w:spacing w:after="0" w:line="240" w:lineRule="auto"/>
        <w:ind w:left="964" w:hanging="113"/>
        <w:rPr>
          <w:rFonts w:cs="Arial"/>
          <w:sz w:val="18"/>
        </w:rPr>
      </w:pPr>
      <w:r w:rsidRPr="00E83154">
        <w:rPr>
          <w:rFonts w:cs="Arial"/>
          <w:sz w:val="18"/>
        </w:rPr>
        <w:t>- kombinované služby hodnocení počítačových požadavků organizace, poradenství při získávání hardwaru a softwaru, zpracovávání systémových specifikací a zavádění nového systému</w:t>
      </w:r>
    </w:p>
    <w:p w:rsidR="00E83154" w:rsidRPr="00E83154" w:rsidRDefault="00E83154" w:rsidP="00E83154">
      <w:pPr>
        <w:keepNext/>
        <w:spacing w:after="0" w:line="240" w:lineRule="auto"/>
        <w:ind w:left="964" w:hanging="113"/>
        <w:rPr>
          <w:rFonts w:cs="Arial"/>
          <w:sz w:val="18"/>
        </w:rPr>
      </w:pPr>
      <w:r w:rsidRPr="00E83154">
        <w:rPr>
          <w:rFonts w:cs="Arial"/>
          <w:sz w:val="18"/>
        </w:rPr>
        <w:t>- integraci počítačových systémů, tj. analýzu současného počítačového systému klienta, současných a budoucích požadavků na počítače, nákup nového vybavení a softwaru a propojení nových a starých počítačových komponentů do nového integrovaného systému</w:t>
      </w:r>
    </w:p>
    <w:p w:rsidR="00E83154" w:rsidRPr="00E83154" w:rsidRDefault="00E83154" w:rsidP="00E83154">
      <w:pPr>
        <w:keepNext/>
        <w:spacing w:after="0" w:line="240" w:lineRule="auto"/>
        <w:ind w:left="850"/>
        <w:jc w:val="both"/>
        <w:rPr>
          <w:rFonts w:cs="Arial"/>
          <w:sz w:val="16"/>
          <w:szCs w:val="16"/>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62.02.2 Poradenské služby v oblasti systémů a softwaru</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62.02.20 Poradenské služby v oblasti systémů a softwaru</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poradenství a expertizy v záležitostech IT spojených s IT systémy a softwarem, jako jsou:</w:t>
      </w:r>
    </w:p>
    <w:p w:rsidR="00E83154" w:rsidRPr="00E83154" w:rsidRDefault="00E83154" w:rsidP="00E83154">
      <w:pPr>
        <w:keepNext/>
        <w:spacing w:after="0" w:line="240" w:lineRule="auto"/>
        <w:ind w:left="1247" w:hanging="113"/>
        <w:rPr>
          <w:rFonts w:cs="Arial"/>
          <w:sz w:val="18"/>
        </w:rPr>
      </w:pPr>
      <w:r w:rsidRPr="00E83154">
        <w:rPr>
          <w:rFonts w:cs="Arial"/>
          <w:sz w:val="18"/>
        </w:rPr>
        <w:t>• poradenství v záležitostech požadavků na software a jeho nákupu</w:t>
      </w:r>
    </w:p>
    <w:p w:rsidR="00E83154" w:rsidRPr="00E83154" w:rsidRDefault="00E83154" w:rsidP="00E83154">
      <w:pPr>
        <w:keepNext/>
        <w:spacing w:after="0" w:line="240" w:lineRule="auto"/>
        <w:ind w:left="1247" w:hanging="113"/>
        <w:rPr>
          <w:rFonts w:cs="Arial"/>
          <w:sz w:val="18"/>
        </w:rPr>
      </w:pPr>
      <w:r w:rsidRPr="00E83154">
        <w:rPr>
          <w:rFonts w:cs="Arial"/>
          <w:sz w:val="18"/>
        </w:rPr>
        <w:t>• bezpečnost systémů</w:t>
      </w:r>
    </w:p>
    <w:p w:rsidR="00E83154" w:rsidRPr="00E83154" w:rsidRDefault="00E83154" w:rsidP="00E83154">
      <w:pPr>
        <w:keepNext/>
        <w:spacing w:after="0" w:line="240" w:lineRule="auto"/>
        <w:ind w:left="850"/>
        <w:jc w:val="both"/>
        <w:rPr>
          <w:rFonts w:cs="Arial"/>
          <w:sz w:val="16"/>
          <w:szCs w:val="16"/>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62.02.3 Služby technické podpory v oblasti IT</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62.02.30 Služby technické podpory v oblasti IT</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technickou podporu při řešení problémů klienta při využívání softwaru, hardwaru nebo celého počítačového systému, jako jsou:</w:t>
      </w:r>
    </w:p>
    <w:p w:rsidR="00E83154" w:rsidRPr="00E83154" w:rsidRDefault="00E83154" w:rsidP="00E83154">
      <w:pPr>
        <w:keepNext/>
        <w:spacing w:after="0" w:line="240" w:lineRule="auto"/>
        <w:ind w:left="1247" w:hanging="113"/>
        <w:rPr>
          <w:rFonts w:cs="Arial"/>
          <w:sz w:val="18"/>
        </w:rPr>
      </w:pPr>
      <w:r w:rsidRPr="00E83154">
        <w:rPr>
          <w:rFonts w:cs="Arial"/>
          <w:sz w:val="18"/>
        </w:rPr>
        <w:t>• zákaznická podpora při používání softwaru nebo řešení problémů softwaru</w:t>
      </w:r>
    </w:p>
    <w:p w:rsidR="00E83154" w:rsidRPr="00E83154" w:rsidRDefault="00E83154" w:rsidP="00E83154">
      <w:pPr>
        <w:keepNext/>
        <w:spacing w:after="0" w:line="240" w:lineRule="auto"/>
        <w:ind w:left="1247" w:hanging="113"/>
        <w:rPr>
          <w:rFonts w:cs="Arial"/>
          <w:sz w:val="18"/>
        </w:rPr>
      </w:pPr>
      <w:r w:rsidRPr="00E83154">
        <w:rPr>
          <w:rFonts w:cs="Arial"/>
          <w:sz w:val="18"/>
        </w:rPr>
        <w:t>• aktualizace</w:t>
      </w:r>
    </w:p>
    <w:p w:rsidR="00E83154" w:rsidRPr="00E83154" w:rsidRDefault="00E83154" w:rsidP="00E83154">
      <w:pPr>
        <w:keepNext/>
        <w:spacing w:after="0" w:line="240" w:lineRule="auto"/>
        <w:ind w:left="1247" w:hanging="113"/>
        <w:rPr>
          <w:rFonts w:cs="Arial"/>
          <w:sz w:val="18"/>
        </w:rPr>
      </w:pPr>
      <w:r w:rsidRPr="00E83154">
        <w:rPr>
          <w:rFonts w:cs="Arial"/>
          <w:sz w:val="18"/>
        </w:rPr>
        <w:t>• zákaznická podpora při užívání nebo řešení problémů počítačového hardwaru, vč. testování a rutinního čištění a oprav IT zařízení</w:t>
      </w:r>
    </w:p>
    <w:p w:rsidR="00E83154" w:rsidRPr="00E83154" w:rsidRDefault="00E83154" w:rsidP="00E83154">
      <w:pPr>
        <w:keepNext/>
        <w:spacing w:after="0" w:line="240" w:lineRule="auto"/>
        <w:ind w:left="1247" w:hanging="113"/>
        <w:rPr>
          <w:rFonts w:cs="Arial"/>
          <w:sz w:val="18"/>
        </w:rPr>
      </w:pPr>
      <w:r w:rsidRPr="00E83154">
        <w:rPr>
          <w:rFonts w:cs="Arial"/>
          <w:sz w:val="18"/>
        </w:rPr>
        <w:t>• technická pomoc při stěhování počítačového systému klienta do nového místa</w:t>
      </w:r>
    </w:p>
    <w:p w:rsidR="00E83154" w:rsidRPr="00E83154" w:rsidRDefault="00E83154" w:rsidP="00E83154">
      <w:pPr>
        <w:keepNext/>
        <w:spacing w:after="0" w:line="240" w:lineRule="auto"/>
        <w:ind w:left="1247" w:hanging="113"/>
        <w:rPr>
          <w:rFonts w:cs="Arial"/>
          <w:sz w:val="18"/>
        </w:rPr>
      </w:pPr>
      <w:r w:rsidRPr="00E83154">
        <w:rPr>
          <w:rFonts w:cs="Arial"/>
          <w:sz w:val="18"/>
        </w:rPr>
        <w:t>• zákaznická podpora při užívání nebo řešení problémů kombinace hardwaru a softwaru</w:t>
      </w:r>
    </w:p>
    <w:p w:rsidR="00E83154" w:rsidRPr="00E83154" w:rsidRDefault="00E83154" w:rsidP="00E83154">
      <w:pPr>
        <w:keepNext/>
        <w:spacing w:after="0" w:line="240" w:lineRule="auto"/>
        <w:ind w:left="1247" w:hanging="113"/>
        <w:rPr>
          <w:rFonts w:cs="Arial"/>
          <w:sz w:val="18"/>
        </w:rPr>
      </w:pPr>
      <w:r w:rsidRPr="00E83154">
        <w:rPr>
          <w:rFonts w:cs="Arial"/>
          <w:sz w:val="18"/>
        </w:rPr>
        <w:t>• technická podpora při řešení speciálních problémů klienta při používání počítačového systému, jako je audit nebo vyhodnocení počítačových operací bez poskytnutí poradenství nebo jiné následné činnosti, vč. auditu, vyhodnocení a dokumentace serveru, sítě nebo procesu pro komponenty, funkce, výkon nebo zabezpečení</w:t>
      </w:r>
    </w:p>
    <w:p w:rsidR="00E83154" w:rsidRPr="00E83154" w:rsidRDefault="00E83154" w:rsidP="00E83154">
      <w:pPr>
        <w:keepNext/>
        <w:spacing w:after="0" w:line="240" w:lineRule="auto"/>
        <w:ind w:left="1247" w:hanging="113"/>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obnovení dat po zhroucení počítačového systému (62.09.20)</w:t>
      </w:r>
    </w:p>
    <w:p w:rsidR="00E83154" w:rsidRPr="00E83154" w:rsidRDefault="00E83154" w:rsidP="00E83154">
      <w:pPr>
        <w:keepNext/>
        <w:spacing w:after="0" w:line="240" w:lineRule="auto"/>
        <w:ind w:left="964" w:hanging="113"/>
        <w:rPr>
          <w:rFonts w:cs="Arial"/>
          <w:sz w:val="18"/>
        </w:rPr>
      </w:pPr>
    </w:p>
    <w:p w:rsidR="00E83154" w:rsidRPr="00E83154" w:rsidRDefault="00E83154" w:rsidP="00E83154">
      <w:pPr>
        <w:keepNext/>
        <w:spacing w:before="120" w:after="300" w:line="240" w:lineRule="auto"/>
        <w:ind w:left="624" w:hanging="624"/>
        <w:outlineLvl w:val="4"/>
        <w:rPr>
          <w:rFonts w:cs="Arial"/>
          <w:b/>
          <w:bCs/>
          <w:iCs/>
          <w:sz w:val="22"/>
          <w:szCs w:val="26"/>
        </w:rPr>
      </w:pPr>
      <w:r w:rsidRPr="00E83154">
        <w:rPr>
          <w:rFonts w:cs="Arial"/>
          <w:b/>
          <w:bCs/>
          <w:iCs/>
          <w:sz w:val="22"/>
          <w:szCs w:val="26"/>
        </w:rPr>
        <w:t>62.03 Správa počítačového vybavení</w:t>
      </w: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62.03.1 Správa počítačového vybavení</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správu a monitorování IT infrastruktury klienta, vč. hardwaru, softwaru a sítí</w:t>
      </w:r>
    </w:p>
    <w:p w:rsidR="00E83154" w:rsidRPr="00E83154" w:rsidRDefault="00E83154" w:rsidP="00E83154">
      <w:pPr>
        <w:keepNext/>
        <w:spacing w:after="0" w:line="240" w:lineRule="auto"/>
        <w:ind w:left="964" w:hanging="113"/>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62.03.11 Správa sítí</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120" w:line="240" w:lineRule="auto"/>
        <w:ind w:left="964" w:hanging="113"/>
        <w:rPr>
          <w:rFonts w:cs="Arial"/>
          <w:sz w:val="18"/>
        </w:rPr>
      </w:pPr>
      <w:r w:rsidRPr="00E83154">
        <w:rPr>
          <w:rFonts w:cs="Arial"/>
          <w:sz w:val="18"/>
        </w:rPr>
        <w:t xml:space="preserve">- správu a monitorování komunikačních sítí a připojeného hardwaru pro diagnostiku síťových problémů a shromažďování statistik o kapacitě a využití pro správu a vyladění síťového provozu </w:t>
      </w:r>
    </w:p>
    <w:p w:rsidR="00E83154" w:rsidRPr="00E83154" w:rsidRDefault="00E83154" w:rsidP="00E83154">
      <w:pPr>
        <w:keepNext/>
        <w:spacing w:after="0" w:line="240" w:lineRule="auto"/>
        <w:ind w:left="964" w:hanging="113"/>
        <w:rPr>
          <w:rFonts w:cs="Arial"/>
          <w:sz w:val="18"/>
        </w:rPr>
      </w:pPr>
      <w:r w:rsidRPr="00E83154">
        <w:rPr>
          <w:rFonts w:cs="Arial"/>
          <w:sz w:val="18"/>
        </w:rPr>
        <w:t>Tyto služby také řídí vzdáleně bezpečnostní systémy nebo poskytují další služby související s bezpečností.</w:t>
      </w:r>
    </w:p>
    <w:p w:rsidR="00E83154" w:rsidRPr="00E83154" w:rsidRDefault="00E83154" w:rsidP="00E83154">
      <w:pPr>
        <w:keepNext/>
        <w:spacing w:after="0" w:line="240" w:lineRule="auto"/>
        <w:ind w:left="964" w:hanging="113"/>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62.03.12 Správa počítačových systémů</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každodenní správu a provoz počítačového systému klienta</w:t>
      </w:r>
    </w:p>
    <w:p w:rsidR="00E83154" w:rsidRPr="00E83154" w:rsidRDefault="00E83154" w:rsidP="00E83154">
      <w:pPr>
        <w:keepNext/>
        <w:spacing w:before="120" w:after="300" w:line="240" w:lineRule="auto"/>
        <w:ind w:left="624" w:hanging="624"/>
        <w:outlineLvl w:val="4"/>
        <w:rPr>
          <w:rFonts w:cs="Arial"/>
          <w:b/>
          <w:bCs/>
          <w:iCs/>
          <w:sz w:val="22"/>
          <w:szCs w:val="26"/>
        </w:rPr>
      </w:pPr>
      <w:r w:rsidRPr="00E83154">
        <w:rPr>
          <w:rFonts w:cs="Arial"/>
          <w:b/>
          <w:bCs/>
          <w:iCs/>
          <w:sz w:val="22"/>
          <w:szCs w:val="26"/>
        </w:rPr>
        <w:lastRenderedPageBreak/>
        <w:t>62.09 Ostatní služby v oblasti informačních technologií a počítačů</w:t>
      </w: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62.09.1 Instalace počítačů a periferních zařízení</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62.09.10 Instalace počítačů a periferních zařízení</w:t>
      </w: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instalaci střediskových počítačů (33.20.39)</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62.09.2 Ostatní služby v oblasti informačních technologií a počítačů j. n.</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62.09.20 Ostatní služby v oblasti informačních technologií a počítačů j. n.</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obnovení dat, tj. vyvolání dat z poškozeného nebo nestabilního pevného disku či jiného paměťového média klienta nebo poskytnutí záložního počítačového vybavení a duplicitního softwaru na samostatném místě umožňující klientovi přesunout své pracovníky, aby mohli pokračovat v práci a spravovat rutinní počítačové operace v případě katastrofy, jako je požár nebo povodeň</w:t>
      </w:r>
    </w:p>
    <w:p w:rsidR="00E83154" w:rsidRPr="00E83154" w:rsidRDefault="00E83154" w:rsidP="00E83154">
      <w:pPr>
        <w:keepNext/>
        <w:spacing w:after="0" w:line="240" w:lineRule="auto"/>
        <w:ind w:left="964" w:hanging="113"/>
        <w:rPr>
          <w:rFonts w:cs="Arial"/>
          <w:sz w:val="18"/>
        </w:rPr>
      </w:pPr>
      <w:r w:rsidRPr="00E83154">
        <w:rPr>
          <w:rFonts w:cs="Arial"/>
          <w:sz w:val="18"/>
        </w:rPr>
        <w:t>- instalaci softwaru</w:t>
      </w:r>
    </w:p>
    <w:p w:rsidR="00E83154" w:rsidRPr="00E83154" w:rsidRDefault="00E83154" w:rsidP="00E83154">
      <w:pPr>
        <w:keepNext/>
        <w:spacing w:after="0" w:line="240" w:lineRule="auto"/>
        <w:ind w:left="964" w:hanging="113"/>
        <w:rPr>
          <w:rFonts w:cs="Arial"/>
          <w:sz w:val="18"/>
        </w:rPr>
      </w:pPr>
      <w:r w:rsidRPr="00E83154">
        <w:rPr>
          <w:rFonts w:cs="Arial"/>
          <w:sz w:val="18"/>
        </w:rPr>
        <w:t>- jinou technickou podporu IT j. n.</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počítačové programování (62.01.1)</w:t>
      </w:r>
    </w:p>
    <w:p w:rsidR="00E83154" w:rsidRPr="00E83154" w:rsidRDefault="00E83154" w:rsidP="00E83154">
      <w:pPr>
        <w:keepNext/>
        <w:spacing w:after="0" w:line="240" w:lineRule="auto"/>
        <w:ind w:left="964" w:hanging="113"/>
        <w:rPr>
          <w:rFonts w:cs="Arial"/>
          <w:sz w:val="18"/>
        </w:rPr>
      </w:pPr>
      <w:r w:rsidRPr="00E83154">
        <w:rPr>
          <w:rFonts w:cs="Arial"/>
          <w:sz w:val="18"/>
        </w:rPr>
        <w:t>- poradenské služby v oblasti IT (62.02)</w:t>
      </w:r>
    </w:p>
    <w:p w:rsidR="00E83154" w:rsidRPr="00E83154" w:rsidRDefault="00E83154" w:rsidP="00E83154">
      <w:pPr>
        <w:keepNext/>
        <w:spacing w:after="0" w:line="240" w:lineRule="auto"/>
        <w:ind w:left="964" w:hanging="113"/>
        <w:rPr>
          <w:rFonts w:cs="Arial"/>
          <w:sz w:val="18"/>
        </w:rPr>
      </w:pPr>
      <w:r w:rsidRPr="00E83154">
        <w:rPr>
          <w:rFonts w:cs="Arial"/>
          <w:sz w:val="18"/>
        </w:rPr>
        <w:t>- zpracování dat a hostingové služby (63.11.1)</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200" w:line="240" w:lineRule="auto"/>
        <w:ind w:left="425" w:hanging="425"/>
        <w:outlineLvl w:val="2"/>
        <w:rPr>
          <w:rFonts w:cs="Arial"/>
          <w:b/>
          <w:bCs/>
          <w:i/>
          <w:sz w:val="28"/>
          <w:szCs w:val="26"/>
        </w:rPr>
      </w:pPr>
      <w:r w:rsidRPr="00E83154">
        <w:rPr>
          <w:rFonts w:cs="Arial"/>
          <w:b/>
          <w:bCs/>
          <w:i/>
          <w:sz w:val="28"/>
          <w:szCs w:val="26"/>
        </w:rPr>
        <w:br w:type="column"/>
      </w:r>
      <w:r w:rsidRPr="00E83154">
        <w:rPr>
          <w:rFonts w:cs="Arial"/>
          <w:b/>
          <w:bCs/>
          <w:i/>
          <w:sz w:val="28"/>
          <w:szCs w:val="26"/>
        </w:rPr>
        <w:lastRenderedPageBreak/>
        <w:t>63 Informační služby</w:t>
      </w:r>
    </w:p>
    <w:p w:rsidR="00E83154" w:rsidRPr="00E83154" w:rsidRDefault="00E83154" w:rsidP="00E83154">
      <w:pPr>
        <w:keepNext/>
        <w:spacing w:before="240" w:after="300" w:line="240" w:lineRule="auto"/>
        <w:ind w:left="539" w:hanging="539"/>
        <w:outlineLvl w:val="3"/>
        <w:rPr>
          <w:rFonts w:cs="Arial"/>
          <w:b/>
          <w:bCs/>
          <w:sz w:val="24"/>
          <w:szCs w:val="28"/>
        </w:rPr>
      </w:pPr>
      <w:r w:rsidRPr="00E83154">
        <w:rPr>
          <w:rFonts w:cs="Arial"/>
          <w:b/>
          <w:bCs/>
          <w:sz w:val="24"/>
          <w:szCs w:val="28"/>
        </w:rPr>
        <w:t>63.1 Zpracování dat, hosting a související služby; obsah webových portálů</w:t>
      </w:r>
    </w:p>
    <w:p w:rsidR="00E83154" w:rsidRPr="00E83154" w:rsidRDefault="00E83154" w:rsidP="00E83154">
      <w:pPr>
        <w:keepNext/>
        <w:spacing w:before="120" w:after="300" w:line="240" w:lineRule="auto"/>
        <w:ind w:left="624" w:hanging="624"/>
        <w:outlineLvl w:val="4"/>
        <w:rPr>
          <w:rFonts w:cs="Arial"/>
          <w:b/>
          <w:bCs/>
          <w:iCs/>
          <w:sz w:val="22"/>
          <w:szCs w:val="26"/>
        </w:rPr>
      </w:pPr>
      <w:r w:rsidRPr="00E83154">
        <w:rPr>
          <w:rFonts w:cs="Arial"/>
          <w:b/>
          <w:bCs/>
          <w:iCs/>
          <w:sz w:val="22"/>
          <w:szCs w:val="26"/>
        </w:rPr>
        <w:t>63.11 Zpracování dat, hosting a související služby</w:t>
      </w: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63.11.1 Zpracování dat, hosting, služby v oblasti aplikací a ostatní služby v oblasti poskytování informační infrastruktury</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63.11.11 Zpracování dat</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kompletní zpracování a specializované zprávy z dat dodaných klientem nebo automatizované zpracování a vkládání dat, vč. provozování databáze</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63.11.12 Webhostingové služby</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infrastrukturu pro hostitelství webové stránky a příslušných souborů zákazníka na místě umožňujícím rychlé a spolehlivé napojení na internet, která může být:</w:t>
      </w:r>
    </w:p>
    <w:p w:rsidR="00E83154" w:rsidRPr="00E83154" w:rsidRDefault="00E83154" w:rsidP="00E83154">
      <w:pPr>
        <w:keepNext/>
        <w:spacing w:after="0" w:line="240" w:lineRule="auto"/>
        <w:ind w:left="1247" w:hanging="113"/>
        <w:rPr>
          <w:rFonts w:cs="Arial"/>
          <w:sz w:val="18"/>
        </w:rPr>
      </w:pPr>
      <w:r w:rsidRPr="00E83154">
        <w:rPr>
          <w:rFonts w:cs="Arial"/>
          <w:sz w:val="18"/>
        </w:rPr>
        <w:t>• omezena na uložení na jednom serveru, ať již se sdílenou nebo vyhrazenou kapacitou, bez toho, aby poskytovatel služby spravoval nebo integroval softwarové aplikace (za software na hostitelském serveru odpovídá zákazník a záruky úrovně služby jsou standardní a rozsahem omezené)</w:t>
      </w:r>
    </w:p>
    <w:p w:rsidR="00E83154" w:rsidRPr="00E83154" w:rsidRDefault="00E83154" w:rsidP="00E83154">
      <w:pPr>
        <w:keepNext/>
        <w:spacing w:after="120" w:line="240" w:lineRule="auto"/>
        <w:ind w:left="1247" w:hanging="113"/>
        <w:rPr>
          <w:rFonts w:cs="Arial"/>
          <w:sz w:val="18"/>
        </w:rPr>
      </w:pPr>
      <w:r w:rsidRPr="00E83154">
        <w:rPr>
          <w:rFonts w:cs="Arial"/>
          <w:sz w:val="18"/>
        </w:rPr>
        <w:t xml:space="preserve">• ve formě balíčku služeb, který zahrnuje hostitelství a správu webové stránky a s tím spojených aplikací </w:t>
      </w:r>
    </w:p>
    <w:p w:rsidR="00E83154" w:rsidRPr="00E83154" w:rsidRDefault="00E83154" w:rsidP="00E83154">
      <w:pPr>
        <w:keepNext/>
        <w:spacing w:after="0" w:line="240" w:lineRule="auto"/>
        <w:ind w:left="1134"/>
        <w:rPr>
          <w:rFonts w:cs="Arial"/>
          <w:sz w:val="18"/>
        </w:rPr>
      </w:pPr>
      <w:r w:rsidRPr="00E83154">
        <w:rPr>
          <w:rFonts w:cs="Arial"/>
          <w:sz w:val="18"/>
        </w:rPr>
        <w:t>Důležitou charakteristikou této služby je příslib zabezpečeného a spolehlivého místa a internetových napojení, které lze rychle přizpůsobit kolísání ve využití provozu. Součástí balíčku jsou často poradenství, přizpůsobení služeb požadavkům klienta a integrace systémů. Aplikace se často týkají elektronického obchodu a umožňují fungování on-line portálů obchodů, nákupních vozíků a katalogů s rozšířenými a komplexními charakteristikami, jako jsou zpracování objednávek, plnění, nákupy, fakturace, zpracování transakcí, správa vztahů se zákazníkem a integrace a migrace koncové databáze a datového uložení.</w:t>
      </w:r>
    </w:p>
    <w:p w:rsidR="00E83154" w:rsidRPr="00E83154" w:rsidRDefault="00E83154" w:rsidP="00E83154">
      <w:pPr>
        <w:keepNext/>
        <w:spacing w:after="0" w:line="240" w:lineRule="auto"/>
        <w:ind w:left="1134"/>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63.11.13 Poskytování služeb v oblasti aplikací</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poskytování pronajatých softwarových aplikací z centralizovaného, hostujícího a spravovaného počítačového prostředí:</w:t>
      </w:r>
    </w:p>
    <w:p w:rsidR="00E83154" w:rsidRPr="00E83154" w:rsidRDefault="00E83154" w:rsidP="00E83154">
      <w:pPr>
        <w:keepNext/>
        <w:spacing w:after="0" w:line="240" w:lineRule="auto"/>
        <w:ind w:left="1247" w:hanging="113"/>
        <w:rPr>
          <w:rFonts w:cs="Arial"/>
          <w:sz w:val="18"/>
        </w:rPr>
      </w:pPr>
      <w:r w:rsidRPr="00E83154">
        <w:rPr>
          <w:rFonts w:cs="Arial"/>
          <w:sz w:val="18"/>
        </w:rPr>
        <w:t>• s integrací do systémů a infrastruktury klienta (často jsou s hostitelstvím a správou aplikace spojeny poradenství, přizpůsobení aplikace klientovi a integrace systému)</w:t>
      </w:r>
    </w:p>
    <w:p w:rsidR="00E83154" w:rsidRPr="00E83154" w:rsidRDefault="00E83154" w:rsidP="00E83154">
      <w:pPr>
        <w:keepNext/>
        <w:spacing w:after="0" w:line="240" w:lineRule="auto"/>
        <w:ind w:left="1247" w:hanging="113"/>
        <w:rPr>
          <w:rFonts w:cs="Arial"/>
          <w:sz w:val="18"/>
        </w:rPr>
      </w:pPr>
      <w:r w:rsidRPr="00E83154">
        <w:rPr>
          <w:rFonts w:cs="Arial"/>
          <w:sz w:val="18"/>
        </w:rPr>
        <w:t>• tam, kde pronajatá aplikace není přizpůsobena klientovi a není integrována do jiných aplikací klienta (přístup k aplikaci je obvykle ze sítě World Wide Web; běžným příkladem jsou kancelářské softwarové aplikace)</w:t>
      </w:r>
    </w:p>
    <w:p w:rsidR="00E83154" w:rsidRPr="00E83154" w:rsidRDefault="00E83154" w:rsidP="00E83154">
      <w:pPr>
        <w:keepNext/>
        <w:spacing w:after="0" w:line="240" w:lineRule="auto"/>
        <w:ind w:left="1247" w:hanging="113"/>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63.11.19 Ostatní hostingové služby a poskytování informační infrastruktury</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kolokační služby, tj. poskytování prostoru v zabezpečeném zařízení pro umístění serverů a podnikových platforem; služba zahrnuje prostor pro klientův hardware a software, připojení na internet a jiné komunikační sítě a rutinní monitorování serverů. Klient odpovídá za správu operačního systému, hardwaru a softwaru</w:t>
      </w:r>
    </w:p>
    <w:p w:rsidR="00E83154" w:rsidRPr="00E83154" w:rsidRDefault="00E83154" w:rsidP="00E83154">
      <w:pPr>
        <w:keepNext/>
        <w:spacing w:after="0" w:line="240" w:lineRule="auto"/>
        <w:ind w:left="964" w:hanging="113"/>
        <w:rPr>
          <w:rFonts w:cs="Arial"/>
          <w:sz w:val="18"/>
        </w:rPr>
      </w:pPr>
      <w:r w:rsidRPr="00E83154">
        <w:rPr>
          <w:rFonts w:cs="Arial"/>
          <w:sz w:val="18"/>
        </w:rPr>
        <w:t>- uložení dat, tj. řízení a správu procesu ukládání a zálohování dat, patří sem též služby související se zálohováním dat na dálku, řízením hierarchického ukládání dat (migrací)</w:t>
      </w:r>
    </w:p>
    <w:p w:rsidR="00E83154" w:rsidRPr="00E83154" w:rsidRDefault="00E83154" w:rsidP="00E83154">
      <w:pPr>
        <w:keepNext/>
        <w:spacing w:after="0" w:line="240" w:lineRule="auto"/>
        <w:ind w:left="964" w:hanging="113"/>
        <w:rPr>
          <w:rFonts w:cs="Arial"/>
          <w:sz w:val="18"/>
        </w:rPr>
      </w:pPr>
      <w:r w:rsidRPr="00E83154">
        <w:rPr>
          <w:rFonts w:cs="Arial"/>
          <w:sz w:val="18"/>
        </w:rPr>
        <w:t>- správu dat, tj. průběžnou správu dat jako organizačního zdroje (služby mohou zahrnovat modelování dat, mobilizaci dat, mapování/racionalizaci dat, vyhledávání dat a systémovou architekturu)</w:t>
      </w:r>
    </w:p>
    <w:p w:rsidR="00E83154" w:rsidRPr="00E83154" w:rsidRDefault="00E83154" w:rsidP="00E83154">
      <w:pPr>
        <w:keepNext/>
        <w:spacing w:after="0" w:line="240" w:lineRule="auto"/>
        <w:ind w:left="964" w:hanging="113"/>
        <w:rPr>
          <w:rFonts w:cs="Arial"/>
          <w:sz w:val="18"/>
        </w:rPr>
      </w:pPr>
      <w:r w:rsidRPr="00E83154">
        <w:rPr>
          <w:rFonts w:cs="Arial"/>
          <w:sz w:val="18"/>
        </w:rPr>
        <w:t>- služby streamovaného videa a zvukového záznamu (audia), tj. odesílání zvukových dat a videí prostřednictvím internetu nebo poskytování služeb souvisejících s ukládáním, tvorbou (vč. kódování) a podporou streamovaného videa a zvukového záznamu (audia) prostřednictvím internetu</w:t>
      </w:r>
    </w:p>
    <w:p w:rsidR="00E83154" w:rsidRPr="00E83154" w:rsidRDefault="00E83154" w:rsidP="00E83154">
      <w:pPr>
        <w:keepNext/>
        <w:spacing w:after="0" w:line="240" w:lineRule="auto"/>
        <w:ind w:left="964" w:hanging="113"/>
        <w:rPr>
          <w:rFonts w:cs="Arial"/>
          <w:sz w:val="18"/>
        </w:rPr>
      </w:pPr>
      <w:r w:rsidRPr="00E83154">
        <w:rPr>
          <w:rFonts w:cs="Arial"/>
          <w:sz w:val="18"/>
        </w:rPr>
        <w:t>- ostatní hostingové nebo strukturální služby v oblasti IT, jako je hosting klientských aplikací, zpracování klientských dat a sdílení počítačových prostředků (time-share)</w:t>
      </w:r>
    </w:p>
    <w:p w:rsidR="00E83154" w:rsidRPr="00E83154" w:rsidRDefault="00E83154" w:rsidP="00E83154">
      <w:pPr>
        <w:keepNext/>
        <w:spacing w:after="0" w:line="240" w:lineRule="auto"/>
        <w:ind w:left="964" w:hanging="113"/>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63.11.2 Reklamní prostor a čas na internetu (kromě na webových portálech)</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63.11.20 Reklamní prostor a čas na internetu (kromě na webových portálech)</w:t>
      </w: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reklamní prostor v knihách, novinách, časopisech a periodikách v elektronické podobě na internetu (58.11.42, 58.13.32 a 58.14.32)</w:t>
      </w:r>
    </w:p>
    <w:p w:rsidR="00E83154" w:rsidRPr="00E83154" w:rsidRDefault="00E83154" w:rsidP="00E83154">
      <w:pPr>
        <w:keepNext/>
        <w:spacing w:after="0" w:line="240" w:lineRule="auto"/>
        <w:ind w:left="964" w:hanging="113"/>
        <w:rPr>
          <w:rFonts w:cs="Arial"/>
          <w:sz w:val="18"/>
        </w:rPr>
      </w:pPr>
      <w:r w:rsidRPr="00E83154">
        <w:rPr>
          <w:rFonts w:cs="Arial"/>
          <w:sz w:val="18"/>
        </w:rPr>
        <w:t>- reklamní prostor na webových portálech (63.12.20)</w:t>
      </w:r>
    </w:p>
    <w:p w:rsidR="00E83154" w:rsidRPr="00E83154" w:rsidRDefault="00E83154" w:rsidP="00E83154">
      <w:pPr>
        <w:keepNext/>
        <w:spacing w:before="120" w:after="300" w:line="240" w:lineRule="auto"/>
        <w:ind w:left="624" w:hanging="624"/>
        <w:outlineLvl w:val="4"/>
        <w:rPr>
          <w:rFonts w:cs="Arial"/>
          <w:b/>
          <w:bCs/>
          <w:iCs/>
          <w:sz w:val="22"/>
          <w:szCs w:val="26"/>
        </w:rPr>
      </w:pPr>
      <w:r w:rsidRPr="00E83154">
        <w:rPr>
          <w:rFonts w:cs="Arial"/>
          <w:b/>
          <w:bCs/>
          <w:iCs/>
          <w:sz w:val="22"/>
          <w:szCs w:val="26"/>
        </w:rPr>
        <w:br w:type="column"/>
      </w:r>
      <w:r w:rsidRPr="00E83154">
        <w:rPr>
          <w:rFonts w:cs="Arial"/>
          <w:b/>
          <w:bCs/>
          <w:iCs/>
          <w:sz w:val="22"/>
          <w:szCs w:val="26"/>
        </w:rPr>
        <w:lastRenderedPageBreak/>
        <w:t>63.12 Obsah webových portálů</w:t>
      </w: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63.12.1 Obsah webových portálů</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63.12.10 Obsah webových portálů</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obsah poskytovaný na webových vyhledávacích portálech, tj. široké databáze internetových adres a obsahu ve snadno prohledatelném formátu</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vydané on-line seznamy a rejstříky (58.12.20)</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63.12.2 Reklamní prostor na webových portálech</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63.12.20 Reklamní prostor na webových portálech</w:t>
      </w: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tabs>
          <w:tab w:val="left" w:pos="3015"/>
        </w:tabs>
        <w:spacing w:after="0" w:line="240" w:lineRule="auto"/>
        <w:ind w:left="964" w:hanging="113"/>
        <w:rPr>
          <w:rFonts w:cs="Arial"/>
          <w:sz w:val="18"/>
        </w:rPr>
      </w:pPr>
      <w:r w:rsidRPr="00E83154">
        <w:rPr>
          <w:rFonts w:cs="Arial"/>
          <w:sz w:val="18"/>
        </w:rPr>
        <w:t>- reklamní prostor a čas na internetu (63.11.20)</w:t>
      </w:r>
    </w:p>
    <w:p w:rsidR="00E83154" w:rsidRPr="00E83154" w:rsidRDefault="00E83154" w:rsidP="00E83154">
      <w:pPr>
        <w:keepNext/>
        <w:tabs>
          <w:tab w:val="left" w:pos="3015"/>
        </w:tabs>
        <w:spacing w:after="0" w:line="240" w:lineRule="auto"/>
        <w:ind w:left="964" w:hanging="113"/>
        <w:rPr>
          <w:rFonts w:cs="Arial"/>
          <w:sz w:val="18"/>
        </w:rPr>
      </w:pPr>
    </w:p>
    <w:p w:rsidR="00E83154" w:rsidRPr="00E83154" w:rsidRDefault="00E83154" w:rsidP="00E83154">
      <w:pPr>
        <w:keepNext/>
        <w:spacing w:before="240" w:after="300" w:line="240" w:lineRule="auto"/>
        <w:ind w:left="539" w:hanging="539"/>
        <w:outlineLvl w:val="3"/>
        <w:rPr>
          <w:rFonts w:cs="Arial"/>
          <w:b/>
          <w:bCs/>
          <w:sz w:val="24"/>
          <w:szCs w:val="28"/>
        </w:rPr>
      </w:pPr>
      <w:r w:rsidRPr="00E83154">
        <w:rPr>
          <w:rFonts w:cs="Arial"/>
          <w:b/>
          <w:bCs/>
          <w:sz w:val="24"/>
          <w:szCs w:val="28"/>
        </w:rPr>
        <w:t>63.9 Ostatní informační služby</w:t>
      </w:r>
    </w:p>
    <w:p w:rsidR="00E83154" w:rsidRPr="00E83154" w:rsidRDefault="00E83154" w:rsidP="00E83154">
      <w:pPr>
        <w:keepNext/>
        <w:spacing w:before="120" w:after="300" w:line="240" w:lineRule="auto"/>
        <w:ind w:left="624" w:hanging="624"/>
        <w:outlineLvl w:val="4"/>
        <w:rPr>
          <w:rFonts w:cs="Arial"/>
          <w:b/>
          <w:bCs/>
          <w:iCs/>
          <w:sz w:val="22"/>
          <w:szCs w:val="26"/>
        </w:rPr>
      </w:pPr>
      <w:r w:rsidRPr="00E83154">
        <w:rPr>
          <w:rFonts w:cs="Arial"/>
          <w:b/>
          <w:bCs/>
          <w:iCs/>
          <w:sz w:val="22"/>
          <w:szCs w:val="26"/>
        </w:rPr>
        <w:t>63.91 Služby zpravodajských tiskových kanceláří a agentur</w:t>
      </w: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63.91.1 Služby zpravodajských tiskových kanceláří a agentur</w:t>
      </w: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služby novinových fotografů pracujících na vlastní účet (74.20.2)</w:t>
      </w:r>
    </w:p>
    <w:p w:rsidR="00E83154" w:rsidRPr="00E83154" w:rsidRDefault="00E83154" w:rsidP="00E83154">
      <w:pPr>
        <w:keepNext/>
        <w:spacing w:after="0" w:line="240" w:lineRule="auto"/>
        <w:ind w:left="964" w:hanging="113"/>
        <w:rPr>
          <w:rFonts w:cs="Arial"/>
          <w:sz w:val="18"/>
        </w:rPr>
      </w:pPr>
      <w:r w:rsidRPr="00E83154">
        <w:rPr>
          <w:rFonts w:cs="Arial"/>
          <w:sz w:val="18"/>
        </w:rPr>
        <w:t>- služby novinářů pracujících na vlastní účet (90.03.11)</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63.91.11 Služby zpravodajských tiskových kanceláří a agentur novinám a periodickým publikacím</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shromažďování, šetření a dodávání zpráv ve formě rukopisů nebo novinářských fotografií tištěným médiím, jako jsou noviny, periodika a knihy</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63.91.12 Služby zpravodajských tiskových kanceláří a agentur audiovizuálním  médiím</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shromažďování, prošetřování a dodávání zpráv (rukopisů, fotografií, obrazů) rozhlasovým nebo televizním stanicím a filmovým společnostem</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before="120" w:after="300" w:line="240" w:lineRule="auto"/>
        <w:ind w:left="624" w:hanging="624"/>
        <w:outlineLvl w:val="4"/>
        <w:rPr>
          <w:rFonts w:cs="Arial"/>
          <w:b/>
          <w:bCs/>
          <w:iCs/>
          <w:sz w:val="22"/>
          <w:szCs w:val="26"/>
        </w:rPr>
      </w:pPr>
      <w:r w:rsidRPr="00E83154">
        <w:rPr>
          <w:rFonts w:cs="Arial"/>
          <w:b/>
          <w:bCs/>
          <w:iCs/>
          <w:sz w:val="22"/>
          <w:szCs w:val="26"/>
        </w:rPr>
        <w:t>63.99 Ostatní informační služby j. n.</w:t>
      </w: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t>63.99.1 Informační služby j. n.</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63.99.10 Informační služby j. n.</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0" w:line="240" w:lineRule="auto"/>
        <w:ind w:left="964" w:hanging="113"/>
        <w:rPr>
          <w:rFonts w:cs="Arial"/>
          <w:sz w:val="18"/>
        </w:rPr>
      </w:pPr>
      <w:r w:rsidRPr="00E83154">
        <w:rPr>
          <w:rFonts w:cs="Arial"/>
          <w:sz w:val="18"/>
        </w:rPr>
        <w:t>- vyhledávání informací za úplatu nebo na smluvním základě</w:t>
      </w:r>
    </w:p>
    <w:p w:rsidR="00E83154" w:rsidRPr="00E83154" w:rsidRDefault="00E83154" w:rsidP="00E83154">
      <w:pPr>
        <w:keepNext/>
        <w:spacing w:after="0" w:line="240" w:lineRule="auto"/>
        <w:ind w:left="964" w:hanging="113"/>
        <w:rPr>
          <w:rFonts w:cs="Arial"/>
          <w:sz w:val="18"/>
        </w:rPr>
      </w:pPr>
      <w:r w:rsidRPr="00E83154">
        <w:rPr>
          <w:rFonts w:cs="Arial"/>
          <w:sz w:val="18"/>
        </w:rPr>
        <w:t>- výstřižkové služby v oblasti zpráv, tisku atd.</w:t>
      </w:r>
    </w:p>
    <w:p w:rsidR="00E83154" w:rsidRPr="00E83154" w:rsidRDefault="00E83154" w:rsidP="00E83154">
      <w:pPr>
        <w:keepNext/>
        <w:spacing w:after="0" w:line="240" w:lineRule="auto"/>
        <w:ind w:left="964" w:hanging="113"/>
        <w:rPr>
          <w:rFonts w:cs="Arial"/>
          <w:sz w:val="18"/>
        </w:rPr>
      </w:pPr>
      <w:r w:rsidRPr="00E83154">
        <w:rPr>
          <w:rFonts w:cs="Arial"/>
          <w:sz w:val="18"/>
        </w:rPr>
        <w:t>- kompilace faktů a informací kromě seznamů pro rozesílání pošty</w:t>
      </w:r>
    </w:p>
    <w:p w:rsidR="00E83154" w:rsidRPr="00E83154" w:rsidRDefault="00E83154" w:rsidP="00E83154">
      <w:pPr>
        <w:keepNext/>
        <w:spacing w:after="0" w:line="240" w:lineRule="auto"/>
        <w:ind w:left="964" w:hanging="113"/>
        <w:rPr>
          <w:rFonts w:cs="Arial"/>
          <w:sz w:val="18"/>
        </w:rPr>
      </w:pPr>
      <w:r w:rsidRPr="00E83154">
        <w:rPr>
          <w:rFonts w:cs="Arial"/>
          <w:sz w:val="18"/>
        </w:rPr>
        <w:t>- automatizované počítačové informační služby j. n.</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sestavování seznamů pro rozesílání pošty jako součást podpůrných kancelářských služeb (82.19.12)</w:t>
      </w:r>
    </w:p>
    <w:p w:rsidR="00E83154" w:rsidRPr="00E83154" w:rsidRDefault="00E83154" w:rsidP="00E83154">
      <w:pPr>
        <w:keepNext/>
        <w:spacing w:after="0" w:line="240" w:lineRule="auto"/>
        <w:ind w:left="964" w:hanging="113"/>
        <w:rPr>
          <w:rFonts w:cs="Arial"/>
          <w:sz w:val="18"/>
        </w:rPr>
      </w:pPr>
      <w:r w:rsidRPr="00E83154">
        <w:rPr>
          <w:rFonts w:cs="Arial"/>
          <w:sz w:val="18"/>
        </w:rPr>
        <w:t>- služby call-center (82.20.10)</w:t>
      </w:r>
    </w:p>
    <w:p w:rsidR="00E83154" w:rsidRPr="00E83154" w:rsidRDefault="00E83154" w:rsidP="00E83154">
      <w:pPr>
        <w:keepNext/>
        <w:spacing w:after="0" w:line="240" w:lineRule="auto"/>
        <w:ind w:left="850"/>
        <w:jc w:val="both"/>
        <w:rPr>
          <w:rFonts w:cs="Arial"/>
          <w:sz w:val="18"/>
        </w:rPr>
      </w:pPr>
    </w:p>
    <w:p w:rsidR="00E83154" w:rsidRPr="00E83154" w:rsidRDefault="00E83154" w:rsidP="00E83154">
      <w:pPr>
        <w:keepNext/>
        <w:spacing w:after="120" w:line="240" w:lineRule="auto"/>
        <w:ind w:left="993" w:hanging="709"/>
        <w:outlineLvl w:val="5"/>
        <w:rPr>
          <w:rFonts w:cs="Arial"/>
          <w:b/>
          <w:bCs/>
          <w:szCs w:val="22"/>
        </w:rPr>
      </w:pPr>
      <w:r w:rsidRPr="00E83154">
        <w:rPr>
          <w:rFonts w:cs="Arial"/>
          <w:b/>
          <w:bCs/>
          <w:szCs w:val="22"/>
        </w:rPr>
        <w:br w:type="column"/>
      </w:r>
      <w:r w:rsidRPr="00E83154">
        <w:rPr>
          <w:rFonts w:cs="Arial"/>
          <w:b/>
          <w:bCs/>
          <w:szCs w:val="22"/>
        </w:rPr>
        <w:lastRenderedPageBreak/>
        <w:t>63.99.2 Originální kompilace faktů, informací</w:t>
      </w:r>
    </w:p>
    <w:p w:rsidR="00E83154" w:rsidRPr="00E83154" w:rsidRDefault="00E83154" w:rsidP="00E83154">
      <w:pPr>
        <w:keepNext/>
        <w:spacing w:after="120" w:line="240" w:lineRule="auto"/>
        <w:ind w:left="1389" w:hanging="822"/>
        <w:outlineLvl w:val="6"/>
        <w:rPr>
          <w:rFonts w:cs="Arial"/>
          <w:b/>
          <w:sz w:val="18"/>
        </w:rPr>
      </w:pPr>
      <w:r w:rsidRPr="00E83154">
        <w:rPr>
          <w:rFonts w:cs="Arial"/>
          <w:b/>
          <w:sz w:val="18"/>
        </w:rPr>
        <w:t>63.99.20 Originální kompilace faktů, informací</w:t>
      </w:r>
    </w:p>
    <w:p w:rsidR="00E83154" w:rsidRPr="00E83154" w:rsidRDefault="00E83154" w:rsidP="00E83154">
      <w:pPr>
        <w:keepNext/>
        <w:spacing w:after="0" w:line="240" w:lineRule="auto"/>
        <w:ind w:left="850"/>
        <w:rPr>
          <w:rFonts w:cs="Arial"/>
          <w:sz w:val="18"/>
        </w:rPr>
      </w:pPr>
      <w:r w:rsidRPr="00E83154">
        <w:rPr>
          <w:rFonts w:cs="Arial"/>
          <w:sz w:val="18"/>
        </w:rPr>
        <w:t>Z:</w:t>
      </w:r>
    </w:p>
    <w:p w:rsidR="00E83154" w:rsidRPr="00E83154" w:rsidRDefault="00E83154" w:rsidP="00E83154">
      <w:pPr>
        <w:keepNext/>
        <w:spacing w:after="120" w:line="240" w:lineRule="auto"/>
        <w:ind w:left="964" w:hanging="113"/>
        <w:rPr>
          <w:rFonts w:cs="Arial"/>
          <w:sz w:val="18"/>
        </w:rPr>
      </w:pPr>
      <w:r w:rsidRPr="00E83154">
        <w:rPr>
          <w:rFonts w:cs="Arial"/>
          <w:sz w:val="18"/>
        </w:rPr>
        <w:t xml:space="preserve">- originální kompilace dat nebo informací organizované pro vyhledávání a konzultace, vč. seznamů pro rozesílání pošty </w:t>
      </w:r>
    </w:p>
    <w:p w:rsidR="00E83154" w:rsidRPr="00E83154" w:rsidRDefault="00E83154" w:rsidP="00E83154">
      <w:pPr>
        <w:keepNext/>
        <w:spacing w:after="0" w:line="240" w:lineRule="auto"/>
        <w:ind w:left="964" w:hanging="113"/>
        <w:rPr>
          <w:rFonts w:cs="Arial"/>
          <w:sz w:val="18"/>
        </w:rPr>
      </w:pPr>
      <w:r w:rsidRPr="00E83154">
        <w:rPr>
          <w:rFonts w:cs="Arial"/>
          <w:sz w:val="18"/>
        </w:rPr>
        <w:t>U těchto kompilací je obvykle chráněno jejich provedení, nikoli jejich obsah.</w:t>
      </w:r>
    </w:p>
    <w:p w:rsidR="00E83154" w:rsidRPr="00E83154" w:rsidRDefault="00E83154" w:rsidP="00E83154">
      <w:pPr>
        <w:keepNext/>
        <w:spacing w:after="0" w:line="240" w:lineRule="auto"/>
        <w:ind w:left="850"/>
        <w:rPr>
          <w:rFonts w:cs="Arial"/>
          <w:sz w:val="18"/>
        </w:rPr>
      </w:pPr>
    </w:p>
    <w:p w:rsidR="00E83154" w:rsidRPr="00E83154" w:rsidRDefault="00E83154" w:rsidP="00E83154">
      <w:pPr>
        <w:keepNext/>
        <w:spacing w:after="0" w:line="240" w:lineRule="auto"/>
        <w:ind w:left="850"/>
        <w:rPr>
          <w:rFonts w:cs="Arial"/>
          <w:sz w:val="18"/>
        </w:rPr>
      </w:pPr>
      <w:r w:rsidRPr="00E83154">
        <w:rPr>
          <w:rFonts w:cs="Arial"/>
          <w:sz w:val="18"/>
        </w:rPr>
        <w:t>N:</w:t>
      </w:r>
    </w:p>
    <w:p w:rsidR="00E83154" w:rsidRPr="00E83154" w:rsidRDefault="00E83154" w:rsidP="00E83154">
      <w:pPr>
        <w:keepNext/>
        <w:spacing w:after="0" w:line="240" w:lineRule="auto"/>
        <w:ind w:left="964" w:hanging="113"/>
        <w:rPr>
          <w:rFonts w:cs="Arial"/>
          <w:sz w:val="18"/>
        </w:rPr>
      </w:pPr>
      <w:r w:rsidRPr="00E83154">
        <w:rPr>
          <w:rFonts w:cs="Arial"/>
          <w:sz w:val="18"/>
        </w:rPr>
        <w:t>- vydávání adresářů a jiných seznamů (58.12.10)</w:t>
      </w:r>
    </w:p>
    <w:p w:rsidR="00E83154" w:rsidRPr="00E83154" w:rsidRDefault="00E83154" w:rsidP="00E83154">
      <w:pPr>
        <w:keepNext/>
        <w:spacing w:after="0" w:line="240" w:lineRule="auto"/>
        <w:ind w:left="964" w:hanging="113"/>
        <w:rPr>
          <w:rFonts w:cs="Arial"/>
          <w:sz w:val="18"/>
        </w:rPr>
      </w:pPr>
      <w:r w:rsidRPr="00E83154">
        <w:rPr>
          <w:rFonts w:cs="Arial"/>
          <w:sz w:val="18"/>
        </w:rPr>
        <w:t>- kompilace faktů a informací (63.99.10)</w:t>
      </w:r>
    </w:p>
    <w:p w:rsidR="00E83154" w:rsidRPr="00E83154" w:rsidRDefault="00E83154" w:rsidP="00E83154">
      <w:pPr>
        <w:keepNext/>
        <w:spacing w:after="0" w:line="240" w:lineRule="auto"/>
        <w:ind w:left="964" w:hanging="113"/>
        <w:rPr>
          <w:rFonts w:cs="Arial"/>
          <w:sz w:val="18"/>
        </w:rPr>
      </w:pPr>
      <w:r w:rsidRPr="00E83154">
        <w:rPr>
          <w:rFonts w:cs="Arial"/>
          <w:sz w:val="18"/>
        </w:rPr>
        <w:t>- kompilace seznamů pro zasílání pošty jako součást podpůrných kancelářských služeb (82.19.12)</w:t>
      </w:r>
    </w:p>
    <w:p w:rsidR="00E83154" w:rsidRPr="00E83154" w:rsidRDefault="00E83154" w:rsidP="00E83154">
      <w:pPr>
        <w:keepNext/>
        <w:spacing w:after="0" w:line="240" w:lineRule="auto"/>
        <w:ind w:left="850"/>
        <w:jc w:val="both"/>
        <w:rPr>
          <w:rFonts w:cs="Arial"/>
          <w:sz w:val="18"/>
        </w:rPr>
      </w:pPr>
    </w:p>
    <w:p w:rsidR="008763B8" w:rsidRPr="00E83154" w:rsidRDefault="008763B8" w:rsidP="00E83154"/>
    <w:sectPr w:rsidR="008763B8" w:rsidRPr="00E83154" w:rsidSect="00DA41DC">
      <w:head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C61" w:rsidRDefault="001E3C61" w:rsidP="00DA41DC">
      <w:pPr>
        <w:spacing w:after="0" w:line="240" w:lineRule="auto"/>
      </w:pPr>
      <w:r>
        <w:separator/>
      </w:r>
    </w:p>
  </w:endnote>
  <w:endnote w:type="continuationSeparator" w:id="0">
    <w:p w:rsidR="001E3C61" w:rsidRDefault="001E3C61" w:rsidP="00DA41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Arial Black">
    <w:panose1 w:val="020B0A04020102020204"/>
    <w:charset w:val="EE"/>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C61" w:rsidRDefault="001E3C61" w:rsidP="00DA41DC">
      <w:pPr>
        <w:spacing w:after="0" w:line="240" w:lineRule="auto"/>
      </w:pPr>
      <w:r>
        <w:separator/>
      </w:r>
    </w:p>
  </w:footnote>
  <w:footnote w:type="continuationSeparator" w:id="0">
    <w:p w:rsidR="001E3C61" w:rsidRDefault="001E3C61" w:rsidP="00DA41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1DC" w:rsidRPr="00DA41DC" w:rsidRDefault="00DA41DC" w:rsidP="00DA41DC">
    <w:pPr>
      <w:spacing w:after="0"/>
      <w:rPr>
        <w:rFonts w:eastAsia="Calibri"/>
        <w:sz w:val="16"/>
        <w:szCs w:val="22"/>
        <w:lang w:eastAsia="en-US"/>
      </w:rPr>
    </w:pPr>
    <w:r w:rsidRPr="00DA41DC">
      <w:rPr>
        <w:rFonts w:eastAsia="Calibri"/>
        <w:sz w:val="16"/>
        <w:szCs w:val="22"/>
        <w:lang w:eastAsia="en-US"/>
      </w:rPr>
      <w:t>Klasifikace produkce (CZ-CPA)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DDD0F024"/>
    <w:lvl w:ilvl="0">
      <w:start w:val="1"/>
      <w:numFmt w:val="decimal"/>
      <w:lvlText w:val="%1."/>
      <w:lvlJc w:val="left"/>
      <w:pPr>
        <w:tabs>
          <w:tab w:val="num" w:pos="1209"/>
        </w:tabs>
        <w:ind w:left="1209" w:hanging="360"/>
      </w:pPr>
    </w:lvl>
  </w:abstractNum>
  <w:abstractNum w:abstractNumId="2">
    <w:nsid w:val="FFFFFF7E"/>
    <w:multiLevelType w:val="singleLevel"/>
    <w:tmpl w:val="AA6C8878"/>
    <w:lvl w:ilvl="0">
      <w:start w:val="1"/>
      <w:numFmt w:val="decimal"/>
      <w:lvlText w:val="%1."/>
      <w:lvlJc w:val="left"/>
      <w:pPr>
        <w:tabs>
          <w:tab w:val="num" w:pos="926"/>
        </w:tabs>
        <w:ind w:left="926" w:hanging="360"/>
      </w:pPr>
    </w:lvl>
  </w:abstractNum>
  <w:abstractNum w:abstractNumId="3">
    <w:nsid w:val="FFFFFF7F"/>
    <w:multiLevelType w:val="singleLevel"/>
    <w:tmpl w:val="EDE071FE"/>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1E9C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FED3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08203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5EBC50"/>
    <w:lvl w:ilvl="0">
      <w:start w:val="1"/>
      <w:numFmt w:val="decimal"/>
      <w:lvlText w:val="%1."/>
      <w:lvlJc w:val="left"/>
      <w:pPr>
        <w:tabs>
          <w:tab w:val="num" w:pos="360"/>
        </w:tabs>
        <w:ind w:left="360" w:hanging="360"/>
      </w:pPr>
    </w:lvl>
  </w:abstractNum>
  <w:abstractNum w:abstractNumId="9">
    <w:nsid w:val="FFFFFF89"/>
    <w:multiLevelType w:val="singleLevel"/>
    <w:tmpl w:val="A47A628A"/>
    <w:lvl w:ilvl="0">
      <w:start w:val="1"/>
      <w:numFmt w:val="bullet"/>
      <w:lvlText w:val=""/>
      <w:lvlJc w:val="left"/>
      <w:pPr>
        <w:tabs>
          <w:tab w:val="num" w:pos="360"/>
        </w:tabs>
        <w:ind w:left="360" w:hanging="360"/>
      </w:pPr>
      <w:rPr>
        <w:rFonts w:ascii="Symbol" w:hAnsi="Symbol" w:hint="default"/>
      </w:rPr>
    </w:lvl>
  </w:abstractNum>
  <w:abstractNum w:abstractNumId="10">
    <w:nsid w:val="045313D0"/>
    <w:multiLevelType w:val="multilevel"/>
    <w:tmpl w:val="80BE8260"/>
    <w:lvl w:ilvl="0">
      <w:start w:val="18"/>
      <w:numFmt w:val="decimal"/>
      <w:pStyle w:val="Considrant"/>
      <w:lvlText w:val="%1"/>
      <w:lvlJc w:val="left"/>
      <w:pPr>
        <w:tabs>
          <w:tab w:val="num" w:pos="1410"/>
        </w:tabs>
        <w:ind w:left="1410" w:hanging="1410"/>
      </w:pPr>
      <w:rPr>
        <w:rFonts w:hint="default"/>
      </w:rPr>
    </w:lvl>
    <w:lvl w:ilvl="1">
      <w:start w:val="13"/>
      <w:numFmt w:val="decimal"/>
      <w:lvlText w:val="%1.%2"/>
      <w:lvlJc w:val="left"/>
      <w:pPr>
        <w:tabs>
          <w:tab w:val="num" w:pos="1410"/>
        </w:tabs>
        <w:ind w:left="1410" w:hanging="1410"/>
      </w:pPr>
      <w:rPr>
        <w:rFonts w:hint="default"/>
      </w:rPr>
    </w:lvl>
    <w:lvl w:ilvl="2">
      <w:start w:val="3"/>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E295D2E"/>
    <w:multiLevelType w:val="hybridMultilevel"/>
    <w:tmpl w:val="397480BA"/>
    <w:lvl w:ilvl="0" w:tplc="D6AAAE6C">
      <w:start w:val="1"/>
      <w:numFmt w:val="bullet"/>
      <w:lvlText w:val="o"/>
      <w:lvlJc w:val="left"/>
      <w:pPr>
        <w:ind w:left="1854" w:hanging="360"/>
      </w:pPr>
      <w:rPr>
        <w:rFonts w:ascii="Courier New" w:hAnsi="Courier New" w:cs="Courier New" w:hint="default"/>
        <w:sz w:val="12"/>
        <w:szCs w:val="12"/>
      </w:rPr>
    </w:lvl>
    <w:lvl w:ilvl="1" w:tplc="8F7C2D8A">
      <w:numFmt w:val="bullet"/>
      <w:lvlText w:val="•"/>
      <w:lvlJc w:val="left"/>
      <w:pPr>
        <w:ind w:left="2574" w:hanging="360"/>
      </w:pPr>
      <w:rPr>
        <w:rFonts w:ascii="Arial" w:eastAsia="Times New Roman" w:hAnsi="Arial" w:cs="Aria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2">
    <w:nsid w:val="0E807B8F"/>
    <w:multiLevelType w:val="hybridMultilevel"/>
    <w:tmpl w:val="621E9708"/>
    <w:lvl w:ilvl="0" w:tplc="F9248E20">
      <w:start w:val="1"/>
      <w:numFmt w:val="bullet"/>
      <w:pStyle w:val="Tiret4"/>
      <w:lvlText w:val=""/>
      <w:lvlJc w:val="left"/>
      <w:pPr>
        <w:tabs>
          <w:tab w:val="num" w:pos="720"/>
        </w:tabs>
        <w:ind w:left="720" w:hanging="360"/>
      </w:pPr>
      <w:rPr>
        <w:rFonts w:ascii="Symbol" w:hAnsi="Symbol" w:hint="default"/>
        <w:sz w:val="20"/>
      </w:rPr>
    </w:lvl>
    <w:lvl w:ilvl="1" w:tplc="EEEEA3C0" w:tentative="1">
      <w:start w:val="1"/>
      <w:numFmt w:val="bullet"/>
      <w:lvlText w:val=""/>
      <w:lvlJc w:val="left"/>
      <w:pPr>
        <w:tabs>
          <w:tab w:val="num" w:pos="1440"/>
        </w:tabs>
        <w:ind w:left="1440" w:hanging="360"/>
      </w:pPr>
      <w:rPr>
        <w:rFonts w:ascii="Symbol" w:hAnsi="Symbol" w:hint="default"/>
        <w:sz w:val="20"/>
      </w:rPr>
    </w:lvl>
    <w:lvl w:ilvl="2" w:tplc="97DC5FE6" w:tentative="1">
      <w:start w:val="1"/>
      <w:numFmt w:val="bullet"/>
      <w:lvlText w:val=""/>
      <w:lvlJc w:val="left"/>
      <w:pPr>
        <w:tabs>
          <w:tab w:val="num" w:pos="2160"/>
        </w:tabs>
        <w:ind w:left="2160" w:hanging="360"/>
      </w:pPr>
      <w:rPr>
        <w:rFonts w:ascii="Symbol" w:hAnsi="Symbol" w:hint="default"/>
        <w:sz w:val="20"/>
      </w:rPr>
    </w:lvl>
    <w:lvl w:ilvl="3" w:tplc="6B58AC9C" w:tentative="1">
      <w:start w:val="1"/>
      <w:numFmt w:val="bullet"/>
      <w:lvlText w:val=""/>
      <w:lvlJc w:val="left"/>
      <w:pPr>
        <w:tabs>
          <w:tab w:val="num" w:pos="2880"/>
        </w:tabs>
        <w:ind w:left="2880" w:hanging="360"/>
      </w:pPr>
      <w:rPr>
        <w:rFonts w:ascii="Symbol" w:hAnsi="Symbol" w:hint="default"/>
        <w:sz w:val="20"/>
      </w:rPr>
    </w:lvl>
    <w:lvl w:ilvl="4" w:tplc="5482537E" w:tentative="1">
      <w:start w:val="1"/>
      <w:numFmt w:val="bullet"/>
      <w:lvlText w:val=""/>
      <w:lvlJc w:val="left"/>
      <w:pPr>
        <w:tabs>
          <w:tab w:val="num" w:pos="3600"/>
        </w:tabs>
        <w:ind w:left="3600" w:hanging="360"/>
      </w:pPr>
      <w:rPr>
        <w:rFonts w:ascii="Symbol" w:hAnsi="Symbol" w:hint="default"/>
        <w:sz w:val="20"/>
      </w:rPr>
    </w:lvl>
    <w:lvl w:ilvl="5" w:tplc="5E4E2FF2" w:tentative="1">
      <w:start w:val="1"/>
      <w:numFmt w:val="bullet"/>
      <w:lvlText w:val=""/>
      <w:lvlJc w:val="left"/>
      <w:pPr>
        <w:tabs>
          <w:tab w:val="num" w:pos="4320"/>
        </w:tabs>
        <w:ind w:left="4320" w:hanging="360"/>
      </w:pPr>
      <w:rPr>
        <w:rFonts w:ascii="Symbol" w:hAnsi="Symbol" w:hint="default"/>
        <w:sz w:val="20"/>
      </w:rPr>
    </w:lvl>
    <w:lvl w:ilvl="6" w:tplc="D0E47BF4" w:tentative="1">
      <w:start w:val="1"/>
      <w:numFmt w:val="bullet"/>
      <w:lvlText w:val=""/>
      <w:lvlJc w:val="left"/>
      <w:pPr>
        <w:tabs>
          <w:tab w:val="num" w:pos="5040"/>
        </w:tabs>
        <w:ind w:left="5040" w:hanging="360"/>
      </w:pPr>
      <w:rPr>
        <w:rFonts w:ascii="Symbol" w:hAnsi="Symbol" w:hint="default"/>
        <w:sz w:val="20"/>
      </w:rPr>
    </w:lvl>
    <w:lvl w:ilvl="7" w:tplc="9F0616B6" w:tentative="1">
      <w:start w:val="1"/>
      <w:numFmt w:val="bullet"/>
      <w:lvlText w:val=""/>
      <w:lvlJc w:val="left"/>
      <w:pPr>
        <w:tabs>
          <w:tab w:val="num" w:pos="5760"/>
        </w:tabs>
        <w:ind w:left="5760" w:hanging="360"/>
      </w:pPr>
      <w:rPr>
        <w:rFonts w:ascii="Symbol" w:hAnsi="Symbol" w:hint="default"/>
        <w:sz w:val="20"/>
      </w:rPr>
    </w:lvl>
    <w:lvl w:ilvl="8" w:tplc="9D4010E2" w:tentative="1">
      <w:start w:val="1"/>
      <w:numFmt w:val="bullet"/>
      <w:lvlText w:val=""/>
      <w:lvlJc w:val="left"/>
      <w:pPr>
        <w:tabs>
          <w:tab w:val="num" w:pos="6480"/>
        </w:tabs>
        <w:ind w:left="6480" w:hanging="360"/>
      </w:pPr>
      <w:rPr>
        <w:rFonts w:ascii="Symbol" w:hAnsi="Symbol" w:hint="default"/>
        <w:sz w:val="20"/>
      </w:rPr>
    </w:lvl>
  </w:abstractNum>
  <w:abstractNum w:abstractNumId="13">
    <w:nsid w:val="104E2D7C"/>
    <w:multiLevelType w:val="hybridMultilevel"/>
    <w:tmpl w:val="2C86A040"/>
    <w:lvl w:ilvl="0" w:tplc="2FE6E858">
      <w:start w:val="1"/>
      <w:numFmt w:val="bullet"/>
      <w:lvlText w:val="o"/>
      <w:lvlJc w:val="left"/>
      <w:pPr>
        <w:ind w:left="1854" w:hanging="360"/>
      </w:pPr>
      <w:rPr>
        <w:rFonts w:ascii="Courier New" w:hAnsi="Courier New" w:cs="Courier New" w:hint="default"/>
        <w:sz w:val="12"/>
        <w:szCs w:val="12"/>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4">
    <w:nsid w:val="1324055B"/>
    <w:multiLevelType w:val="hybridMultilevel"/>
    <w:tmpl w:val="2FFE9DAC"/>
    <w:lvl w:ilvl="0" w:tplc="6222358A">
      <w:start w:val="1"/>
      <w:numFmt w:val="bullet"/>
      <w:lvlText w:val="o"/>
      <w:lvlJc w:val="left"/>
      <w:pPr>
        <w:ind w:left="1854" w:hanging="360"/>
      </w:pPr>
      <w:rPr>
        <w:rFonts w:ascii="Courier New" w:hAnsi="Courier New" w:cs="Courier New" w:hint="default"/>
        <w:sz w:val="12"/>
        <w:szCs w:val="12"/>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5">
    <w:nsid w:val="1E7E0ABD"/>
    <w:multiLevelType w:val="hybridMultilevel"/>
    <w:tmpl w:val="B0BC96E6"/>
    <w:lvl w:ilvl="0" w:tplc="38847EDE">
      <w:start w:val="8"/>
      <w:numFmt w:val="bullet"/>
      <w:pStyle w:val="ListDash3"/>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14A57D4"/>
    <w:multiLevelType w:val="multilevel"/>
    <w:tmpl w:val="DF5C8E22"/>
    <w:lvl w:ilvl="0">
      <w:start w:val="18"/>
      <w:numFmt w:val="decimalZero"/>
      <w:pStyle w:val="slovanseznam"/>
      <w:lvlText w:val="%1"/>
      <w:lvlJc w:val="left"/>
      <w:pPr>
        <w:tabs>
          <w:tab w:val="num" w:pos="1410"/>
        </w:tabs>
        <w:ind w:left="1410" w:hanging="1410"/>
      </w:pPr>
      <w:rPr>
        <w:rFonts w:hint="default"/>
      </w:rPr>
    </w:lvl>
    <w:lvl w:ilvl="1">
      <w:start w:val="20"/>
      <w:numFmt w:val="decimal"/>
      <w:lvlText w:val="%1.%2"/>
      <w:lvlJc w:val="left"/>
      <w:pPr>
        <w:tabs>
          <w:tab w:val="num" w:pos="1410"/>
        </w:tabs>
        <w:ind w:left="1410" w:hanging="1410"/>
      </w:pPr>
      <w:rPr>
        <w:rFonts w:hint="default"/>
      </w:rPr>
    </w:lvl>
    <w:lvl w:ilvl="2">
      <w:start w:val="1"/>
      <w:numFmt w:val="decimal"/>
      <w:pStyle w:val="ListNumberLevel3"/>
      <w:lvlText w:val="%1.%2.%3"/>
      <w:lvlJc w:val="left"/>
      <w:pPr>
        <w:tabs>
          <w:tab w:val="num" w:pos="1410"/>
        </w:tabs>
        <w:ind w:left="1410" w:hanging="1410"/>
      </w:pPr>
      <w:rPr>
        <w:rFonts w:hint="default"/>
      </w:rPr>
    </w:lvl>
    <w:lvl w:ilvl="3">
      <w:start w:val="1"/>
      <w:numFmt w:val="decimal"/>
      <w:pStyle w:val="ListNumberLevel4"/>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1AA1FF4"/>
    <w:multiLevelType w:val="hybridMultilevel"/>
    <w:tmpl w:val="169845C6"/>
    <w:lvl w:ilvl="0" w:tplc="BAAE1CE0">
      <w:start w:val="1"/>
      <w:numFmt w:val="bullet"/>
      <w:pStyle w:val="Seznamsodrkami4"/>
      <w:lvlText w:val=""/>
      <w:lvlJc w:val="left"/>
      <w:pPr>
        <w:tabs>
          <w:tab w:val="num" w:pos="720"/>
        </w:tabs>
        <w:ind w:left="720" w:hanging="360"/>
      </w:pPr>
      <w:rPr>
        <w:rFonts w:ascii="Symbol" w:hAnsi="Symbol" w:hint="default"/>
        <w:sz w:val="20"/>
      </w:rPr>
    </w:lvl>
    <w:lvl w:ilvl="1" w:tplc="13F02402" w:tentative="1">
      <w:start w:val="1"/>
      <w:numFmt w:val="bullet"/>
      <w:lvlText w:val=""/>
      <w:lvlJc w:val="left"/>
      <w:pPr>
        <w:tabs>
          <w:tab w:val="num" w:pos="1440"/>
        </w:tabs>
        <w:ind w:left="1440" w:hanging="360"/>
      </w:pPr>
      <w:rPr>
        <w:rFonts w:ascii="Symbol" w:hAnsi="Symbol" w:hint="default"/>
        <w:sz w:val="20"/>
      </w:rPr>
    </w:lvl>
    <w:lvl w:ilvl="2" w:tplc="D0420976" w:tentative="1">
      <w:start w:val="1"/>
      <w:numFmt w:val="bullet"/>
      <w:lvlText w:val=""/>
      <w:lvlJc w:val="left"/>
      <w:pPr>
        <w:tabs>
          <w:tab w:val="num" w:pos="2160"/>
        </w:tabs>
        <w:ind w:left="2160" w:hanging="360"/>
      </w:pPr>
      <w:rPr>
        <w:rFonts w:ascii="Symbol" w:hAnsi="Symbol" w:hint="default"/>
        <w:sz w:val="20"/>
      </w:rPr>
    </w:lvl>
    <w:lvl w:ilvl="3" w:tplc="4A9EF1BA" w:tentative="1">
      <w:start w:val="1"/>
      <w:numFmt w:val="bullet"/>
      <w:lvlText w:val=""/>
      <w:lvlJc w:val="left"/>
      <w:pPr>
        <w:tabs>
          <w:tab w:val="num" w:pos="2880"/>
        </w:tabs>
        <w:ind w:left="2880" w:hanging="360"/>
      </w:pPr>
      <w:rPr>
        <w:rFonts w:ascii="Symbol" w:hAnsi="Symbol" w:hint="default"/>
        <w:sz w:val="20"/>
      </w:rPr>
    </w:lvl>
    <w:lvl w:ilvl="4" w:tplc="FD740E1A" w:tentative="1">
      <w:start w:val="1"/>
      <w:numFmt w:val="bullet"/>
      <w:lvlText w:val=""/>
      <w:lvlJc w:val="left"/>
      <w:pPr>
        <w:tabs>
          <w:tab w:val="num" w:pos="3600"/>
        </w:tabs>
        <w:ind w:left="3600" w:hanging="360"/>
      </w:pPr>
      <w:rPr>
        <w:rFonts w:ascii="Symbol" w:hAnsi="Symbol" w:hint="default"/>
        <w:sz w:val="20"/>
      </w:rPr>
    </w:lvl>
    <w:lvl w:ilvl="5" w:tplc="61CAE526" w:tentative="1">
      <w:start w:val="1"/>
      <w:numFmt w:val="bullet"/>
      <w:lvlText w:val=""/>
      <w:lvlJc w:val="left"/>
      <w:pPr>
        <w:tabs>
          <w:tab w:val="num" w:pos="4320"/>
        </w:tabs>
        <w:ind w:left="4320" w:hanging="360"/>
      </w:pPr>
      <w:rPr>
        <w:rFonts w:ascii="Symbol" w:hAnsi="Symbol" w:hint="default"/>
        <w:sz w:val="20"/>
      </w:rPr>
    </w:lvl>
    <w:lvl w:ilvl="6" w:tplc="A5D429AE" w:tentative="1">
      <w:start w:val="1"/>
      <w:numFmt w:val="bullet"/>
      <w:lvlText w:val=""/>
      <w:lvlJc w:val="left"/>
      <w:pPr>
        <w:tabs>
          <w:tab w:val="num" w:pos="5040"/>
        </w:tabs>
        <w:ind w:left="5040" w:hanging="360"/>
      </w:pPr>
      <w:rPr>
        <w:rFonts w:ascii="Symbol" w:hAnsi="Symbol" w:hint="default"/>
        <w:sz w:val="20"/>
      </w:rPr>
    </w:lvl>
    <w:lvl w:ilvl="7" w:tplc="65E8F98E" w:tentative="1">
      <w:start w:val="1"/>
      <w:numFmt w:val="bullet"/>
      <w:lvlText w:val=""/>
      <w:lvlJc w:val="left"/>
      <w:pPr>
        <w:tabs>
          <w:tab w:val="num" w:pos="5760"/>
        </w:tabs>
        <w:ind w:left="5760" w:hanging="360"/>
      </w:pPr>
      <w:rPr>
        <w:rFonts w:ascii="Symbol" w:hAnsi="Symbol" w:hint="default"/>
        <w:sz w:val="20"/>
      </w:rPr>
    </w:lvl>
    <w:lvl w:ilvl="8" w:tplc="7C822CD2" w:tentative="1">
      <w:start w:val="1"/>
      <w:numFmt w:val="bullet"/>
      <w:lvlText w:val=""/>
      <w:lvlJc w:val="left"/>
      <w:pPr>
        <w:tabs>
          <w:tab w:val="num" w:pos="6480"/>
        </w:tabs>
        <w:ind w:left="6480" w:hanging="360"/>
      </w:pPr>
      <w:rPr>
        <w:rFonts w:ascii="Symbol" w:hAnsi="Symbol" w:hint="default"/>
        <w:sz w:val="20"/>
      </w:rPr>
    </w:lvl>
  </w:abstractNum>
  <w:abstractNum w:abstractNumId="18">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15A047D"/>
    <w:multiLevelType w:val="hybridMultilevel"/>
    <w:tmpl w:val="280CC562"/>
    <w:lvl w:ilvl="0" w:tplc="3E76C3AE">
      <w:start w:val="3"/>
      <w:numFmt w:val="bullet"/>
      <w:pStyle w:val="Tiret2"/>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nsid w:val="37D11210"/>
    <w:multiLevelType w:val="hybridMultilevel"/>
    <w:tmpl w:val="453EBC30"/>
    <w:lvl w:ilvl="0" w:tplc="04050001">
      <w:start w:val="1"/>
      <w:numFmt w:val="bullet"/>
      <w:pStyle w:val="ISIC-InclusionsInd2"/>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CED1E38"/>
    <w:multiLevelType w:val="hybridMultilevel"/>
    <w:tmpl w:val="4550A4BE"/>
    <w:lvl w:ilvl="0" w:tplc="5A62F932">
      <w:start w:val="1"/>
      <w:numFmt w:val="bullet"/>
      <w:pStyle w:val="ListDash2"/>
      <w:lvlText w:val=""/>
      <w:lvlJc w:val="left"/>
      <w:pPr>
        <w:tabs>
          <w:tab w:val="num" w:pos="720"/>
        </w:tabs>
        <w:ind w:left="720" w:hanging="360"/>
      </w:pPr>
      <w:rPr>
        <w:rFonts w:ascii="Symbol" w:hAnsi="Symbol" w:hint="default"/>
        <w:sz w:val="20"/>
      </w:rPr>
    </w:lvl>
    <w:lvl w:ilvl="1" w:tplc="BFCEE3C8" w:tentative="1">
      <w:start w:val="1"/>
      <w:numFmt w:val="bullet"/>
      <w:lvlText w:val=""/>
      <w:lvlJc w:val="left"/>
      <w:pPr>
        <w:tabs>
          <w:tab w:val="num" w:pos="1440"/>
        </w:tabs>
        <w:ind w:left="1440" w:hanging="360"/>
      </w:pPr>
      <w:rPr>
        <w:rFonts w:ascii="Symbol" w:hAnsi="Symbol" w:hint="default"/>
        <w:sz w:val="20"/>
      </w:rPr>
    </w:lvl>
    <w:lvl w:ilvl="2" w:tplc="F1307CD4" w:tentative="1">
      <w:start w:val="1"/>
      <w:numFmt w:val="bullet"/>
      <w:lvlText w:val=""/>
      <w:lvlJc w:val="left"/>
      <w:pPr>
        <w:tabs>
          <w:tab w:val="num" w:pos="2160"/>
        </w:tabs>
        <w:ind w:left="2160" w:hanging="360"/>
      </w:pPr>
      <w:rPr>
        <w:rFonts w:ascii="Symbol" w:hAnsi="Symbol" w:hint="default"/>
        <w:sz w:val="20"/>
      </w:rPr>
    </w:lvl>
    <w:lvl w:ilvl="3" w:tplc="623CFA02" w:tentative="1">
      <w:start w:val="1"/>
      <w:numFmt w:val="bullet"/>
      <w:lvlText w:val=""/>
      <w:lvlJc w:val="left"/>
      <w:pPr>
        <w:tabs>
          <w:tab w:val="num" w:pos="2880"/>
        </w:tabs>
        <w:ind w:left="2880" w:hanging="360"/>
      </w:pPr>
      <w:rPr>
        <w:rFonts w:ascii="Symbol" w:hAnsi="Symbol" w:hint="default"/>
        <w:sz w:val="20"/>
      </w:rPr>
    </w:lvl>
    <w:lvl w:ilvl="4" w:tplc="E1C2802A" w:tentative="1">
      <w:start w:val="1"/>
      <w:numFmt w:val="bullet"/>
      <w:lvlText w:val=""/>
      <w:lvlJc w:val="left"/>
      <w:pPr>
        <w:tabs>
          <w:tab w:val="num" w:pos="3600"/>
        </w:tabs>
        <w:ind w:left="3600" w:hanging="360"/>
      </w:pPr>
      <w:rPr>
        <w:rFonts w:ascii="Symbol" w:hAnsi="Symbol" w:hint="default"/>
        <w:sz w:val="20"/>
      </w:rPr>
    </w:lvl>
    <w:lvl w:ilvl="5" w:tplc="448E9244" w:tentative="1">
      <w:start w:val="1"/>
      <w:numFmt w:val="bullet"/>
      <w:lvlText w:val=""/>
      <w:lvlJc w:val="left"/>
      <w:pPr>
        <w:tabs>
          <w:tab w:val="num" w:pos="4320"/>
        </w:tabs>
        <w:ind w:left="4320" w:hanging="360"/>
      </w:pPr>
      <w:rPr>
        <w:rFonts w:ascii="Symbol" w:hAnsi="Symbol" w:hint="default"/>
        <w:sz w:val="20"/>
      </w:rPr>
    </w:lvl>
    <w:lvl w:ilvl="6" w:tplc="DC8C8174" w:tentative="1">
      <w:start w:val="1"/>
      <w:numFmt w:val="bullet"/>
      <w:lvlText w:val=""/>
      <w:lvlJc w:val="left"/>
      <w:pPr>
        <w:tabs>
          <w:tab w:val="num" w:pos="5040"/>
        </w:tabs>
        <w:ind w:left="5040" w:hanging="360"/>
      </w:pPr>
      <w:rPr>
        <w:rFonts w:ascii="Symbol" w:hAnsi="Symbol" w:hint="default"/>
        <w:sz w:val="20"/>
      </w:rPr>
    </w:lvl>
    <w:lvl w:ilvl="7" w:tplc="CD84FF36" w:tentative="1">
      <w:start w:val="1"/>
      <w:numFmt w:val="bullet"/>
      <w:lvlText w:val=""/>
      <w:lvlJc w:val="left"/>
      <w:pPr>
        <w:tabs>
          <w:tab w:val="num" w:pos="5760"/>
        </w:tabs>
        <w:ind w:left="5760" w:hanging="360"/>
      </w:pPr>
      <w:rPr>
        <w:rFonts w:ascii="Symbol" w:hAnsi="Symbol" w:hint="default"/>
        <w:sz w:val="20"/>
      </w:rPr>
    </w:lvl>
    <w:lvl w:ilvl="8" w:tplc="3FA611A4" w:tentative="1">
      <w:start w:val="1"/>
      <w:numFmt w:val="bullet"/>
      <w:lvlText w:val=""/>
      <w:lvlJc w:val="left"/>
      <w:pPr>
        <w:tabs>
          <w:tab w:val="num" w:pos="6480"/>
        </w:tabs>
        <w:ind w:left="6480" w:hanging="360"/>
      </w:pPr>
      <w:rPr>
        <w:rFonts w:ascii="Symbol" w:hAnsi="Symbol" w:hint="default"/>
        <w:sz w:val="20"/>
      </w:rPr>
    </w:lvl>
  </w:abstractNum>
  <w:abstractNum w:abstractNumId="22">
    <w:nsid w:val="4186065E"/>
    <w:multiLevelType w:val="multilevel"/>
    <w:tmpl w:val="05F6265A"/>
    <w:lvl w:ilvl="0">
      <w:start w:val="18"/>
      <w:numFmt w:val="decimalZero"/>
      <w:pStyle w:val="slovanseznam3"/>
      <w:lvlText w:val="%1"/>
      <w:lvlJc w:val="left"/>
      <w:pPr>
        <w:tabs>
          <w:tab w:val="num" w:pos="1410"/>
        </w:tabs>
        <w:ind w:left="1410" w:hanging="1410"/>
      </w:pPr>
      <w:rPr>
        <w:rFonts w:hint="default"/>
      </w:rPr>
    </w:lvl>
    <w:lvl w:ilvl="1">
      <w:start w:val="11"/>
      <w:numFmt w:val="decimal"/>
      <w:pStyle w:val="ListNumber3Level2"/>
      <w:lvlText w:val="%1.%2"/>
      <w:lvlJc w:val="left"/>
      <w:pPr>
        <w:tabs>
          <w:tab w:val="num" w:pos="1410"/>
        </w:tabs>
        <w:ind w:left="1410" w:hanging="1410"/>
      </w:pPr>
      <w:rPr>
        <w:rFonts w:hint="default"/>
      </w:rPr>
    </w:lvl>
    <w:lvl w:ilvl="2">
      <w:start w:val="1"/>
      <w:numFmt w:val="decimal"/>
      <w:pStyle w:val="ListNumber3Level3"/>
      <w:lvlText w:val="%1.%2.%3"/>
      <w:lvlJc w:val="left"/>
      <w:pPr>
        <w:tabs>
          <w:tab w:val="num" w:pos="1410"/>
        </w:tabs>
        <w:ind w:left="1410" w:hanging="1410"/>
      </w:pPr>
      <w:rPr>
        <w:rFonts w:hint="default"/>
      </w:rPr>
    </w:lvl>
    <w:lvl w:ilvl="3">
      <w:start w:val="1"/>
      <w:numFmt w:val="decimal"/>
      <w:pStyle w:val="ListNumber3Level4"/>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C117B9B"/>
    <w:multiLevelType w:val="hybridMultilevel"/>
    <w:tmpl w:val="B9F22D18"/>
    <w:lvl w:ilvl="0" w:tplc="F2A07FB6">
      <w:start w:val="1"/>
      <w:numFmt w:val="bullet"/>
      <w:pStyle w:val="Tiret3"/>
      <w:lvlText w:val=""/>
      <w:lvlJc w:val="left"/>
      <w:pPr>
        <w:tabs>
          <w:tab w:val="num" w:pos="720"/>
        </w:tabs>
        <w:ind w:left="720" w:hanging="360"/>
      </w:pPr>
      <w:rPr>
        <w:rFonts w:ascii="Symbol" w:hAnsi="Symbol" w:hint="default"/>
        <w:sz w:val="20"/>
      </w:rPr>
    </w:lvl>
    <w:lvl w:ilvl="1" w:tplc="EDDA8D34" w:tentative="1">
      <w:start w:val="1"/>
      <w:numFmt w:val="bullet"/>
      <w:lvlText w:val=""/>
      <w:lvlJc w:val="left"/>
      <w:pPr>
        <w:tabs>
          <w:tab w:val="num" w:pos="1440"/>
        </w:tabs>
        <w:ind w:left="1440" w:hanging="360"/>
      </w:pPr>
      <w:rPr>
        <w:rFonts w:ascii="Symbol" w:hAnsi="Symbol" w:hint="default"/>
        <w:sz w:val="20"/>
      </w:rPr>
    </w:lvl>
    <w:lvl w:ilvl="2" w:tplc="A68E395E" w:tentative="1">
      <w:start w:val="1"/>
      <w:numFmt w:val="bullet"/>
      <w:lvlText w:val=""/>
      <w:lvlJc w:val="left"/>
      <w:pPr>
        <w:tabs>
          <w:tab w:val="num" w:pos="2160"/>
        </w:tabs>
        <w:ind w:left="2160" w:hanging="360"/>
      </w:pPr>
      <w:rPr>
        <w:rFonts w:ascii="Symbol" w:hAnsi="Symbol" w:hint="default"/>
        <w:sz w:val="20"/>
      </w:rPr>
    </w:lvl>
    <w:lvl w:ilvl="3" w:tplc="38127AAA" w:tentative="1">
      <w:start w:val="1"/>
      <w:numFmt w:val="bullet"/>
      <w:lvlText w:val=""/>
      <w:lvlJc w:val="left"/>
      <w:pPr>
        <w:tabs>
          <w:tab w:val="num" w:pos="2880"/>
        </w:tabs>
        <w:ind w:left="2880" w:hanging="360"/>
      </w:pPr>
      <w:rPr>
        <w:rFonts w:ascii="Symbol" w:hAnsi="Symbol" w:hint="default"/>
        <w:sz w:val="20"/>
      </w:rPr>
    </w:lvl>
    <w:lvl w:ilvl="4" w:tplc="3B465A76" w:tentative="1">
      <w:start w:val="1"/>
      <w:numFmt w:val="bullet"/>
      <w:lvlText w:val=""/>
      <w:lvlJc w:val="left"/>
      <w:pPr>
        <w:tabs>
          <w:tab w:val="num" w:pos="3600"/>
        </w:tabs>
        <w:ind w:left="3600" w:hanging="360"/>
      </w:pPr>
      <w:rPr>
        <w:rFonts w:ascii="Symbol" w:hAnsi="Symbol" w:hint="default"/>
        <w:sz w:val="20"/>
      </w:rPr>
    </w:lvl>
    <w:lvl w:ilvl="5" w:tplc="BE7AF38C" w:tentative="1">
      <w:start w:val="1"/>
      <w:numFmt w:val="bullet"/>
      <w:lvlText w:val=""/>
      <w:lvlJc w:val="left"/>
      <w:pPr>
        <w:tabs>
          <w:tab w:val="num" w:pos="4320"/>
        </w:tabs>
        <w:ind w:left="4320" w:hanging="360"/>
      </w:pPr>
      <w:rPr>
        <w:rFonts w:ascii="Symbol" w:hAnsi="Symbol" w:hint="default"/>
        <w:sz w:val="20"/>
      </w:rPr>
    </w:lvl>
    <w:lvl w:ilvl="6" w:tplc="C50855D0" w:tentative="1">
      <w:start w:val="1"/>
      <w:numFmt w:val="bullet"/>
      <w:lvlText w:val=""/>
      <w:lvlJc w:val="left"/>
      <w:pPr>
        <w:tabs>
          <w:tab w:val="num" w:pos="5040"/>
        </w:tabs>
        <w:ind w:left="5040" w:hanging="360"/>
      </w:pPr>
      <w:rPr>
        <w:rFonts w:ascii="Symbol" w:hAnsi="Symbol" w:hint="default"/>
        <w:sz w:val="20"/>
      </w:rPr>
    </w:lvl>
    <w:lvl w:ilvl="7" w:tplc="7102D4D0" w:tentative="1">
      <w:start w:val="1"/>
      <w:numFmt w:val="bullet"/>
      <w:lvlText w:val=""/>
      <w:lvlJc w:val="left"/>
      <w:pPr>
        <w:tabs>
          <w:tab w:val="num" w:pos="5760"/>
        </w:tabs>
        <w:ind w:left="5760" w:hanging="360"/>
      </w:pPr>
      <w:rPr>
        <w:rFonts w:ascii="Symbol" w:hAnsi="Symbol" w:hint="default"/>
        <w:sz w:val="20"/>
      </w:rPr>
    </w:lvl>
    <w:lvl w:ilvl="8" w:tplc="DF00B36E" w:tentative="1">
      <w:start w:val="1"/>
      <w:numFmt w:val="bullet"/>
      <w:lvlText w:val=""/>
      <w:lvlJc w:val="left"/>
      <w:pPr>
        <w:tabs>
          <w:tab w:val="num" w:pos="6480"/>
        </w:tabs>
        <w:ind w:left="6480" w:hanging="360"/>
      </w:pPr>
      <w:rPr>
        <w:rFonts w:ascii="Symbol" w:hAnsi="Symbol" w:hint="default"/>
        <w:sz w:val="20"/>
      </w:rPr>
    </w:lvl>
  </w:abstractNum>
  <w:abstractNum w:abstractNumId="25">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307708F"/>
    <w:multiLevelType w:val="multilevel"/>
    <w:tmpl w:val="B8566A78"/>
    <w:lvl w:ilvl="0">
      <w:start w:val="9"/>
      <w:numFmt w:val="decimalZero"/>
      <w:pStyle w:val="ListNumber1"/>
      <w:lvlText w:val="%1"/>
      <w:lvlJc w:val="left"/>
      <w:pPr>
        <w:tabs>
          <w:tab w:val="num" w:pos="1410"/>
        </w:tabs>
        <w:ind w:left="1410" w:hanging="1410"/>
      </w:pPr>
      <w:rPr>
        <w:rFonts w:hint="default"/>
      </w:rPr>
    </w:lvl>
    <w:lvl w:ilvl="1">
      <w:start w:val="90"/>
      <w:numFmt w:val="decimal"/>
      <w:lvlText w:val="%1.%2"/>
      <w:lvlJc w:val="left"/>
      <w:pPr>
        <w:tabs>
          <w:tab w:val="num" w:pos="1410"/>
        </w:tabs>
        <w:ind w:left="1410" w:hanging="1410"/>
      </w:pPr>
      <w:rPr>
        <w:rFonts w:hint="default"/>
      </w:rPr>
    </w:lvl>
    <w:lvl w:ilvl="2">
      <w:start w:val="1"/>
      <w:numFmt w:val="decimal"/>
      <w:pStyle w:val="ListNumber1Level3"/>
      <w:lvlText w:val="%1.%2.%3"/>
      <w:lvlJc w:val="left"/>
      <w:pPr>
        <w:tabs>
          <w:tab w:val="num" w:pos="1410"/>
        </w:tabs>
        <w:ind w:left="1410" w:hanging="1410"/>
      </w:pPr>
      <w:rPr>
        <w:rFonts w:hint="default"/>
      </w:rPr>
    </w:lvl>
    <w:lvl w:ilvl="3">
      <w:start w:val="1"/>
      <w:numFmt w:val="decimal"/>
      <w:pStyle w:val="ListNumber1Level4"/>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4590F02"/>
    <w:multiLevelType w:val="multilevel"/>
    <w:tmpl w:val="63C01CCC"/>
    <w:lvl w:ilvl="0">
      <w:start w:val="20"/>
      <w:numFmt w:val="decimal"/>
      <w:pStyle w:val="NumPar1"/>
      <w:lvlText w:val="%1"/>
      <w:lvlJc w:val="left"/>
      <w:pPr>
        <w:tabs>
          <w:tab w:val="num" w:pos="1410"/>
        </w:tabs>
        <w:ind w:left="1410" w:hanging="1410"/>
      </w:pPr>
      <w:rPr>
        <w:rFonts w:hint="default"/>
      </w:rPr>
    </w:lvl>
    <w:lvl w:ilvl="1">
      <w:start w:val="15"/>
      <w:numFmt w:val="decimal"/>
      <w:pStyle w:val="NumPar2"/>
      <w:lvlText w:val="%1.%2"/>
      <w:lvlJc w:val="left"/>
      <w:pPr>
        <w:tabs>
          <w:tab w:val="num" w:pos="1410"/>
        </w:tabs>
        <w:ind w:left="1410" w:hanging="1410"/>
      </w:pPr>
      <w:rPr>
        <w:rFonts w:hint="default"/>
      </w:rPr>
    </w:lvl>
    <w:lvl w:ilvl="2">
      <w:start w:val="8"/>
      <w:numFmt w:val="decimal"/>
      <w:pStyle w:val="NumPar3"/>
      <w:lvlText w:val="%1.%2.%3"/>
      <w:lvlJc w:val="left"/>
      <w:pPr>
        <w:tabs>
          <w:tab w:val="num" w:pos="1410"/>
        </w:tabs>
        <w:ind w:left="1410" w:hanging="1410"/>
      </w:pPr>
      <w:rPr>
        <w:rFonts w:hint="default"/>
      </w:rPr>
    </w:lvl>
    <w:lvl w:ilvl="3">
      <w:start w:val="1"/>
      <w:numFmt w:val="decimal"/>
      <w:pStyle w:val="NumPar4"/>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B522D99"/>
    <w:multiLevelType w:val="hybridMultilevel"/>
    <w:tmpl w:val="16228CBA"/>
    <w:lvl w:ilvl="0" w:tplc="04050001">
      <w:start w:val="1"/>
      <w:numFmt w:val="bullet"/>
      <w:pStyle w:val="Tiret0"/>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634A57E7"/>
    <w:multiLevelType w:val="hybridMultilevel"/>
    <w:tmpl w:val="2C588106"/>
    <w:lvl w:ilvl="0" w:tplc="84DC968E">
      <w:start w:val="1"/>
      <w:numFmt w:val="bullet"/>
      <w:pStyle w:val="ListDash1"/>
      <w:lvlText w:val=""/>
      <w:lvlJc w:val="left"/>
      <w:pPr>
        <w:tabs>
          <w:tab w:val="num" w:pos="720"/>
        </w:tabs>
        <w:ind w:left="720" w:hanging="360"/>
      </w:pPr>
      <w:rPr>
        <w:rFonts w:ascii="Symbol" w:hAnsi="Symbol" w:hint="default"/>
        <w:sz w:val="20"/>
      </w:rPr>
    </w:lvl>
    <w:lvl w:ilvl="1" w:tplc="40BCDB0A" w:tentative="1">
      <w:start w:val="1"/>
      <w:numFmt w:val="bullet"/>
      <w:lvlText w:val=""/>
      <w:lvlJc w:val="left"/>
      <w:pPr>
        <w:tabs>
          <w:tab w:val="num" w:pos="1440"/>
        </w:tabs>
        <w:ind w:left="1440" w:hanging="360"/>
      </w:pPr>
      <w:rPr>
        <w:rFonts w:ascii="Symbol" w:hAnsi="Symbol" w:hint="default"/>
        <w:sz w:val="20"/>
      </w:rPr>
    </w:lvl>
    <w:lvl w:ilvl="2" w:tplc="CA5E2286" w:tentative="1">
      <w:start w:val="1"/>
      <w:numFmt w:val="bullet"/>
      <w:lvlText w:val=""/>
      <w:lvlJc w:val="left"/>
      <w:pPr>
        <w:tabs>
          <w:tab w:val="num" w:pos="2160"/>
        </w:tabs>
        <w:ind w:left="2160" w:hanging="360"/>
      </w:pPr>
      <w:rPr>
        <w:rFonts w:ascii="Symbol" w:hAnsi="Symbol" w:hint="default"/>
        <w:sz w:val="20"/>
      </w:rPr>
    </w:lvl>
    <w:lvl w:ilvl="3" w:tplc="BF72FD1E" w:tentative="1">
      <w:start w:val="1"/>
      <w:numFmt w:val="bullet"/>
      <w:lvlText w:val=""/>
      <w:lvlJc w:val="left"/>
      <w:pPr>
        <w:tabs>
          <w:tab w:val="num" w:pos="2880"/>
        </w:tabs>
        <w:ind w:left="2880" w:hanging="360"/>
      </w:pPr>
      <w:rPr>
        <w:rFonts w:ascii="Symbol" w:hAnsi="Symbol" w:hint="default"/>
        <w:sz w:val="20"/>
      </w:rPr>
    </w:lvl>
    <w:lvl w:ilvl="4" w:tplc="1C66C0AC" w:tentative="1">
      <w:start w:val="1"/>
      <w:numFmt w:val="bullet"/>
      <w:lvlText w:val=""/>
      <w:lvlJc w:val="left"/>
      <w:pPr>
        <w:tabs>
          <w:tab w:val="num" w:pos="3600"/>
        </w:tabs>
        <w:ind w:left="3600" w:hanging="360"/>
      </w:pPr>
      <w:rPr>
        <w:rFonts w:ascii="Symbol" w:hAnsi="Symbol" w:hint="default"/>
        <w:sz w:val="20"/>
      </w:rPr>
    </w:lvl>
    <w:lvl w:ilvl="5" w:tplc="394A484A" w:tentative="1">
      <w:start w:val="1"/>
      <w:numFmt w:val="bullet"/>
      <w:lvlText w:val=""/>
      <w:lvlJc w:val="left"/>
      <w:pPr>
        <w:tabs>
          <w:tab w:val="num" w:pos="4320"/>
        </w:tabs>
        <w:ind w:left="4320" w:hanging="360"/>
      </w:pPr>
      <w:rPr>
        <w:rFonts w:ascii="Symbol" w:hAnsi="Symbol" w:hint="default"/>
        <w:sz w:val="20"/>
      </w:rPr>
    </w:lvl>
    <w:lvl w:ilvl="6" w:tplc="B3D0C612" w:tentative="1">
      <w:start w:val="1"/>
      <w:numFmt w:val="bullet"/>
      <w:lvlText w:val=""/>
      <w:lvlJc w:val="left"/>
      <w:pPr>
        <w:tabs>
          <w:tab w:val="num" w:pos="5040"/>
        </w:tabs>
        <w:ind w:left="5040" w:hanging="360"/>
      </w:pPr>
      <w:rPr>
        <w:rFonts w:ascii="Symbol" w:hAnsi="Symbol" w:hint="default"/>
        <w:sz w:val="20"/>
      </w:rPr>
    </w:lvl>
    <w:lvl w:ilvl="7" w:tplc="1E2867A8" w:tentative="1">
      <w:start w:val="1"/>
      <w:numFmt w:val="bullet"/>
      <w:lvlText w:val=""/>
      <w:lvlJc w:val="left"/>
      <w:pPr>
        <w:tabs>
          <w:tab w:val="num" w:pos="5760"/>
        </w:tabs>
        <w:ind w:left="5760" w:hanging="360"/>
      </w:pPr>
      <w:rPr>
        <w:rFonts w:ascii="Symbol" w:hAnsi="Symbol" w:hint="default"/>
        <w:sz w:val="20"/>
      </w:rPr>
    </w:lvl>
    <w:lvl w:ilvl="8" w:tplc="0736FE62" w:tentative="1">
      <w:start w:val="1"/>
      <w:numFmt w:val="bullet"/>
      <w:lvlText w:val=""/>
      <w:lvlJc w:val="left"/>
      <w:pPr>
        <w:tabs>
          <w:tab w:val="num" w:pos="6480"/>
        </w:tabs>
        <w:ind w:left="6480" w:hanging="360"/>
      </w:pPr>
      <w:rPr>
        <w:rFonts w:ascii="Symbol" w:hAnsi="Symbol" w:hint="default"/>
        <w:sz w:val="20"/>
      </w:rPr>
    </w:lvl>
  </w:abstractNum>
  <w:abstractNum w:abstractNumId="30">
    <w:nsid w:val="6615758F"/>
    <w:multiLevelType w:val="multilevel"/>
    <w:tmpl w:val="8C92433A"/>
    <w:lvl w:ilvl="0">
      <w:start w:val="18"/>
      <w:numFmt w:val="decimalZero"/>
      <w:lvlText w:val="%1"/>
      <w:lvlJc w:val="left"/>
      <w:pPr>
        <w:tabs>
          <w:tab w:val="num" w:pos="1410"/>
        </w:tabs>
        <w:ind w:left="1410" w:hanging="1410"/>
      </w:pPr>
      <w:rPr>
        <w:rFonts w:hint="default"/>
      </w:rPr>
    </w:lvl>
    <w:lvl w:ilvl="1">
      <w:start w:val="13"/>
      <w:numFmt w:val="decimal"/>
      <w:pStyle w:val="ListNumber4Level2"/>
      <w:lvlText w:val="%1.%2"/>
      <w:lvlJc w:val="left"/>
      <w:pPr>
        <w:tabs>
          <w:tab w:val="num" w:pos="1410"/>
        </w:tabs>
        <w:ind w:left="1410" w:hanging="1410"/>
      </w:pPr>
      <w:rPr>
        <w:rFonts w:hint="default"/>
      </w:rPr>
    </w:lvl>
    <w:lvl w:ilvl="2">
      <w:start w:val="1"/>
      <w:numFmt w:val="decimal"/>
      <w:pStyle w:val="ListNumber4Level3"/>
      <w:lvlText w:val="%1.%2.%3"/>
      <w:lvlJc w:val="left"/>
      <w:pPr>
        <w:tabs>
          <w:tab w:val="num" w:pos="1410"/>
        </w:tabs>
        <w:ind w:left="1410" w:hanging="1410"/>
      </w:pPr>
      <w:rPr>
        <w:rFonts w:hint="default"/>
      </w:rPr>
    </w:lvl>
    <w:lvl w:ilvl="3">
      <w:start w:val="1"/>
      <w:numFmt w:val="decimal"/>
      <w:pStyle w:val="ListNumber4Level4"/>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C1E1C74"/>
    <w:multiLevelType w:val="hybridMultilevel"/>
    <w:tmpl w:val="2328FDBE"/>
    <w:lvl w:ilvl="0" w:tplc="0405000F">
      <w:start w:val="1"/>
      <w:numFmt w:val="decimal"/>
      <w:pStyle w:val="Tiret1"/>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nsid w:val="6DB91D5E"/>
    <w:multiLevelType w:val="multilevel"/>
    <w:tmpl w:val="C2D60724"/>
    <w:lvl w:ilvl="0">
      <w:start w:val="16"/>
      <w:numFmt w:val="decimal"/>
      <w:pStyle w:val="slovanseznam2"/>
      <w:lvlText w:val="%1"/>
      <w:lvlJc w:val="left"/>
      <w:pPr>
        <w:tabs>
          <w:tab w:val="num" w:pos="1410"/>
        </w:tabs>
        <w:ind w:left="1410" w:hanging="1410"/>
      </w:pPr>
      <w:rPr>
        <w:rFonts w:hint="default"/>
      </w:rPr>
    </w:lvl>
    <w:lvl w:ilvl="1">
      <w:start w:val="23"/>
      <w:numFmt w:val="decimal"/>
      <w:lvlText w:val="%1.%2"/>
      <w:lvlJc w:val="left"/>
      <w:pPr>
        <w:tabs>
          <w:tab w:val="num" w:pos="1410"/>
        </w:tabs>
        <w:ind w:left="1410" w:hanging="1410"/>
      </w:pPr>
      <w:rPr>
        <w:rFonts w:hint="default"/>
      </w:rPr>
    </w:lvl>
    <w:lvl w:ilvl="2">
      <w:start w:val="2"/>
      <w:numFmt w:val="decimal"/>
      <w:pStyle w:val="ListNumber2Level3"/>
      <w:lvlText w:val="%1.%2.%3"/>
      <w:lvlJc w:val="left"/>
      <w:pPr>
        <w:tabs>
          <w:tab w:val="num" w:pos="1410"/>
        </w:tabs>
        <w:ind w:left="1410" w:hanging="1410"/>
      </w:pPr>
      <w:rPr>
        <w:rFonts w:hint="default"/>
      </w:rPr>
    </w:lvl>
    <w:lvl w:ilvl="3">
      <w:start w:val="1"/>
      <w:numFmt w:val="decimal"/>
      <w:pStyle w:val="ListNumber2Level4"/>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E74E68"/>
    <w:multiLevelType w:val="hybridMultilevel"/>
    <w:tmpl w:val="FA38F68E"/>
    <w:lvl w:ilvl="0" w:tplc="8C8C3B02">
      <w:start w:val="1"/>
      <w:numFmt w:val="bullet"/>
      <w:pStyle w:val="ListDash"/>
      <w:lvlText w:val=""/>
      <w:lvlJc w:val="left"/>
      <w:pPr>
        <w:tabs>
          <w:tab w:val="num" w:pos="720"/>
        </w:tabs>
        <w:ind w:left="720" w:hanging="360"/>
      </w:pPr>
      <w:rPr>
        <w:rFonts w:ascii="Symbol" w:hAnsi="Symbol" w:hint="default"/>
        <w:sz w:val="20"/>
      </w:rPr>
    </w:lvl>
    <w:lvl w:ilvl="1" w:tplc="06EAAE6A" w:tentative="1">
      <w:start w:val="1"/>
      <w:numFmt w:val="bullet"/>
      <w:lvlText w:val=""/>
      <w:lvlJc w:val="left"/>
      <w:pPr>
        <w:tabs>
          <w:tab w:val="num" w:pos="1440"/>
        </w:tabs>
        <w:ind w:left="1440" w:hanging="360"/>
      </w:pPr>
      <w:rPr>
        <w:rFonts w:ascii="Symbol" w:hAnsi="Symbol" w:hint="default"/>
        <w:sz w:val="20"/>
      </w:rPr>
    </w:lvl>
    <w:lvl w:ilvl="2" w:tplc="CA4C4AB6" w:tentative="1">
      <w:start w:val="1"/>
      <w:numFmt w:val="bullet"/>
      <w:lvlText w:val=""/>
      <w:lvlJc w:val="left"/>
      <w:pPr>
        <w:tabs>
          <w:tab w:val="num" w:pos="2160"/>
        </w:tabs>
        <w:ind w:left="2160" w:hanging="360"/>
      </w:pPr>
      <w:rPr>
        <w:rFonts w:ascii="Symbol" w:hAnsi="Symbol" w:hint="default"/>
        <w:sz w:val="20"/>
      </w:rPr>
    </w:lvl>
    <w:lvl w:ilvl="3" w:tplc="7B34EEFC" w:tentative="1">
      <w:start w:val="1"/>
      <w:numFmt w:val="bullet"/>
      <w:lvlText w:val=""/>
      <w:lvlJc w:val="left"/>
      <w:pPr>
        <w:tabs>
          <w:tab w:val="num" w:pos="2880"/>
        </w:tabs>
        <w:ind w:left="2880" w:hanging="360"/>
      </w:pPr>
      <w:rPr>
        <w:rFonts w:ascii="Symbol" w:hAnsi="Symbol" w:hint="default"/>
        <w:sz w:val="20"/>
      </w:rPr>
    </w:lvl>
    <w:lvl w:ilvl="4" w:tplc="BC9AE716" w:tentative="1">
      <w:start w:val="1"/>
      <w:numFmt w:val="bullet"/>
      <w:lvlText w:val=""/>
      <w:lvlJc w:val="left"/>
      <w:pPr>
        <w:tabs>
          <w:tab w:val="num" w:pos="3600"/>
        </w:tabs>
        <w:ind w:left="3600" w:hanging="360"/>
      </w:pPr>
      <w:rPr>
        <w:rFonts w:ascii="Symbol" w:hAnsi="Symbol" w:hint="default"/>
        <w:sz w:val="20"/>
      </w:rPr>
    </w:lvl>
    <w:lvl w:ilvl="5" w:tplc="F2485326" w:tentative="1">
      <w:start w:val="1"/>
      <w:numFmt w:val="bullet"/>
      <w:lvlText w:val=""/>
      <w:lvlJc w:val="left"/>
      <w:pPr>
        <w:tabs>
          <w:tab w:val="num" w:pos="4320"/>
        </w:tabs>
        <w:ind w:left="4320" w:hanging="360"/>
      </w:pPr>
      <w:rPr>
        <w:rFonts w:ascii="Symbol" w:hAnsi="Symbol" w:hint="default"/>
        <w:sz w:val="20"/>
      </w:rPr>
    </w:lvl>
    <w:lvl w:ilvl="6" w:tplc="3DC28C20" w:tentative="1">
      <w:start w:val="1"/>
      <w:numFmt w:val="bullet"/>
      <w:lvlText w:val=""/>
      <w:lvlJc w:val="left"/>
      <w:pPr>
        <w:tabs>
          <w:tab w:val="num" w:pos="5040"/>
        </w:tabs>
        <w:ind w:left="5040" w:hanging="360"/>
      </w:pPr>
      <w:rPr>
        <w:rFonts w:ascii="Symbol" w:hAnsi="Symbol" w:hint="default"/>
        <w:sz w:val="20"/>
      </w:rPr>
    </w:lvl>
    <w:lvl w:ilvl="7" w:tplc="15189ACC" w:tentative="1">
      <w:start w:val="1"/>
      <w:numFmt w:val="bullet"/>
      <w:lvlText w:val=""/>
      <w:lvlJc w:val="left"/>
      <w:pPr>
        <w:tabs>
          <w:tab w:val="num" w:pos="5760"/>
        </w:tabs>
        <w:ind w:left="5760" w:hanging="360"/>
      </w:pPr>
      <w:rPr>
        <w:rFonts w:ascii="Symbol" w:hAnsi="Symbol" w:hint="default"/>
        <w:sz w:val="20"/>
      </w:rPr>
    </w:lvl>
    <w:lvl w:ilvl="8" w:tplc="F5100D34" w:tentative="1">
      <w:start w:val="1"/>
      <w:numFmt w:val="bullet"/>
      <w:lvlText w:val=""/>
      <w:lvlJc w:val="left"/>
      <w:pPr>
        <w:tabs>
          <w:tab w:val="num" w:pos="6480"/>
        </w:tabs>
        <w:ind w:left="6480" w:hanging="360"/>
      </w:pPr>
      <w:rPr>
        <w:rFonts w:ascii="Symbol" w:hAnsi="Symbol" w:hint="default"/>
        <w:sz w:val="20"/>
      </w:rPr>
    </w:lvl>
  </w:abstractNum>
  <w:abstractNum w:abstractNumId="34">
    <w:nsid w:val="711467CB"/>
    <w:multiLevelType w:val="hybridMultilevel"/>
    <w:tmpl w:val="AFBEA364"/>
    <w:lvl w:ilvl="0" w:tplc="B498A6C4">
      <w:start w:val="1"/>
      <w:numFmt w:val="bullet"/>
      <w:lvlText w:val="o"/>
      <w:lvlJc w:val="left"/>
      <w:pPr>
        <w:ind w:left="1854" w:hanging="360"/>
      </w:pPr>
      <w:rPr>
        <w:rFonts w:ascii="Courier New" w:hAnsi="Courier New" w:cs="Courier New" w:hint="default"/>
        <w:sz w:val="12"/>
        <w:szCs w:val="12"/>
      </w:rPr>
    </w:lvl>
    <w:lvl w:ilvl="1" w:tplc="2C24EFD2">
      <w:numFmt w:val="bullet"/>
      <w:lvlText w:val="•"/>
      <w:lvlJc w:val="left"/>
      <w:pPr>
        <w:ind w:left="2574" w:hanging="360"/>
      </w:pPr>
      <w:rPr>
        <w:rFonts w:ascii="Arial" w:eastAsia="Times New Roman" w:hAnsi="Arial" w:cs="Aria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5">
    <w:nsid w:val="793E1546"/>
    <w:multiLevelType w:val="multilevel"/>
    <w:tmpl w:val="9D647710"/>
    <w:lvl w:ilvl="0">
      <w:start w:val="9"/>
      <w:numFmt w:val="decimalZero"/>
      <w:pStyle w:val="ListDash4"/>
      <w:lvlText w:val="%1"/>
      <w:lvlJc w:val="left"/>
      <w:pPr>
        <w:tabs>
          <w:tab w:val="num" w:pos="1410"/>
        </w:tabs>
        <w:ind w:left="1410" w:hanging="1410"/>
      </w:pPr>
      <w:rPr>
        <w:rFonts w:hint="default"/>
      </w:rPr>
    </w:lvl>
    <w:lvl w:ilvl="1">
      <w:start w:val="1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25"/>
  </w:num>
  <w:num w:numId="14">
    <w:abstractNumId w:val="10"/>
  </w:num>
  <w:num w:numId="15">
    <w:abstractNumId w:val="16"/>
  </w:num>
  <w:num w:numId="16">
    <w:abstractNumId w:val="32"/>
  </w:num>
  <w:num w:numId="17">
    <w:abstractNumId w:val="22"/>
  </w:num>
  <w:num w:numId="18">
    <w:abstractNumId w:val="20"/>
  </w:num>
  <w:num w:numId="19">
    <w:abstractNumId w:val="33"/>
  </w:num>
  <w:num w:numId="20">
    <w:abstractNumId w:val="29"/>
  </w:num>
  <w:num w:numId="21">
    <w:abstractNumId w:val="21"/>
  </w:num>
  <w:num w:numId="22">
    <w:abstractNumId w:val="15"/>
  </w:num>
  <w:num w:numId="23">
    <w:abstractNumId w:val="35"/>
  </w:num>
  <w:num w:numId="24">
    <w:abstractNumId w:val="26"/>
  </w:num>
  <w:num w:numId="25">
    <w:abstractNumId w:val="30"/>
  </w:num>
  <w:num w:numId="26">
    <w:abstractNumId w:val="27"/>
  </w:num>
  <w:num w:numId="27">
    <w:abstractNumId w:val="17"/>
  </w:num>
  <w:num w:numId="28">
    <w:abstractNumId w:val="28"/>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2"/>
  </w:num>
  <w:num w:numId="33">
    <w:abstractNumId w:val="13"/>
  </w:num>
  <w:num w:numId="34">
    <w:abstractNumId w:val="11"/>
  </w:num>
  <w:num w:numId="35">
    <w:abstractNumId w:val="34"/>
  </w:num>
  <w:num w:numId="36">
    <w:abstractNumId w:val="14"/>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rsids>
    <w:rsidRoot w:val="00DA41DC"/>
    <w:rsid w:val="000060AF"/>
    <w:rsid w:val="000454C8"/>
    <w:rsid w:val="00053A43"/>
    <w:rsid w:val="00191B0F"/>
    <w:rsid w:val="001D34FC"/>
    <w:rsid w:val="001E3C61"/>
    <w:rsid w:val="003A5D01"/>
    <w:rsid w:val="00481325"/>
    <w:rsid w:val="0049299F"/>
    <w:rsid w:val="0056545F"/>
    <w:rsid w:val="005A7277"/>
    <w:rsid w:val="005D7276"/>
    <w:rsid w:val="00606B6B"/>
    <w:rsid w:val="006B4685"/>
    <w:rsid w:val="00826020"/>
    <w:rsid w:val="008763B8"/>
    <w:rsid w:val="008A26EC"/>
    <w:rsid w:val="008F0C49"/>
    <w:rsid w:val="00AA4CD3"/>
    <w:rsid w:val="00B04216"/>
    <w:rsid w:val="00BD5080"/>
    <w:rsid w:val="00C03AB9"/>
    <w:rsid w:val="00CE6398"/>
    <w:rsid w:val="00D02415"/>
    <w:rsid w:val="00DA41DC"/>
    <w:rsid w:val="00DB5A6D"/>
    <w:rsid w:val="00DC11BD"/>
    <w:rsid w:val="00E83154"/>
    <w:rsid w:val="00FA7E1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qFormat="1"/>
    <w:lsdException w:name="footer" w:uiPriority="0" w:qFormat="1"/>
    <w:lsdException w:name="caption" w:uiPriority="35" w:qFormat="1"/>
    <w:lsdException w:name="footnote reference" w:uiPriority="0"/>
    <w:lsdException w:name="annotation reference" w:uiPriority="0"/>
    <w:lsdException w:name="page number" w:uiPriority="0"/>
    <w:lsdException w:name="endnote text" w:uiPriority="0"/>
    <w:lsdException w:name="List"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41DC"/>
    <w:pPr>
      <w:spacing w:after="240" w:line="288" w:lineRule="auto"/>
    </w:pPr>
    <w:rPr>
      <w:rFonts w:ascii="Arial" w:eastAsia="Times New Roman" w:hAnsi="Arial" w:cs="Times New Roman"/>
      <w:sz w:val="20"/>
      <w:szCs w:val="24"/>
      <w:lang w:eastAsia="cs-CZ"/>
    </w:rPr>
  </w:style>
  <w:style w:type="paragraph" w:styleId="Nadpis1">
    <w:name w:val="heading 1"/>
    <w:next w:val="Normln"/>
    <w:link w:val="Nadpis1Char"/>
    <w:qFormat/>
    <w:rsid w:val="00481325"/>
    <w:pPr>
      <w:keepNext/>
      <w:keepLines/>
      <w:spacing w:after="100" w:line="288" w:lineRule="auto"/>
      <w:contextualSpacing/>
      <w:outlineLvl w:val="0"/>
    </w:pPr>
    <w:rPr>
      <w:rFonts w:ascii="Arial" w:eastAsia="MS Gothic" w:hAnsi="Arial" w:cs="Times New Roman"/>
      <w:b/>
      <w:bCs/>
      <w:sz w:val="32"/>
      <w:szCs w:val="28"/>
      <w:lang w:eastAsia="cs-CZ"/>
    </w:rPr>
  </w:style>
  <w:style w:type="paragraph" w:styleId="Nadpis2">
    <w:name w:val="heading 2"/>
    <w:next w:val="Normln"/>
    <w:link w:val="Nadpis2Char"/>
    <w:qFormat/>
    <w:rsid w:val="00481325"/>
    <w:pPr>
      <w:keepNext/>
      <w:keepLines/>
      <w:spacing w:after="0" w:line="288" w:lineRule="auto"/>
      <w:outlineLvl w:val="1"/>
    </w:pPr>
    <w:rPr>
      <w:rFonts w:ascii="Arial" w:eastAsia="MS Gothic" w:hAnsi="Arial" w:cs="Times New Roman"/>
      <w:b/>
      <w:bCs/>
      <w:sz w:val="28"/>
      <w:szCs w:val="26"/>
      <w:lang w:eastAsia="cs-CZ"/>
    </w:rPr>
  </w:style>
  <w:style w:type="paragraph" w:styleId="Nadpis3">
    <w:name w:val="heading 3"/>
    <w:next w:val="Normln"/>
    <w:link w:val="Nadpis3Char"/>
    <w:qFormat/>
    <w:rsid w:val="00481325"/>
    <w:pPr>
      <w:keepNext/>
      <w:keepLines/>
      <w:spacing w:after="0" w:line="288" w:lineRule="auto"/>
      <w:outlineLvl w:val="2"/>
    </w:pPr>
    <w:rPr>
      <w:rFonts w:ascii="Arial" w:eastAsia="MS Gothic" w:hAnsi="Arial" w:cs="Times New Roman"/>
      <w:b/>
      <w:bCs/>
      <w:sz w:val="24"/>
      <w:szCs w:val="24"/>
      <w:lang w:eastAsia="cs-CZ"/>
    </w:rPr>
  </w:style>
  <w:style w:type="paragraph" w:styleId="Nadpis4">
    <w:name w:val="heading 4"/>
    <w:next w:val="Normln"/>
    <w:link w:val="Nadpis4Char"/>
    <w:qFormat/>
    <w:rsid w:val="00481325"/>
    <w:pPr>
      <w:keepNext/>
      <w:keepLines/>
      <w:spacing w:after="0" w:line="288" w:lineRule="auto"/>
      <w:outlineLvl w:val="3"/>
    </w:pPr>
    <w:rPr>
      <w:rFonts w:ascii="Arial" w:eastAsia="MS Gothic" w:hAnsi="Arial" w:cs="Times New Roman"/>
      <w:b/>
      <w:bCs/>
      <w:iCs/>
      <w:sz w:val="20"/>
      <w:szCs w:val="24"/>
      <w:lang w:eastAsia="cs-CZ"/>
    </w:rPr>
  </w:style>
  <w:style w:type="paragraph" w:styleId="Nadpis5">
    <w:name w:val="heading 5"/>
    <w:basedOn w:val="Normln"/>
    <w:next w:val="Normln"/>
    <w:link w:val="Nadpis5Char"/>
    <w:autoRedefine/>
    <w:qFormat/>
    <w:rsid w:val="00481325"/>
    <w:pPr>
      <w:keepNext/>
      <w:spacing w:before="120" w:after="300" w:line="240" w:lineRule="auto"/>
      <w:ind w:left="624" w:hanging="624"/>
      <w:outlineLvl w:val="4"/>
    </w:pPr>
    <w:rPr>
      <w:rFonts w:cs="Arial"/>
      <w:b/>
      <w:bCs/>
      <w:iCs/>
      <w:sz w:val="22"/>
      <w:szCs w:val="26"/>
    </w:rPr>
  </w:style>
  <w:style w:type="paragraph" w:styleId="Nadpis6">
    <w:name w:val="heading 6"/>
    <w:basedOn w:val="Normln"/>
    <w:next w:val="Normln"/>
    <w:link w:val="Nadpis6Char"/>
    <w:autoRedefine/>
    <w:qFormat/>
    <w:rsid w:val="00481325"/>
    <w:pPr>
      <w:keepNext/>
      <w:spacing w:after="120" w:line="240" w:lineRule="auto"/>
      <w:ind w:left="993" w:hanging="709"/>
      <w:outlineLvl w:val="5"/>
    </w:pPr>
    <w:rPr>
      <w:rFonts w:cs="Arial"/>
      <w:b/>
      <w:bCs/>
      <w:szCs w:val="22"/>
    </w:rPr>
  </w:style>
  <w:style w:type="paragraph" w:styleId="Nadpis7">
    <w:name w:val="heading 7"/>
    <w:basedOn w:val="Normln"/>
    <w:next w:val="Normln"/>
    <w:link w:val="Nadpis7Char"/>
    <w:autoRedefine/>
    <w:qFormat/>
    <w:rsid w:val="00481325"/>
    <w:pPr>
      <w:keepNext/>
      <w:spacing w:after="120" w:line="240" w:lineRule="auto"/>
      <w:ind w:left="1389" w:hanging="822"/>
      <w:outlineLvl w:val="6"/>
    </w:pPr>
    <w:rPr>
      <w:rFonts w:cs="Arial"/>
      <w:b/>
      <w:sz w:val="18"/>
    </w:rPr>
  </w:style>
  <w:style w:type="paragraph" w:styleId="Nadpis8">
    <w:name w:val="heading 8"/>
    <w:basedOn w:val="Normln"/>
    <w:next w:val="Normln"/>
    <w:link w:val="Nadpis8Char"/>
    <w:qFormat/>
    <w:rsid w:val="00481325"/>
    <w:pPr>
      <w:keepNext/>
      <w:spacing w:after="0" w:line="240" w:lineRule="auto"/>
      <w:outlineLvl w:val="7"/>
    </w:pPr>
    <w:rPr>
      <w:rFonts w:ascii="Times New Roman" w:hAnsi="Times New Roman"/>
      <w:b/>
      <w:sz w:val="22"/>
      <w:szCs w:val="22"/>
    </w:rPr>
  </w:style>
  <w:style w:type="paragraph" w:styleId="Nadpis9">
    <w:name w:val="heading 9"/>
    <w:basedOn w:val="Normln"/>
    <w:next w:val="Normln"/>
    <w:link w:val="Nadpis9Char"/>
    <w:unhideWhenUsed/>
    <w:qFormat/>
    <w:rsid w:val="0048132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qFormat/>
    <w:rsid w:val="00DA41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A41DC"/>
    <w:rPr>
      <w:rFonts w:ascii="Arial" w:eastAsia="Times New Roman" w:hAnsi="Arial" w:cs="Times New Roman"/>
      <w:sz w:val="20"/>
      <w:szCs w:val="24"/>
      <w:lang w:eastAsia="cs-CZ"/>
    </w:rPr>
  </w:style>
  <w:style w:type="paragraph" w:styleId="Zpat">
    <w:name w:val="footer"/>
    <w:basedOn w:val="Normln"/>
    <w:link w:val="ZpatChar"/>
    <w:unhideWhenUsed/>
    <w:qFormat/>
    <w:rsid w:val="00DA41DC"/>
    <w:pPr>
      <w:tabs>
        <w:tab w:val="center" w:pos="4536"/>
        <w:tab w:val="right" w:pos="9072"/>
      </w:tabs>
      <w:spacing w:after="0" w:line="240" w:lineRule="auto"/>
    </w:pPr>
  </w:style>
  <w:style w:type="character" w:customStyle="1" w:styleId="ZpatChar">
    <w:name w:val="Zápatí Char"/>
    <w:basedOn w:val="Standardnpsmoodstavce"/>
    <w:link w:val="Zpat"/>
    <w:uiPriority w:val="99"/>
    <w:rsid w:val="00DA41DC"/>
    <w:rPr>
      <w:rFonts w:ascii="Arial" w:eastAsia="Times New Roman" w:hAnsi="Arial" w:cs="Times New Roman"/>
      <w:sz w:val="20"/>
      <w:szCs w:val="24"/>
      <w:lang w:eastAsia="cs-CZ"/>
    </w:rPr>
  </w:style>
  <w:style w:type="character" w:customStyle="1" w:styleId="Nadpis1Char">
    <w:name w:val="Nadpis 1 Char"/>
    <w:basedOn w:val="Standardnpsmoodstavce"/>
    <w:link w:val="Nadpis1"/>
    <w:uiPriority w:val="9"/>
    <w:rsid w:val="00481325"/>
    <w:rPr>
      <w:rFonts w:ascii="Arial" w:eastAsia="MS Gothic" w:hAnsi="Arial" w:cs="Times New Roman"/>
      <w:b/>
      <w:bCs/>
      <w:sz w:val="32"/>
      <w:szCs w:val="28"/>
      <w:lang w:eastAsia="cs-CZ"/>
    </w:rPr>
  </w:style>
  <w:style w:type="character" w:customStyle="1" w:styleId="Nadpis2Char">
    <w:name w:val="Nadpis 2 Char"/>
    <w:basedOn w:val="Standardnpsmoodstavce"/>
    <w:link w:val="Nadpis2"/>
    <w:uiPriority w:val="9"/>
    <w:rsid w:val="00481325"/>
    <w:rPr>
      <w:rFonts w:ascii="Arial" w:eastAsia="MS Gothic" w:hAnsi="Arial" w:cs="Times New Roman"/>
      <w:b/>
      <w:bCs/>
      <w:sz w:val="28"/>
      <w:szCs w:val="26"/>
      <w:lang w:eastAsia="cs-CZ"/>
    </w:rPr>
  </w:style>
  <w:style w:type="character" w:customStyle="1" w:styleId="Nadpis3Char">
    <w:name w:val="Nadpis 3 Char"/>
    <w:basedOn w:val="Standardnpsmoodstavce"/>
    <w:link w:val="Nadpis3"/>
    <w:rsid w:val="00481325"/>
    <w:rPr>
      <w:rFonts w:ascii="Arial" w:eastAsia="MS Gothic" w:hAnsi="Arial" w:cs="Times New Roman"/>
      <w:b/>
      <w:bCs/>
      <w:sz w:val="24"/>
      <w:szCs w:val="24"/>
      <w:lang w:eastAsia="cs-CZ"/>
    </w:rPr>
  </w:style>
  <w:style w:type="character" w:customStyle="1" w:styleId="Nadpis4Char">
    <w:name w:val="Nadpis 4 Char"/>
    <w:basedOn w:val="Standardnpsmoodstavce"/>
    <w:link w:val="Nadpis4"/>
    <w:uiPriority w:val="9"/>
    <w:rsid w:val="00481325"/>
    <w:rPr>
      <w:rFonts w:ascii="Arial" w:eastAsia="MS Gothic" w:hAnsi="Arial" w:cs="Times New Roman"/>
      <w:b/>
      <w:bCs/>
      <w:iCs/>
      <w:sz w:val="20"/>
      <w:szCs w:val="24"/>
      <w:lang w:eastAsia="cs-CZ"/>
    </w:rPr>
  </w:style>
  <w:style w:type="character" w:customStyle="1" w:styleId="Nadpis5Char">
    <w:name w:val="Nadpis 5 Char"/>
    <w:basedOn w:val="Standardnpsmoodstavce"/>
    <w:link w:val="Nadpis5"/>
    <w:rsid w:val="00481325"/>
    <w:rPr>
      <w:rFonts w:ascii="Arial" w:eastAsia="Times New Roman" w:hAnsi="Arial" w:cs="Arial"/>
      <w:b/>
      <w:bCs/>
      <w:iCs/>
      <w:szCs w:val="26"/>
      <w:lang w:eastAsia="cs-CZ"/>
    </w:rPr>
  </w:style>
  <w:style w:type="character" w:customStyle="1" w:styleId="Nadpis6Char">
    <w:name w:val="Nadpis 6 Char"/>
    <w:basedOn w:val="Standardnpsmoodstavce"/>
    <w:link w:val="Nadpis6"/>
    <w:rsid w:val="00481325"/>
    <w:rPr>
      <w:rFonts w:ascii="Arial" w:eastAsia="Times New Roman" w:hAnsi="Arial" w:cs="Arial"/>
      <w:b/>
      <w:bCs/>
      <w:sz w:val="20"/>
      <w:lang w:eastAsia="cs-CZ"/>
    </w:rPr>
  </w:style>
  <w:style w:type="character" w:customStyle="1" w:styleId="Nadpis7Char">
    <w:name w:val="Nadpis 7 Char"/>
    <w:basedOn w:val="Standardnpsmoodstavce"/>
    <w:link w:val="Nadpis7"/>
    <w:rsid w:val="00481325"/>
    <w:rPr>
      <w:rFonts w:ascii="Arial" w:eastAsia="Times New Roman" w:hAnsi="Arial" w:cs="Arial"/>
      <w:b/>
      <w:sz w:val="18"/>
      <w:szCs w:val="24"/>
      <w:lang w:eastAsia="cs-CZ"/>
    </w:rPr>
  </w:style>
  <w:style w:type="character" w:customStyle="1" w:styleId="Nadpis8Char">
    <w:name w:val="Nadpis 8 Char"/>
    <w:basedOn w:val="Standardnpsmoodstavce"/>
    <w:link w:val="Nadpis8"/>
    <w:rsid w:val="00481325"/>
    <w:rPr>
      <w:rFonts w:ascii="Times New Roman" w:eastAsia="Times New Roman" w:hAnsi="Times New Roman" w:cs="Times New Roman"/>
      <w:b/>
      <w:lang w:eastAsia="cs-CZ"/>
    </w:rPr>
  </w:style>
  <w:style w:type="character" w:customStyle="1" w:styleId="Nadpis9Char">
    <w:name w:val="Nadpis 9 Char"/>
    <w:basedOn w:val="Standardnpsmoodstavce"/>
    <w:link w:val="Nadpis9"/>
    <w:uiPriority w:val="9"/>
    <w:rsid w:val="00481325"/>
    <w:rPr>
      <w:rFonts w:ascii="Cambria" w:eastAsia="Times New Roman" w:hAnsi="Cambria" w:cs="Times New Roman"/>
      <w:lang w:eastAsia="cs-CZ"/>
    </w:rPr>
  </w:style>
  <w:style w:type="character" w:styleId="Hypertextovodkaz">
    <w:name w:val="Hyperlink"/>
    <w:uiPriority w:val="99"/>
    <w:rsid w:val="00481325"/>
    <w:rPr>
      <w:color w:val="0000FF"/>
      <w:u w:val="single"/>
    </w:rPr>
  </w:style>
  <w:style w:type="paragraph" w:styleId="Textbubliny">
    <w:name w:val="Balloon Text"/>
    <w:basedOn w:val="Normln"/>
    <w:link w:val="TextbublinyChar"/>
    <w:semiHidden/>
    <w:unhideWhenUsed/>
    <w:rsid w:val="00481325"/>
    <w:rPr>
      <w:rFonts w:ascii="Tahoma" w:eastAsia="Calibri" w:hAnsi="Tahoma"/>
      <w:sz w:val="16"/>
      <w:szCs w:val="16"/>
    </w:rPr>
  </w:style>
  <w:style w:type="character" w:customStyle="1" w:styleId="TextbublinyChar">
    <w:name w:val="Text bubliny Char"/>
    <w:basedOn w:val="Standardnpsmoodstavce"/>
    <w:link w:val="Textbubliny"/>
    <w:uiPriority w:val="99"/>
    <w:semiHidden/>
    <w:rsid w:val="00481325"/>
    <w:rPr>
      <w:rFonts w:ascii="Tahoma" w:eastAsia="Calibri" w:hAnsi="Tahoma" w:cs="Times New Roman"/>
      <w:sz w:val="16"/>
      <w:szCs w:val="16"/>
      <w:lang w:eastAsia="cs-CZ"/>
    </w:rPr>
  </w:style>
  <w:style w:type="paragraph" w:customStyle="1" w:styleId="Zkladnodstavec">
    <w:name w:val="[Základní odstavec]"/>
    <w:link w:val="ZkladnodstavecChar"/>
    <w:uiPriority w:val="99"/>
    <w:rsid w:val="00481325"/>
    <w:pPr>
      <w:autoSpaceDE w:val="0"/>
      <w:autoSpaceDN w:val="0"/>
      <w:adjustRightInd w:val="0"/>
      <w:spacing w:after="0"/>
      <w:textAlignment w:val="center"/>
    </w:pPr>
    <w:rPr>
      <w:rFonts w:ascii="Arial" w:eastAsia="Calibri" w:hAnsi="Arial" w:cs="Minion Pro"/>
      <w:color w:val="000000"/>
      <w:sz w:val="20"/>
      <w:szCs w:val="24"/>
      <w:lang w:eastAsia="cs-CZ"/>
    </w:rPr>
  </w:style>
  <w:style w:type="character" w:customStyle="1" w:styleId="ZkladnodstavecChar">
    <w:name w:val="[Základní odstavec] Char"/>
    <w:link w:val="Zkladnodstavec"/>
    <w:uiPriority w:val="99"/>
    <w:rsid w:val="00481325"/>
    <w:rPr>
      <w:rFonts w:ascii="Arial" w:eastAsia="Calibri" w:hAnsi="Arial" w:cs="Minion Pro"/>
      <w:color w:val="000000"/>
      <w:sz w:val="20"/>
      <w:szCs w:val="24"/>
      <w:lang w:eastAsia="cs-CZ"/>
    </w:rPr>
  </w:style>
  <w:style w:type="paragraph" w:styleId="Obsah1">
    <w:name w:val="toc 1"/>
    <w:basedOn w:val="Obsahpoloky"/>
    <w:next w:val="Obsahpoloky"/>
    <w:autoRedefine/>
    <w:uiPriority w:val="39"/>
    <w:unhideWhenUsed/>
    <w:rsid w:val="00481325"/>
    <w:rPr>
      <w:rFonts w:cs="Arial"/>
      <w:b/>
      <w:bCs/>
      <w:noProof/>
      <w:sz w:val="22"/>
      <w:szCs w:val="22"/>
    </w:rPr>
  </w:style>
  <w:style w:type="paragraph" w:customStyle="1" w:styleId="TLIdentifikace-sted">
    <w:name w:val="TL Identifikace - střed"/>
    <w:qFormat/>
    <w:rsid w:val="00481325"/>
    <w:pPr>
      <w:spacing w:line="288" w:lineRule="auto"/>
    </w:pPr>
    <w:rPr>
      <w:rFonts w:ascii="Arial" w:eastAsia="Times New Roman" w:hAnsi="Arial" w:cs="Times New Roman"/>
      <w:sz w:val="24"/>
      <w:szCs w:val="24"/>
      <w:lang w:eastAsia="cs-CZ"/>
    </w:rPr>
  </w:style>
  <w:style w:type="paragraph" w:customStyle="1" w:styleId="Obsah">
    <w:name w:val="Obsah"/>
    <w:next w:val="Normln"/>
    <w:qFormat/>
    <w:rsid w:val="00481325"/>
    <w:pPr>
      <w:spacing w:after="80" w:line="288" w:lineRule="auto"/>
    </w:pPr>
    <w:rPr>
      <w:rFonts w:ascii="Arial" w:eastAsia="Times New Roman" w:hAnsi="Arial" w:cs="Times New Roman"/>
      <w:b/>
      <w:color w:val="747678"/>
      <w:sz w:val="32"/>
      <w:szCs w:val="24"/>
      <w:lang w:eastAsia="cs-CZ"/>
    </w:rPr>
  </w:style>
  <w:style w:type="paragraph" w:customStyle="1" w:styleId="Obsahpoloky">
    <w:name w:val="Obsah položky"/>
    <w:qFormat/>
    <w:rsid w:val="00481325"/>
    <w:pPr>
      <w:tabs>
        <w:tab w:val="right" w:leader="dot" w:pos="9639"/>
      </w:tabs>
      <w:spacing w:after="0" w:line="288" w:lineRule="auto"/>
    </w:pPr>
    <w:rPr>
      <w:rFonts w:ascii="Arial" w:eastAsia="Times New Roman" w:hAnsi="Arial" w:cs="Times New Roman"/>
      <w:sz w:val="20"/>
      <w:szCs w:val="24"/>
      <w:lang w:eastAsia="cs-CZ"/>
    </w:rPr>
  </w:style>
  <w:style w:type="paragraph" w:customStyle="1" w:styleId="Box1">
    <w:name w:val="Box 1"/>
    <w:next w:val="Normln"/>
    <w:qFormat/>
    <w:rsid w:val="00481325"/>
    <w:pPr>
      <w:shd w:val="clear" w:color="auto" w:fill="E3E3E3"/>
      <w:spacing w:before="240" w:after="240" w:line="288" w:lineRule="auto"/>
      <w:ind w:left="709"/>
      <w:contextualSpacing/>
    </w:pPr>
    <w:rPr>
      <w:rFonts w:ascii="Arial" w:eastAsia="Calibri" w:hAnsi="Arial" w:cs="Arial"/>
      <w:sz w:val="20"/>
      <w:szCs w:val="20"/>
      <w:lang w:eastAsia="cs-CZ"/>
    </w:rPr>
  </w:style>
  <w:style w:type="paragraph" w:customStyle="1" w:styleId="Box2">
    <w:name w:val="Box 2"/>
    <w:qFormat/>
    <w:rsid w:val="00481325"/>
    <w:pPr>
      <w:spacing w:before="240" w:after="240" w:line="288" w:lineRule="auto"/>
      <w:ind w:left="709"/>
      <w:contextualSpacing/>
    </w:pPr>
    <w:rPr>
      <w:rFonts w:ascii="Arial" w:eastAsia="Calibri" w:hAnsi="Arial" w:cs="Arial"/>
      <w:sz w:val="20"/>
      <w:szCs w:val="20"/>
      <w:lang w:eastAsia="cs-CZ"/>
    </w:rPr>
  </w:style>
  <w:style w:type="paragraph" w:styleId="Seznam">
    <w:name w:val="List"/>
    <w:basedOn w:val="Normln"/>
    <w:uiPriority w:val="99"/>
    <w:unhideWhenUsed/>
    <w:qFormat/>
    <w:rsid w:val="00481325"/>
    <w:pPr>
      <w:contextualSpacing/>
    </w:pPr>
  </w:style>
  <w:style w:type="character" w:styleId="Siln">
    <w:name w:val="Strong"/>
    <w:aliases w:val="Tučné"/>
    <w:qFormat/>
    <w:rsid w:val="00481325"/>
    <w:rPr>
      <w:rFonts w:ascii="Arial" w:hAnsi="Arial"/>
      <w:b/>
      <w:bCs/>
      <w:sz w:val="20"/>
    </w:rPr>
  </w:style>
  <w:style w:type="paragraph" w:customStyle="1" w:styleId="TLKontaktyerven">
    <w:name w:val="TL Kontakty červené"/>
    <w:basedOn w:val="Normln"/>
    <w:qFormat/>
    <w:rsid w:val="00481325"/>
    <w:pPr>
      <w:spacing w:after="40"/>
      <w:contextualSpacing/>
    </w:pPr>
    <w:rPr>
      <w:b/>
      <w:caps/>
      <w:color w:val="747678"/>
      <w:sz w:val="24"/>
    </w:rPr>
  </w:style>
  <w:style w:type="paragraph" w:customStyle="1" w:styleId="TLKontakty">
    <w:name w:val="TL Kontakty"/>
    <w:qFormat/>
    <w:rsid w:val="00481325"/>
    <w:pPr>
      <w:spacing w:after="160" w:line="259" w:lineRule="auto"/>
      <w:contextualSpacing/>
    </w:pPr>
    <w:rPr>
      <w:rFonts w:ascii="Arial" w:eastAsia="Times New Roman" w:hAnsi="Arial" w:cs="Times New Roman"/>
      <w:b/>
      <w:sz w:val="20"/>
      <w:szCs w:val="20"/>
      <w:lang w:eastAsia="cs-CZ"/>
    </w:rPr>
  </w:style>
  <w:style w:type="paragraph" w:styleId="Nzev">
    <w:name w:val="Title"/>
    <w:link w:val="NzevChar"/>
    <w:qFormat/>
    <w:rsid w:val="00481325"/>
    <w:pPr>
      <w:spacing w:after="0" w:line="288" w:lineRule="auto"/>
    </w:pPr>
    <w:rPr>
      <w:rFonts w:ascii="Arial" w:eastAsia="Times New Roman" w:hAnsi="Arial" w:cs="Times New Roman"/>
      <w:b/>
      <w:bCs/>
      <w:caps/>
      <w:kern w:val="28"/>
      <w:sz w:val="56"/>
      <w:szCs w:val="32"/>
      <w:lang w:eastAsia="cs-CZ"/>
    </w:rPr>
  </w:style>
  <w:style w:type="character" w:customStyle="1" w:styleId="NzevChar">
    <w:name w:val="Název Char"/>
    <w:basedOn w:val="Standardnpsmoodstavce"/>
    <w:link w:val="Nzev"/>
    <w:uiPriority w:val="10"/>
    <w:rsid w:val="00481325"/>
    <w:rPr>
      <w:rFonts w:ascii="Arial" w:eastAsia="Times New Roman" w:hAnsi="Arial" w:cs="Times New Roman"/>
      <w:b/>
      <w:bCs/>
      <w:caps/>
      <w:kern w:val="28"/>
      <w:sz w:val="56"/>
      <w:szCs w:val="32"/>
      <w:lang w:eastAsia="cs-CZ"/>
    </w:rPr>
  </w:style>
  <w:style w:type="paragraph" w:styleId="Podtitul">
    <w:name w:val="Subtitle"/>
    <w:link w:val="PodtitulChar"/>
    <w:qFormat/>
    <w:rsid w:val="00481325"/>
    <w:pPr>
      <w:spacing w:after="0" w:line="288" w:lineRule="auto"/>
    </w:pPr>
    <w:rPr>
      <w:rFonts w:ascii="Arial" w:eastAsia="Times New Roman" w:hAnsi="Arial" w:cs="Arial"/>
      <w:b/>
      <w:sz w:val="28"/>
      <w:szCs w:val="24"/>
      <w:lang w:eastAsia="cs-CZ"/>
    </w:rPr>
  </w:style>
  <w:style w:type="character" w:customStyle="1" w:styleId="PodtitulChar">
    <w:name w:val="Podtitul Char"/>
    <w:basedOn w:val="Standardnpsmoodstavce"/>
    <w:link w:val="Podtitul"/>
    <w:uiPriority w:val="11"/>
    <w:rsid w:val="00481325"/>
    <w:rPr>
      <w:rFonts w:ascii="Arial" w:eastAsia="Times New Roman" w:hAnsi="Arial" w:cs="Arial"/>
      <w:b/>
      <w:sz w:val="28"/>
      <w:szCs w:val="24"/>
      <w:lang w:eastAsia="cs-CZ"/>
    </w:rPr>
  </w:style>
  <w:style w:type="paragraph" w:styleId="Obsah2">
    <w:name w:val="toc 2"/>
    <w:basedOn w:val="Obsahpoloky"/>
    <w:next w:val="Obsahpoloky"/>
    <w:autoRedefine/>
    <w:uiPriority w:val="39"/>
    <w:unhideWhenUsed/>
    <w:rsid w:val="00481325"/>
    <w:pPr>
      <w:tabs>
        <w:tab w:val="left" w:pos="1134"/>
        <w:tab w:val="left" w:pos="1276"/>
      </w:tabs>
      <w:ind w:left="1276" w:hanging="1076"/>
    </w:pPr>
    <w:rPr>
      <w:rFonts w:cs="Arial"/>
      <w:bCs/>
      <w:iCs/>
      <w:noProof/>
      <w:szCs w:val="20"/>
    </w:rPr>
  </w:style>
  <w:style w:type="paragraph" w:styleId="Obsah3">
    <w:name w:val="toc 3"/>
    <w:basedOn w:val="Obsahpoloky"/>
    <w:next w:val="Obsahpoloky"/>
    <w:autoRedefine/>
    <w:unhideWhenUsed/>
    <w:rsid w:val="00481325"/>
    <w:pPr>
      <w:ind w:left="400"/>
    </w:pPr>
  </w:style>
  <w:style w:type="paragraph" w:styleId="Obsah4">
    <w:name w:val="toc 4"/>
    <w:basedOn w:val="Obsahpoloky"/>
    <w:next w:val="Obsahpoloky"/>
    <w:autoRedefine/>
    <w:unhideWhenUsed/>
    <w:rsid w:val="00481325"/>
    <w:pPr>
      <w:ind w:left="600"/>
    </w:pPr>
  </w:style>
  <w:style w:type="paragraph" w:styleId="Obsah5">
    <w:name w:val="toc 5"/>
    <w:basedOn w:val="Obsahpoloky"/>
    <w:next w:val="Obsahpoloky"/>
    <w:autoRedefine/>
    <w:semiHidden/>
    <w:unhideWhenUsed/>
    <w:rsid w:val="00481325"/>
    <w:pPr>
      <w:ind w:left="800"/>
    </w:pPr>
  </w:style>
  <w:style w:type="paragraph" w:styleId="Obsah6">
    <w:name w:val="toc 6"/>
    <w:basedOn w:val="Obsahpoloky"/>
    <w:next w:val="Obsahpoloky"/>
    <w:autoRedefine/>
    <w:semiHidden/>
    <w:unhideWhenUsed/>
    <w:rsid w:val="00481325"/>
    <w:pPr>
      <w:ind w:left="1000"/>
    </w:pPr>
  </w:style>
  <w:style w:type="paragraph" w:styleId="Obsah7">
    <w:name w:val="toc 7"/>
    <w:basedOn w:val="Obsahpoloky"/>
    <w:next w:val="Obsahpoloky"/>
    <w:autoRedefine/>
    <w:semiHidden/>
    <w:unhideWhenUsed/>
    <w:rsid w:val="00481325"/>
    <w:pPr>
      <w:ind w:left="1200"/>
    </w:pPr>
  </w:style>
  <w:style w:type="paragraph" w:styleId="Obsah8">
    <w:name w:val="toc 8"/>
    <w:basedOn w:val="Obsahpoloky"/>
    <w:next w:val="Obsahpoloky"/>
    <w:autoRedefine/>
    <w:semiHidden/>
    <w:unhideWhenUsed/>
    <w:rsid w:val="00481325"/>
    <w:pPr>
      <w:ind w:left="1400"/>
    </w:pPr>
  </w:style>
  <w:style w:type="paragraph" w:styleId="Obsah9">
    <w:name w:val="toc 9"/>
    <w:basedOn w:val="Obsahpoloky"/>
    <w:next w:val="Obsahpoloky"/>
    <w:autoRedefine/>
    <w:semiHidden/>
    <w:unhideWhenUsed/>
    <w:rsid w:val="00481325"/>
    <w:pPr>
      <w:ind w:left="1600"/>
    </w:pPr>
  </w:style>
  <w:style w:type="numbering" w:customStyle="1" w:styleId="Bezseznamu1">
    <w:name w:val="Bez seznamu1"/>
    <w:next w:val="Bezseznamu"/>
    <w:uiPriority w:val="99"/>
    <w:semiHidden/>
    <w:unhideWhenUsed/>
    <w:rsid w:val="00481325"/>
  </w:style>
  <w:style w:type="paragraph" w:customStyle="1" w:styleId="ZZZkouka">
    <w:name w:val="ZZZkouška"/>
    <w:basedOn w:val="Normln"/>
    <w:autoRedefine/>
    <w:rsid w:val="00481325"/>
    <w:pPr>
      <w:spacing w:after="0" w:line="240" w:lineRule="auto"/>
    </w:pPr>
    <w:rPr>
      <w:rFonts w:cs="Arial"/>
      <w:sz w:val="18"/>
    </w:rPr>
  </w:style>
  <w:style w:type="character" w:styleId="slostrnky">
    <w:name w:val="page number"/>
    <w:basedOn w:val="Standardnpsmoodstavce"/>
    <w:semiHidden/>
    <w:rsid w:val="00481325"/>
    <w:rPr>
      <w:rFonts w:ascii="Arial" w:hAnsi="Arial" w:cs="Arial"/>
      <w:sz w:val="16"/>
    </w:rPr>
  </w:style>
  <w:style w:type="paragraph" w:customStyle="1" w:styleId="CPA-sti">
    <w:name w:val="CPA - části"/>
    <w:basedOn w:val="Nadpis1"/>
    <w:autoRedefine/>
    <w:rsid w:val="00481325"/>
    <w:pPr>
      <w:keepLines w:val="0"/>
      <w:spacing w:before="240" w:after="300" w:line="240" w:lineRule="auto"/>
      <w:ind w:left="397" w:hanging="397"/>
      <w:contextualSpacing w:val="0"/>
      <w:jc w:val="center"/>
    </w:pPr>
    <w:rPr>
      <w:rFonts w:eastAsia="Times New Roman" w:cs="Arial"/>
      <w:sz w:val="36"/>
      <w:szCs w:val="24"/>
    </w:rPr>
  </w:style>
  <w:style w:type="paragraph" w:customStyle="1" w:styleId="CPA-Text">
    <w:name w:val="CPA - Text"/>
    <w:basedOn w:val="Normln"/>
    <w:rsid w:val="00481325"/>
    <w:pPr>
      <w:keepNext/>
      <w:spacing w:after="0" w:line="240" w:lineRule="auto"/>
      <w:ind w:left="850"/>
      <w:jc w:val="both"/>
    </w:pPr>
    <w:rPr>
      <w:rFonts w:cs="Arial"/>
      <w:sz w:val="18"/>
    </w:rPr>
  </w:style>
  <w:style w:type="paragraph" w:customStyle="1" w:styleId="CPA-Bod1">
    <w:name w:val="CPA - Bod 1"/>
    <w:basedOn w:val="Normln"/>
    <w:rsid w:val="00481325"/>
    <w:pPr>
      <w:keepNext/>
      <w:spacing w:after="0" w:line="240" w:lineRule="auto"/>
      <w:ind w:left="964" w:hanging="113"/>
    </w:pPr>
    <w:rPr>
      <w:rFonts w:cs="Arial"/>
      <w:sz w:val="18"/>
    </w:rPr>
  </w:style>
  <w:style w:type="paragraph" w:customStyle="1" w:styleId="CPA-Bod2">
    <w:name w:val="CPA - Bod 2"/>
    <w:basedOn w:val="Normln"/>
    <w:rsid w:val="00481325"/>
    <w:pPr>
      <w:keepNext/>
      <w:spacing w:after="0" w:line="240" w:lineRule="auto"/>
      <w:ind w:left="1247" w:hanging="113"/>
    </w:pPr>
    <w:rPr>
      <w:rFonts w:cs="Arial"/>
      <w:sz w:val="18"/>
    </w:rPr>
  </w:style>
  <w:style w:type="paragraph" w:customStyle="1" w:styleId="CPA-Metodika">
    <w:name w:val="CPA - Metodika"/>
    <w:basedOn w:val="Normln"/>
    <w:autoRedefine/>
    <w:rsid w:val="00481325"/>
    <w:pPr>
      <w:keepLines/>
      <w:tabs>
        <w:tab w:val="left" w:pos="2040"/>
      </w:tabs>
      <w:spacing w:before="120" w:after="0" w:line="240" w:lineRule="auto"/>
    </w:pPr>
    <w:rPr>
      <w:rFonts w:cs="Arial"/>
      <w:snapToGrid w:val="0"/>
      <w:sz w:val="18"/>
      <w:szCs w:val="20"/>
      <w:lang w:eastAsia="en-GB"/>
    </w:rPr>
  </w:style>
  <w:style w:type="paragraph" w:styleId="Zkladntext">
    <w:name w:val="Body Text"/>
    <w:basedOn w:val="Normln"/>
    <w:link w:val="ZkladntextChar"/>
    <w:semiHidden/>
    <w:rsid w:val="00481325"/>
    <w:pPr>
      <w:spacing w:after="0" w:line="240" w:lineRule="auto"/>
    </w:pPr>
    <w:rPr>
      <w:rFonts w:ascii="Times New Roman" w:hAnsi="Times New Roman"/>
    </w:rPr>
  </w:style>
  <w:style w:type="character" w:customStyle="1" w:styleId="ZkladntextChar">
    <w:name w:val="Základní text Char"/>
    <w:basedOn w:val="Standardnpsmoodstavce"/>
    <w:link w:val="Zkladntext"/>
    <w:semiHidden/>
    <w:rsid w:val="00481325"/>
    <w:rPr>
      <w:rFonts w:ascii="Times New Roman" w:eastAsia="Times New Roman" w:hAnsi="Times New Roman" w:cs="Times New Roman"/>
      <w:sz w:val="20"/>
      <w:szCs w:val="24"/>
      <w:lang w:eastAsia="cs-CZ"/>
    </w:rPr>
  </w:style>
  <w:style w:type="paragraph" w:customStyle="1" w:styleId="Normln0">
    <w:name w:val="Normln"/>
    <w:rsid w:val="00481325"/>
    <w:pPr>
      <w:autoSpaceDE w:val="0"/>
      <w:autoSpaceDN w:val="0"/>
      <w:adjustRightInd w:val="0"/>
      <w:spacing w:after="0" w:line="240" w:lineRule="auto"/>
    </w:pPr>
    <w:rPr>
      <w:rFonts w:ascii="Arial" w:eastAsia="Times New Roman" w:hAnsi="Arial" w:cs="Times New Roman"/>
      <w:sz w:val="24"/>
      <w:szCs w:val="24"/>
      <w:lang w:eastAsia="cs-CZ"/>
    </w:rPr>
  </w:style>
  <w:style w:type="paragraph" w:styleId="Zkladntext2">
    <w:name w:val="Body Text 2"/>
    <w:basedOn w:val="Normln"/>
    <w:link w:val="Zkladntext2Char"/>
    <w:semiHidden/>
    <w:rsid w:val="00481325"/>
    <w:pPr>
      <w:autoSpaceDE w:val="0"/>
      <w:autoSpaceDN w:val="0"/>
      <w:adjustRightInd w:val="0"/>
      <w:spacing w:after="0" w:line="240" w:lineRule="auto"/>
      <w:jc w:val="both"/>
    </w:pPr>
    <w:rPr>
      <w:rFonts w:ascii="Times New Roman" w:hAnsi="Times New Roman"/>
      <w:b/>
      <w:bCs/>
      <w:i/>
      <w:iCs/>
      <w:sz w:val="24"/>
      <w:szCs w:val="18"/>
    </w:rPr>
  </w:style>
  <w:style w:type="character" w:customStyle="1" w:styleId="Zkladntext2Char">
    <w:name w:val="Základní text 2 Char"/>
    <w:basedOn w:val="Standardnpsmoodstavce"/>
    <w:link w:val="Zkladntext2"/>
    <w:semiHidden/>
    <w:rsid w:val="00481325"/>
    <w:rPr>
      <w:rFonts w:ascii="Times New Roman" w:eastAsia="Times New Roman" w:hAnsi="Times New Roman" w:cs="Times New Roman"/>
      <w:b/>
      <w:bCs/>
      <w:i/>
      <w:iCs/>
      <w:sz w:val="24"/>
      <w:szCs w:val="18"/>
      <w:lang w:eastAsia="cs-CZ"/>
    </w:rPr>
  </w:style>
  <w:style w:type="paragraph" w:styleId="Zkladntext3">
    <w:name w:val="Body Text 3"/>
    <w:basedOn w:val="Normln"/>
    <w:link w:val="Zkladntext3Char"/>
    <w:semiHidden/>
    <w:rsid w:val="00481325"/>
    <w:pPr>
      <w:spacing w:after="120" w:line="240" w:lineRule="auto"/>
    </w:pPr>
    <w:rPr>
      <w:rFonts w:ascii="Times New Roman" w:hAnsi="Times New Roman"/>
      <w:sz w:val="16"/>
      <w:szCs w:val="16"/>
    </w:rPr>
  </w:style>
  <w:style w:type="character" w:customStyle="1" w:styleId="Zkladntext3Char">
    <w:name w:val="Základní text 3 Char"/>
    <w:basedOn w:val="Standardnpsmoodstavce"/>
    <w:link w:val="Zkladntext3"/>
    <w:semiHidden/>
    <w:rsid w:val="00481325"/>
    <w:rPr>
      <w:rFonts w:ascii="Times New Roman" w:eastAsia="Times New Roman" w:hAnsi="Times New Roman" w:cs="Times New Roman"/>
      <w:sz w:val="16"/>
      <w:szCs w:val="16"/>
      <w:lang w:eastAsia="cs-CZ"/>
    </w:rPr>
  </w:style>
  <w:style w:type="character" w:styleId="Odkaznakoment">
    <w:name w:val="annotation reference"/>
    <w:basedOn w:val="Standardnpsmoodstavce"/>
    <w:semiHidden/>
    <w:rsid w:val="00481325"/>
    <w:rPr>
      <w:sz w:val="16"/>
      <w:szCs w:val="16"/>
    </w:rPr>
  </w:style>
  <w:style w:type="paragraph" w:styleId="Textkomente">
    <w:name w:val="annotation text"/>
    <w:basedOn w:val="Normln"/>
    <w:link w:val="TextkomenteChar"/>
    <w:semiHidden/>
    <w:rsid w:val="00481325"/>
    <w:pPr>
      <w:spacing w:after="0" w:line="240" w:lineRule="auto"/>
    </w:pPr>
    <w:rPr>
      <w:rFonts w:ascii="Times New Roman" w:hAnsi="Times New Roman"/>
      <w:szCs w:val="20"/>
    </w:rPr>
  </w:style>
  <w:style w:type="character" w:customStyle="1" w:styleId="TextkomenteChar">
    <w:name w:val="Text komentáře Char"/>
    <w:basedOn w:val="Standardnpsmoodstavce"/>
    <w:link w:val="Textkomente"/>
    <w:semiHidden/>
    <w:rsid w:val="0048132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481325"/>
    <w:rPr>
      <w:b/>
      <w:bCs/>
    </w:rPr>
  </w:style>
  <w:style w:type="character" w:customStyle="1" w:styleId="PedmtkomenteChar">
    <w:name w:val="Předmět komentáře Char"/>
    <w:basedOn w:val="TextkomenteChar"/>
    <w:link w:val="Pedmtkomente"/>
    <w:semiHidden/>
    <w:rsid w:val="00481325"/>
    <w:rPr>
      <w:b/>
      <w:bCs/>
    </w:rPr>
  </w:style>
  <w:style w:type="paragraph" w:styleId="Zkladntextodsazen">
    <w:name w:val="Body Text Indent"/>
    <w:basedOn w:val="Normln"/>
    <w:link w:val="ZkladntextodsazenChar"/>
    <w:semiHidden/>
    <w:rsid w:val="00481325"/>
    <w:pPr>
      <w:spacing w:after="0" w:line="240" w:lineRule="auto"/>
      <w:ind w:left="180" w:hanging="180"/>
    </w:pPr>
    <w:rPr>
      <w:rFonts w:ascii="Times New Roman" w:hAnsi="Times New Roman"/>
    </w:rPr>
  </w:style>
  <w:style w:type="character" w:customStyle="1" w:styleId="ZkladntextodsazenChar">
    <w:name w:val="Základní text odsazený Char"/>
    <w:basedOn w:val="Standardnpsmoodstavce"/>
    <w:link w:val="Zkladntextodsazen"/>
    <w:semiHidden/>
    <w:rsid w:val="00481325"/>
    <w:rPr>
      <w:rFonts w:ascii="Times New Roman" w:eastAsia="Times New Roman" w:hAnsi="Times New Roman" w:cs="Times New Roman"/>
      <w:sz w:val="20"/>
      <w:szCs w:val="24"/>
      <w:lang w:eastAsia="cs-CZ"/>
    </w:rPr>
  </w:style>
  <w:style w:type="paragraph" w:styleId="Zkladntextodsazen2">
    <w:name w:val="Body Text Indent 2"/>
    <w:basedOn w:val="Normln"/>
    <w:link w:val="Zkladntextodsazen2Char"/>
    <w:semiHidden/>
    <w:rsid w:val="00481325"/>
    <w:pPr>
      <w:spacing w:after="0" w:line="240" w:lineRule="auto"/>
      <w:ind w:left="120" w:hanging="120"/>
    </w:pPr>
    <w:rPr>
      <w:rFonts w:ascii="Times New Roman" w:hAnsi="Times New Roman"/>
      <w:sz w:val="24"/>
    </w:rPr>
  </w:style>
  <w:style w:type="character" w:customStyle="1" w:styleId="Zkladntextodsazen2Char">
    <w:name w:val="Základní text odsazený 2 Char"/>
    <w:basedOn w:val="Standardnpsmoodstavce"/>
    <w:link w:val="Zkladntextodsazen2"/>
    <w:semiHidden/>
    <w:rsid w:val="0048132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481325"/>
    <w:pPr>
      <w:tabs>
        <w:tab w:val="left" w:pos="1025"/>
      </w:tabs>
      <w:spacing w:after="0" w:line="240" w:lineRule="auto"/>
      <w:ind w:left="65"/>
    </w:pPr>
    <w:rPr>
      <w:b/>
      <w:bCs/>
      <w:szCs w:val="20"/>
    </w:rPr>
  </w:style>
  <w:style w:type="character" w:customStyle="1" w:styleId="Zkladntextodsazen3Char">
    <w:name w:val="Základní text odsazený 3 Char"/>
    <w:basedOn w:val="Standardnpsmoodstavce"/>
    <w:link w:val="Zkladntextodsazen3"/>
    <w:semiHidden/>
    <w:rsid w:val="00481325"/>
    <w:rPr>
      <w:rFonts w:ascii="Arial" w:eastAsia="Times New Roman" w:hAnsi="Arial" w:cs="Times New Roman"/>
      <w:b/>
      <w:bCs/>
      <w:sz w:val="20"/>
      <w:szCs w:val="20"/>
      <w:lang w:eastAsia="cs-CZ"/>
    </w:rPr>
  </w:style>
  <w:style w:type="paragraph" w:customStyle="1" w:styleId="Style1">
    <w:name w:val="Style 1"/>
    <w:basedOn w:val="Normln"/>
    <w:rsid w:val="00481325"/>
    <w:pPr>
      <w:widowControl w:val="0"/>
      <w:spacing w:after="0" w:line="240" w:lineRule="auto"/>
      <w:ind w:left="216"/>
    </w:pPr>
    <w:rPr>
      <w:rFonts w:ascii="Times New Roman" w:hAnsi="Times New Roman"/>
      <w:noProof/>
      <w:snapToGrid w:val="0"/>
      <w:color w:val="000000"/>
      <w:szCs w:val="20"/>
      <w:lang w:val="en-GB" w:eastAsia="en-GB"/>
    </w:rPr>
  </w:style>
  <w:style w:type="paragraph" w:customStyle="1" w:styleId="Style2">
    <w:name w:val="Style 2"/>
    <w:basedOn w:val="Normln"/>
    <w:rsid w:val="00481325"/>
    <w:pPr>
      <w:widowControl w:val="0"/>
      <w:tabs>
        <w:tab w:val="left" w:pos="396"/>
      </w:tabs>
      <w:spacing w:after="0" w:line="240" w:lineRule="auto"/>
      <w:ind w:left="360" w:hanging="144"/>
    </w:pPr>
    <w:rPr>
      <w:rFonts w:ascii="Times New Roman" w:hAnsi="Times New Roman"/>
      <w:noProof/>
      <w:snapToGrid w:val="0"/>
      <w:color w:val="000000"/>
      <w:szCs w:val="20"/>
      <w:lang w:val="en-GB" w:eastAsia="en-GB"/>
    </w:rPr>
  </w:style>
  <w:style w:type="paragraph" w:customStyle="1" w:styleId="Style3">
    <w:name w:val="Style 3"/>
    <w:basedOn w:val="Normln"/>
    <w:rsid w:val="00481325"/>
    <w:pPr>
      <w:widowControl w:val="0"/>
      <w:spacing w:after="0" w:line="360" w:lineRule="auto"/>
    </w:pPr>
    <w:rPr>
      <w:rFonts w:ascii="Times New Roman" w:hAnsi="Times New Roman"/>
      <w:noProof/>
      <w:snapToGrid w:val="0"/>
      <w:color w:val="000000"/>
      <w:szCs w:val="20"/>
      <w:lang w:val="en-GB" w:eastAsia="en-GB"/>
    </w:rPr>
  </w:style>
  <w:style w:type="paragraph" w:customStyle="1" w:styleId="ISIC-InclusionsInd2">
    <w:name w:val="ISIC-Inclusions Ind2"/>
    <w:basedOn w:val="Normln"/>
    <w:rsid w:val="00481325"/>
    <w:pPr>
      <w:widowControl w:val="0"/>
      <w:numPr>
        <w:numId w:val="18"/>
      </w:numPr>
      <w:spacing w:after="0" w:line="240" w:lineRule="auto"/>
      <w:ind w:left="1080" w:hanging="216"/>
      <w:jc w:val="both"/>
    </w:pPr>
    <w:rPr>
      <w:rFonts w:ascii="Times New Roman" w:hAnsi="Times New Roman"/>
      <w:szCs w:val="20"/>
      <w:lang w:val="en-US" w:eastAsia="en-GB"/>
    </w:rPr>
  </w:style>
  <w:style w:type="paragraph" w:customStyle="1" w:styleId="ISICheading">
    <w:name w:val="ISICheading"/>
    <w:basedOn w:val="Normln"/>
    <w:rsid w:val="00481325"/>
    <w:pPr>
      <w:tabs>
        <w:tab w:val="left" w:pos="720"/>
        <w:tab w:val="num" w:pos="1224"/>
        <w:tab w:val="left" w:pos="10813"/>
      </w:tabs>
      <w:spacing w:after="0" w:line="240" w:lineRule="auto"/>
      <w:ind w:left="849" w:hanging="806"/>
    </w:pPr>
    <w:rPr>
      <w:rFonts w:ascii="Times New Roman" w:hAnsi="Times New Roman"/>
      <w:b/>
      <w:color w:val="000000"/>
      <w:szCs w:val="20"/>
      <w:lang w:val="de-DE" w:eastAsia="en-GB"/>
    </w:rPr>
  </w:style>
  <w:style w:type="paragraph" w:customStyle="1" w:styleId="ISIC-InclusionsInd1">
    <w:name w:val="ISIC-Inclusions Ind1"/>
    <w:basedOn w:val="Normln"/>
    <w:rsid w:val="00481325"/>
    <w:pPr>
      <w:widowControl w:val="0"/>
      <w:tabs>
        <w:tab w:val="num" w:pos="1440"/>
      </w:tabs>
      <w:spacing w:after="0" w:line="240" w:lineRule="auto"/>
      <w:ind w:left="864" w:hanging="144"/>
      <w:jc w:val="both"/>
    </w:pPr>
    <w:rPr>
      <w:rFonts w:ascii="Times New Roman" w:hAnsi="Times New Roman"/>
      <w:szCs w:val="20"/>
      <w:lang w:val="en-US" w:eastAsia="en-GB"/>
    </w:rPr>
  </w:style>
  <w:style w:type="paragraph" w:customStyle="1" w:styleId="ISIC-Inclusions">
    <w:name w:val="ISIC-Inclusions"/>
    <w:basedOn w:val="Normln"/>
    <w:rsid w:val="00481325"/>
    <w:pPr>
      <w:widowControl w:val="0"/>
      <w:spacing w:after="0" w:line="240" w:lineRule="auto"/>
      <w:ind w:left="720"/>
      <w:jc w:val="both"/>
    </w:pPr>
    <w:rPr>
      <w:rFonts w:ascii="Times New Roman" w:hAnsi="Times New Roman"/>
      <w:szCs w:val="20"/>
      <w:lang w:val="en-US" w:eastAsia="en-GB"/>
    </w:rPr>
  </w:style>
  <w:style w:type="paragraph" w:customStyle="1" w:styleId="odst00">
    <w:name w:val="_odst00"/>
    <w:basedOn w:val="Normln"/>
    <w:rsid w:val="00481325"/>
    <w:pPr>
      <w:autoSpaceDE w:val="0"/>
      <w:autoSpaceDN w:val="0"/>
      <w:adjustRightInd w:val="0"/>
      <w:spacing w:after="0" w:line="240" w:lineRule="auto"/>
      <w:ind w:left="170"/>
    </w:pPr>
    <w:rPr>
      <w:sz w:val="18"/>
      <w:lang w:val="de-DE"/>
    </w:rPr>
  </w:style>
  <w:style w:type="paragraph" w:customStyle="1" w:styleId="odst01">
    <w:name w:val="_odst01"/>
    <w:basedOn w:val="Normln"/>
    <w:rsid w:val="00481325"/>
    <w:pPr>
      <w:tabs>
        <w:tab w:val="left" w:pos="210"/>
      </w:tabs>
      <w:autoSpaceDE w:val="0"/>
      <w:autoSpaceDN w:val="0"/>
      <w:adjustRightInd w:val="0"/>
      <w:spacing w:after="0" w:line="240" w:lineRule="auto"/>
      <w:ind w:left="283" w:hanging="113"/>
    </w:pPr>
    <w:rPr>
      <w:sz w:val="18"/>
      <w:lang w:val="de-DE"/>
    </w:rPr>
  </w:style>
  <w:style w:type="paragraph" w:customStyle="1" w:styleId="NACE-Text">
    <w:name w:val="NACE - Text"/>
    <w:basedOn w:val="Normln"/>
    <w:rsid w:val="00481325"/>
    <w:pPr>
      <w:spacing w:after="0" w:line="240" w:lineRule="auto"/>
      <w:ind w:left="283"/>
      <w:jc w:val="both"/>
    </w:pPr>
    <w:rPr>
      <w:rFonts w:cs="Arial"/>
      <w:snapToGrid w:val="0"/>
      <w:sz w:val="18"/>
      <w:szCs w:val="20"/>
      <w:lang w:eastAsia="en-GB"/>
    </w:rPr>
  </w:style>
  <w:style w:type="paragraph" w:styleId="Textpoznpodarou">
    <w:name w:val="footnote text"/>
    <w:basedOn w:val="Normln"/>
    <w:link w:val="TextpoznpodarouChar"/>
    <w:semiHidden/>
    <w:rsid w:val="00481325"/>
    <w:pPr>
      <w:spacing w:after="0" w:line="240" w:lineRule="auto"/>
    </w:pPr>
    <w:rPr>
      <w:rFonts w:ascii="Times New Roman" w:hAnsi="Times New Roman"/>
      <w:szCs w:val="20"/>
    </w:rPr>
  </w:style>
  <w:style w:type="character" w:customStyle="1" w:styleId="TextpoznpodarouChar">
    <w:name w:val="Text pozn. pod čarou Char"/>
    <w:basedOn w:val="Standardnpsmoodstavce"/>
    <w:link w:val="Textpoznpodarou"/>
    <w:semiHidden/>
    <w:rsid w:val="0048132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481325"/>
    <w:rPr>
      <w:vertAlign w:val="superscript"/>
    </w:rPr>
  </w:style>
  <w:style w:type="paragraph" w:customStyle="1" w:styleId="NormalCentered">
    <w:name w:val="Normal Centered"/>
    <w:basedOn w:val="Normln"/>
    <w:rsid w:val="00481325"/>
    <w:pPr>
      <w:spacing w:before="120" w:after="120" w:line="240" w:lineRule="auto"/>
      <w:jc w:val="center"/>
    </w:pPr>
    <w:rPr>
      <w:rFonts w:ascii="Times New Roman" w:hAnsi="Times New Roman"/>
      <w:sz w:val="24"/>
      <w:szCs w:val="20"/>
      <w:lang w:eastAsia="en-GB"/>
    </w:rPr>
  </w:style>
  <w:style w:type="paragraph" w:customStyle="1" w:styleId="Tiret0">
    <w:name w:val="Tiret 0"/>
    <w:basedOn w:val="Point0"/>
    <w:rsid w:val="00481325"/>
    <w:pPr>
      <w:numPr>
        <w:numId w:val="28"/>
      </w:numPr>
    </w:pPr>
    <w:rPr>
      <w:lang w:eastAsia="en-US"/>
    </w:rPr>
  </w:style>
  <w:style w:type="paragraph" w:customStyle="1" w:styleId="Point0">
    <w:name w:val="Point 0"/>
    <w:basedOn w:val="Normln"/>
    <w:rsid w:val="00481325"/>
    <w:pPr>
      <w:spacing w:before="120" w:after="120" w:line="240" w:lineRule="auto"/>
      <w:ind w:left="850" w:hanging="850"/>
      <w:jc w:val="both"/>
    </w:pPr>
    <w:rPr>
      <w:rFonts w:ascii="Times New Roman" w:hAnsi="Times New Roman"/>
      <w:sz w:val="24"/>
      <w:szCs w:val="20"/>
      <w:lang w:eastAsia="en-GB"/>
    </w:rPr>
  </w:style>
  <w:style w:type="paragraph" w:customStyle="1" w:styleId="Tiret1">
    <w:name w:val="Tiret 1"/>
    <w:basedOn w:val="Point1"/>
    <w:rsid w:val="00481325"/>
    <w:pPr>
      <w:numPr>
        <w:numId w:val="29"/>
      </w:numPr>
    </w:pPr>
    <w:rPr>
      <w:lang w:eastAsia="en-US"/>
    </w:rPr>
  </w:style>
  <w:style w:type="paragraph" w:customStyle="1" w:styleId="Point1">
    <w:name w:val="Point 1"/>
    <w:basedOn w:val="Normln"/>
    <w:rsid w:val="00481325"/>
    <w:pPr>
      <w:spacing w:before="120" w:after="120" w:line="240" w:lineRule="auto"/>
      <w:ind w:left="1417" w:hanging="567"/>
      <w:jc w:val="both"/>
    </w:pPr>
    <w:rPr>
      <w:rFonts w:ascii="Times New Roman" w:hAnsi="Times New Roman"/>
      <w:sz w:val="24"/>
      <w:szCs w:val="20"/>
      <w:lang w:eastAsia="en-GB"/>
    </w:rPr>
  </w:style>
  <w:style w:type="paragraph" w:customStyle="1" w:styleId="Tiret2">
    <w:name w:val="Tiret 2"/>
    <w:basedOn w:val="Point2"/>
    <w:rsid w:val="00481325"/>
    <w:pPr>
      <w:numPr>
        <w:numId w:val="30"/>
      </w:numPr>
    </w:pPr>
    <w:rPr>
      <w:lang w:eastAsia="en-US"/>
    </w:rPr>
  </w:style>
  <w:style w:type="paragraph" w:customStyle="1" w:styleId="Point2">
    <w:name w:val="Point 2"/>
    <w:basedOn w:val="Normln"/>
    <w:rsid w:val="00481325"/>
    <w:pPr>
      <w:spacing w:before="120" w:after="120" w:line="240" w:lineRule="auto"/>
      <w:ind w:left="1984" w:hanging="567"/>
      <w:jc w:val="both"/>
    </w:pPr>
    <w:rPr>
      <w:rFonts w:ascii="Times New Roman" w:hAnsi="Times New Roman"/>
      <w:sz w:val="24"/>
      <w:szCs w:val="20"/>
      <w:lang w:eastAsia="en-GB"/>
    </w:rPr>
  </w:style>
  <w:style w:type="paragraph" w:customStyle="1" w:styleId="Tiret3">
    <w:name w:val="Tiret 3"/>
    <w:basedOn w:val="Point3"/>
    <w:rsid w:val="00481325"/>
    <w:pPr>
      <w:numPr>
        <w:numId w:val="31"/>
      </w:numPr>
    </w:pPr>
    <w:rPr>
      <w:lang w:eastAsia="en-US"/>
    </w:rPr>
  </w:style>
  <w:style w:type="paragraph" w:customStyle="1" w:styleId="Point3">
    <w:name w:val="Point 3"/>
    <w:basedOn w:val="Normln"/>
    <w:rsid w:val="00481325"/>
    <w:pPr>
      <w:spacing w:before="120" w:after="120" w:line="240" w:lineRule="auto"/>
      <w:ind w:left="2551" w:hanging="567"/>
      <w:jc w:val="both"/>
    </w:pPr>
    <w:rPr>
      <w:rFonts w:ascii="Times New Roman" w:hAnsi="Times New Roman"/>
      <w:sz w:val="24"/>
      <w:szCs w:val="20"/>
      <w:lang w:eastAsia="en-GB"/>
    </w:rPr>
  </w:style>
  <w:style w:type="paragraph" w:customStyle="1" w:styleId="Tiret4">
    <w:name w:val="Tiret 4"/>
    <w:basedOn w:val="Point4"/>
    <w:rsid w:val="00481325"/>
    <w:pPr>
      <w:numPr>
        <w:numId w:val="32"/>
      </w:numPr>
    </w:pPr>
    <w:rPr>
      <w:lang w:eastAsia="en-US"/>
    </w:rPr>
  </w:style>
  <w:style w:type="paragraph" w:customStyle="1" w:styleId="Point4">
    <w:name w:val="Point 4"/>
    <w:basedOn w:val="Normln"/>
    <w:rsid w:val="00481325"/>
    <w:pPr>
      <w:spacing w:before="120" w:after="120" w:line="240" w:lineRule="auto"/>
      <w:ind w:left="3118" w:hanging="567"/>
      <w:jc w:val="both"/>
    </w:pPr>
    <w:rPr>
      <w:rFonts w:ascii="Times New Roman" w:hAnsi="Times New Roman"/>
      <w:sz w:val="24"/>
      <w:szCs w:val="20"/>
      <w:lang w:eastAsia="en-GB"/>
    </w:rPr>
  </w:style>
  <w:style w:type="paragraph" w:customStyle="1" w:styleId="NumPar1">
    <w:name w:val="NumPar 1"/>
    <w:basedOn w:val="Normln"/>
    <w:next w:val="Text1"/>
    <w:rsid w:val="00481325"/>
    <w:pPr>
      <w:numPr>
        <w:numId w:val="26"/>
      </w:numPr>
      <w:spacing w:before="120" w:after="120" w:line="240" w:lineRule="auto"/>
      <w:jc w:val="both"/>
    </w:pPr>
    <w:rPr>
      <w:rFonts w:ascii="Times New Roman" w:hAnsi="Times New Roman"/>
      <w:sz w:val="24"/>
      <w:szCs w:val="20"/>
      <w:lang w:eastAsia="en-US"/>
    </w:rPr>
  </w:style>
  <w:style w:type="paragraph" w:customStyle="1" w:styleId="Text1">
    <w:name w:val="Text 1"/>
    <w:basedOn w:val="Normln"/>
    <w:rsid w:val="00481325"/>
    <w:pPr>
      <w:spacing w:before="120" w:after="120" w:line="240" w:lineRule="auto"/>
      <w:ind w:left="850"/>
      <w:jc w:val="both"/>
    </w:pPr>
    <w:rPr>
      <w:rFonts w:ascii="Times New Roman" w:hAnsi="Times New Roman"/>
      <w:sz w:val="24"/>
      <w:szCs w:val="20"/>
      <w:lang w:eastAsia="en-GB"/>
    </w:rPr>
  </w:style>
  <w:style w:type="paragraph" w:customStyle="1" w:styleId="NumPar2">
    <w:name w:val="NumPar 2"/>
    <w:basedOn w:val="Normln"/>
    <w:next w:val="Text2"/>
    <w:rsid w:val="00481325"/>
    <w:pPr>
      <w:numPr>
        <w:ilvl w:val="1"/>
        <w:numId w:val="26"/>
      </w:numPr>
      <w:spacing w:before="120" w:after="120" w:line="240" w:lineRule="auto"/>
      <w:jc w:val="both"/>
    </w:pPr>
    <w:rPr>
      <w:rFonts w:ascii="Times New Roman" w:hAnsi="Times New Roman"/>
      <w:sz w:val="24"/>
      <w:szCs w:val="20"/>
      <w:lang w:eastAsia="en-US"/>
    </w:rPr>
  </w:style>
  <w:style w:type="paragraph" w:customStyle="1" w:styleId="Text2">
    <w:name w:val="Text 2"/>
    <w:basedOn w:val="Normln"/>
    <w:rsid w:val="00481325"/>
    <w:pPr>
      <w:spacing w:before="120" w:after="120" w:line="240" w:lineRule="auto"/>
      <w:ind w:left="850"/>
      <w:jc w:val="both"/>
    </w:pPr>
    <w:rPr>
      <w:rFonts w:ascii="Times New Roman" w:hAnsi="Times New Roman"/>
      <w:sz w:val="24"/>
      <w:szCs w:val="20"/>
      <w:lang w:eastAsia="en-GB"/>
    </w:rPr>
  </w:style>
  <w:style w:type="paragraph" w:customStyle="1" w:styleId="NumPar3">
    <w:name w:val="NumPar 3"/>
    <w:basedOn w:val="Normln"/>
    <w:next w:val="Text3"/>
    <w:rsid w:val="00481325"/>
    <w:pPr>
      <w:numPr>
        <w:ilvl w:val="2"/>
        <w:numId w:val="26"/>
      </w:numPr>
      <w:spacing w:before="120" w:after="120" w:line="240" w:lineRule="auto"/>
      <w:jc w:val="both"/>
    </w:pPr>
    <w:rPr>
      <w:rFonts w:ascii="Times New Roman" w:hAnsi="Times New Roman"/>
      <w:sz w:val="24"/>
      <w:szCs w:val="20"/>
      <w:lang w:eastAsia="en-US"/>
    </w:rPr>
  </w:style>
  <w:style w:type="paragraph" w:customStyle="1" w:styleId="Text3">
    <w:name w:val="Text 3"/>
    <w:basedOn w:val="Normln"/>
    <w:rsid w:val="00481325"/>
    <w:pPr>
      <w:spacing w:before="120" w:after="120" w:line="240" w:lineRule="auto"/>
      <w:ind w:left="850"/>
      <w:jc w:val="both"/>
    </w:pPr>
    <w:rPr>
      <w:rFonts w:ascii="Times New Roman" w:hAnsi="Times New Roman"/>
      <w:sz w:val="24"/>
      <w:szCs w:val="20"/>
      <w:lang w:eastAsia="en-GB"/>
    </w:rPr>
  </w:style>
  <w:style w:type="paragraph" w:customStyle="1" w:styleId="NumPar4">
    <w:name w:val="NumPar 4"/>
    <w:basedOn w:val="Normln"/>
    <w:next w:val="Text4"/>
    <w:rsid w:val="00481325"/>
    <w:pPr>
      <w:numPr>
        <w:ilvl w:val="3"/>
        <w:numId w:val="26"/>
      </w:numPr>
      <w:spacing w:before="120" w:after="120" w:line="240" w:lineRule="auto"/>
      <w:jc w:val="both"/>
    </w:pPr>
    <w:rPr>
      <w:rFonts w:ascii="Times New Roman" w:hAnsi="Times New Roman"/>
      <w:sz w:val="24"/>
      <w:szCs w:val="20"/>
      <w:lang w:eastAsia="en-US"/>
    </w:rPr>
  </w:style>
  <w:style w:type="paragraph" w:customStyle="1" w:styleId="Text4">
    <w:name w:val="Text 4"/>
    <w:basedOn w:val="Normln"/>
    <w:rsid w:val="00481325"/>
    <w:pPr>
      <w:spacing w:before="120" w:after="120" w:line="240" w:lineRule="auto"/>
      <w:ind w:left="850"/>
      <w:jc w:val="both"/>
    </w:pPr>
    <w:rPr>
      <w:rFonts w:ascii="Times New Roman" w:hAnsi="Times New Roman"/>
      <w:sz w:val="24"/>
      <w:szCs w:val="20"/>
      <w:lang w:eastAsia="en-GB"/>
    </w:rPr>
  </w:style>
  <w:style w:type="paragraph" w:styleId="Seznamsodrkami">
    <w:name w:val="List Bullet"/>
    <w:basedOn w:val="Normln"/>
    <w:semiHidden/>
    <w:rsid w:val="00481325"/>
    <w:pPr>
      <w:tabs>
        <w:tab w:val="num" w:pos="283"/>
      </w:tabs>
      <w:spacing w:before="120" w:after="120" w:line="240" w:lineRule="auto"/>
      <w:ind w:left="283" w:hanging="283"/>
      <w:jc w:val="both"/>
    </w:pPr>
    <w:rPr>
      <w:rFonts w:ascii="Times New Roman" w:hAnsi="Times New Roman"/>
      <w:sz w:val="24"/>
      <w:szCs w:val="20"/>
      <w:lang w:eastAsia="en-US"/>
    </w:rPr>
  </w:style>
  <w:style w:type="paragraph" w:customStyle="1" w:styleId="ListBullet1">
    <w:name w:val="List Bullet 1"/>
    <w:basedOn w:val="Normln"/>
    <w:rsid w:val="00481325"/>
    <w:pPr>
      <w:tabs>
        <w:tab w:val="num" w:pos="1134"/>
      </w:tabs>
      <w:spacing w:before="120" w:after="120" w:line="240" w:lineRule="auto"/>
      <w:ind w:left="1134" w:hanging="283"/>
      <w:jc w:val="both"/>
    </w:pPr>
    <w:rPr>
      <w:rFonts w:ascii="Times New Roman" w:hAnsi="Times New Roman"/>
      <w:sz w:val="24"/>
      <w:szCs w:val="20"/>
      <w:lang w:eastAsia="en-US"/>
    </w:rPr>
  </w:style>
  <w:style w:type="paragraph" w:styleId="Seznamsodrkami2">
    <w:name w:val="List Bullet 2"/>
    <w:basedOn w:val="Normln"/>
    <w:semiHidden/>
    <w:rsid w:val="00481325"/>
    <w:pPr>
      <w:tabs>
        <w:tab w:val="num" w:pos="1134"/>
      </w:tabs>
      <w:spacing w:before="120" w:after="120" w:line="240" w:lineRule="auto"/>
      <w:ind w:left="1134" w:hanging="283"/>
      <w:jc w:val="both"/>
    </w:pPr>
    <w:rPr>
      <w:rFonts w:ascii="Times New Roman" w:hAnsi="Times New Roman"/>
      <w:sz w:val="24"/>
      <w:szCs w:val="20"/>
      <w:lang w:eastAsia="en-US"/>
    </w:rPr>
  </w:style>
  <w:style w:type="paragraph" w:styleId="Seznamsodrkami3">
    <w:name w:val="List Bullet 3"/>
    <w:basedOn w:val="Normln"/>
    <w:semiHidden/>
    <w:rsid w:val="00481325"/>
    <w:pPr>
      <w:tabs>
        <w:tab w:val="num" w:pos="1134"/>
      </w:tabs>
      <w:spacing w:before="120" w:after="120" w:line="240" w:lineRule="auto"/>
      <w:ind w:left="1134" w:hanging="283"/>
      <w:jc w:val="both"/>
    </w:pPr>
    <w:rPr>
      <w:rFonts w:ascii="Times New Roman" w:hAnsi="Times New Roman"/>
      <w:sz w:val="24"/>
      <w:szCs w:val="20"/>
      <w:lang w:eastAsia="en-US"/>
    </w:rPr>
  </w:style>
  <w:style w:type="paragraph" w:styleId="Seznamsodrkami4">
    <w:name w:val="List Bullet 4"/>
    <w:basedOn w:val="Normln"/>
    <w:semiHidden/>
    <w:rsid w:val="00481325"/>
    <w:pPr>
      <w:numPr>
        <w:numId w:val="27"/>
      </w:numPr>
      <w:spacing w:before="120" w:after="120" w:line="240" w:lineRule="auto"/>
      <w:jc w:val="both"/>
    </w:pPr>
    <w:rPr>
      <w:rFonts w:ascii="Times New Roman" w:hAnsi="Times New Roman"/>
      <w:sz w:val="24"/>
      <w:szCs w:val="20"/>
      <w:lang w:eastAsia="en-US"/>
    </w:rPr>
  </w:style>
  <w:style w:type="paragraph" w:customStyle="1" w:styleId="ListDash">
    <w:name w:val="List Dash"/>
    <w:basedOn w:val="Normln"/>
    <w:rsid w:val="00481325"/>
    <w:pPr>
      <w:numPr>
        <w:numId w:val="19"/>
      </w:numPr>
      <w:spacing w:before="120" w:after="120" w:line="240" w:lineRule="auto"/>
      <w:jc w:val="both"/>
    </w:pPr>
    <w:rPr>
      <w:rFonts w:ascii="Times New Roman" w:hAnsi="Times New Roman"/>
      <w:sz w:val="24"/>
      <w:szCs w:val="20"/>
      <w:lang w:eastAsia="en-US"/>
    </w:rPr>
  </w:style>
  <w:style w:type="paragraph" w:customStyle="1" w:styleId="ListDash1">
    <w:name w:val="List Dash 1"/>
    <w:basedOn w:val="Normln"/>
    <w:rsid w:val="00481325"/>
    <w:pPr>
      <w:numPr>
        <w:numId w:val="20"/>
      </w:numPr>
      <w:spacing w:before="120" w:after="120" w:line="240" w:lineRule="auto"/>
      <w:jc w:val="both"/>
    </w:pPr>
    <w:rPr>
      <w:rFonts w:ascii="Times New Roman" w:hAnsi="Times New Roman"/>
      <w:sz w:val="24"/>
      <w:szCs w:val="20"/>
      <w:lang w:eastAsia="en-US"/>
    </w:rPr>
  </w:style>
  <w:style w:type="paragraph" w:customStyle="1" w:styleId="ListDash2">
    <w:name w:val="List Dash 2"/>
    <w:basedOn w:val="Normln"/>
    <w:rsid w:val="00481325"/>
    <w:pPr>
      <w:numPr>
        <w:numId w:val="21"/>
      </w:numPr>
      <w:spacing w:before="120" w:after="120" w:line="240" w:lineRule="auto"/>
      <w:jc w:val="both"/>
    </w:pPr>
    <w:rPr>
      <w:rFonts w:ascii="Times New Roman" w:hAnsi="Times New Roman"/>
      <w:sz w:val="24"/>
      <w:szCs w:val="20"/>
      <w:lang w:eastAsia="en-US"/>
    </w:rPr>
  </w:style>
  <w:style w:type="paragraph" w:customStyle="1" w:styleId="ListDash3">
    <w:name w:val="List Dash 3"/>
    <w:basedOn w:val="Normln"/>
    <w:rsid w:val="00481325"/>
    <w:pPr>
      <w:numPr>
        <w:numId w:val="22"/>
      </w:numPr>
      <w:spacing w:before="120" w:after="120" w:line="240" w:lineRule="auto"/>
      <w:jc w:val="both"/>
    </w:pPr>
    <w:rPr>
      <w:rFonts w:ascii="Times New Roman" w:hAnsi="Times New Roman"/>
      <w:sz w:val="24"/>
      <w:szCs w:val="20"/>
      <w:lang w:eastAsia="en-US"/>
    </w:rPr>
  </w:style>
  <w:style w:type="paragraph" w:customStyle="1" w:styleId="ListDash4">
    <w:name w:val="List Dash 4"/>
    <w:basedOn w:val="Normln"/>
    <w:rsid w:val="00481325"/>
    <w:pPr>
      <w:numPr>
        <w:numId w:val="23"/>
      </w:numPr>
      <w:spacing w:before="120" w:after="120" w:line="240" w:lineRule="auto"/>
      <w:jc w:val="both"/>
    </w:pPr>
    <w:rPr>
      <w:rFonts w:ascii="Times New Roman" w:hAnsi="Times New Roman"/>
      <w:sz w:val="24"/>
      <w:szCs w:val="20"/>
      <w:lang w:eastAsia="en-US"/>
    </w:rPr>
  </w:style>
  <w:style w:type="paragraph" w:styleId="slovanseznam">
    <w:name w:val="List Number"/>
    <w:basedOn w:val="Normln"/>
    <w:semiHidden/>
    <w:rsid w:val="00481325"/>
    <w:pPr>
      <w:numPr>
        <w:numId w:val="15"/>
      </w:numPr>
      <w:spacing w:before="120" w:after="120" w:line="240" w:lineRule="auto"/>
      <w:jc w:val="both"/>
    </w:pPr>
    <w:rPr>
      <w:rFonts w:ascii="Times New Roman" w:hAnsi="Times New Roman"/>
      <w:sz w:val="24"/>
      <w:szCs w:val="20"/>
      <w:lang w:eastAsia="en-US"/>
    </w:rPr>
  </w:style>
  <w:style w:type="paragraph" w:customStyle="1" w:styleId="ListNumber1">
    <w:name w:val="List Number 1"/>
    <w:basedOn w:val="Text1"/>
    <w:rsid w:val="00481325"/>
    <w:pPr>
      <w:numPr>
        <w:numId w:val="24"/>
      </w:numPr>
    </w:pPr>
    <w:rPr>
      <w:lang w:eastAsia="en-US"/>
    </w:rPr>
  </w:style>
  <w:style w:type="paragraph" w:styleId="slovanseznam2">
    <w:name w:val="List Number 2"/>
    <w:basedOn w:val="Normln"/>
    <w:semiHidden/>
    <w:rsid w:val="00481325"/>
    <w:pPr>
      <w:numPr>
        <w:numId w:val="16"/>
      </w:numPr>
      <w:spacing w:before="120" w:after="120" w:line="240" w:lineRule="auto"/>
      <w:jc w:val="both"/>
    </w:pPr>
    <w:rPr>
      <w:rFonts w:ascii="Times New Roman" w:hAnsi="Times New Roman"/>
      <w:sz w:val="24"/>
      <w:szCs w:val="20"/>
      <w:lang w:eastAsia="en-US"/>
    </w:rPr>
  </w:style>
  <w:style w:type="paragraph" w:styleId="slovanseznam3">
    <w:name w:val="List Number 3"/>
    <w:basedOn w:val="Normln"/>
    <w:semiHidden/>
    <w:rsid w:val="00481325"/>
    <w:pPr>
      <w:numPr>
        <w:numId w:val="17"/>
      </w:numPr>
      <w:spacing w:before="120" w:after="120" w:line="240" w:lineRule="auto"/>
      <w:jc w:val="both"/>
    </w:pPr>
    <w:rPr>
      <w:rFonts w:ascii="Times New Roman" w:hAnsi="Times New Roman"/>
      <w:sz w:val="24"/>
      <w:szCs w:val="20"/>
      <w:lang w:eastAsia="en-US"/>
    </w:rPr>
  </w:style>
  <w:style w:type="paragraph" w:styleId="slovanseznam4">
    <w:name w:val="List Number 4"/>
    <w:basedOn w:val="Normln"/>
    <w:semiHidden/>
    <w:rsid w:val="00481325"/>
    <w:pPr>
      <w:tabs>
        <w:tab w:val="num" w:pos="1560"/>
      </w:tabs>
      <w:spacing w:before="120" w:after="120" w:line="240" w:lineRule="auto"/>
      <w:ind w:left="1560" w:hanging="709"/>
      <w:jc w:val="both"/>
    </w:pPr>
    <w:rPr>
      <w:rFonts w:ascii="Times New Roman" w:hAnsi="Times New Roman"/>
      <w:sz w:val="24"/>
      <w:szCs w:val="20"/>
      <w:lang w:eastAsia="en-US"/>
    </w:rPr>
  </w:style>
  <w:style w:type="paragraph" w:customStyle="1" w:styleId="ListNumberLevel2">
    <w:name w:val="List Number (Level 2)"/>
    <w:basedOn w:val="Normln"/>
    <w:rsid w:val="00481325"/>
    <w:pPr>
      <w:tabs>
        <w:tab w:val="num" w:pos="1417"/>
      </w:tabs>
      <w:spacing w:before="120" w:after="120" w:line="240" w:lineRule="auto"/>
      <w:ind w:left="1417" w:hanging="708"/>
      <w:jc w:val="both"/>
    </w:pPr>
    <w:rPr>
      <w:rFonts w:ascii="Times New Roman" w:hAnsi="Times New Roman"/>
      <w:sz w:val="24"/>
      <w:szCs w:val="20"/>
      <w:lang w:eastAsia="en-US"/>
    </w:rPr>
  </w:style>
  <w:style w:type="paragraph" w:customStyle="1" w:styleId="ListNumber1Level2">
    <w:name w:val="List Number 1 (Level 2)"/>
    <w:basedOn w:val="Text1"/>
    <w:rsid w:val="00481325"/>
    <w:pPr>
      <w:tabs>
        <w:tab w:val="num" w:pos="2268"/>
      </w:tabs>
      <w:ind w:left="2268" w:hanging="708"/>
    </w:pPr>
    <w:rPr>
      <w:lang w:eastAsia="en-US"/>
    </w:rPr>
  </w:style>
  <w:style w:type="paragraph" w:customStyle="1" w:styleId="ListNumber2Level2">
    <w:name w:val="List Number 2 (Level 2)"/>
    <w:basedOn w:val="Text2"/>
    <w:rsid w:val="00481325"/>
    <w:pPr>
      <w:tabs>
        <w:tab w:val="num" w:pos="2268"/>
      </w:tabs>
      <w:ind w:left="2268" w:hanging="708"/>
    </w:pPr>
    <w:rPr>
      <w:lang w:eastAsia="en-US"/>
    </w:rPr>
  </w:style>
  <w:style w:type="paragraph" w:customStyle="1" w:styleId="ListNumber3Level2">
    <w:name w:val="List Number 3 (Level 2)"/>
    <w:basedOn w:val="Text3"/>
    <w:rsid w:val="00481325"/>
    <w:pPr>
      <w:numPr>
        <w:ilvl w:val="1"/>
        <w:numId w:val="17"/>
      </w:numPr>
    </w:pPr>
    <w:rPr>
      <w:lang w:eastAsia="en-US"/>
    </w:rPr>
  </w:style>
  <w:style w:type="paragraph" w:customStyle="1" w:styleId="ListNumber4Level2">
    <w:name w:val="List Number 4 (Level 2)"/>
    <w:basedOn w:val="Text4"/>
    <w:rsid w:val="00481325"/>
    <w:pPr>
      <w:numPr>
        <w:ilvl w:val="1"/>
        <w:numId w:val="25"/>
      </w:numPr>
    </w:pPr>
    <w:rPr>
      <w:lang w:eastAsia="en-US"/>
    </w:rPr>
  </w:style>
  <w:style w:type="paragraph" w:customStyle="1" w:styleId="ListNumberLevel3">
    <w:name w:val="List Number (Level 3)"/>
    <w:basedOn w:val="Normln"/>
    <w:rsid w:val="00481325"/>
    <w:pPr>
      <w:numPr>
        <w:ilvl w:val="2"/>
        <w:numId w:val="15"/>
      </w:numPr>
      <w:spacing w:before="120" w:after="120" w:line="240" w:lineRule="auto"/>
      <w:jc w:val="both"/>
    </w:pPr>
    <w:rPr>
      <w:rFonts w:ascii="Times New Roman" w:hAnsi="Times New Roman"/>
      <w:sz w:val="24"/>
      <w:szCs w:val="20"/>
      <w:lang w:eastAsia="en-US"/>
    </w:rPr>
  </w:style>
  <w:style w:type="paragraph" w:customStyle="1" w:styleId="ListNumber1Level3">
    <w:name w:val="List Number 1 (Level 3)"/>
    <w:basedOn w:val="Text1"/>
    <w:rsid w:val="00481325"/>
    <w:pPr>
      <w:numPr>
        <w:ilvl w:val="2"/>
        <w:numId w:val="24"/>
      </w:numPr>
    </w:pPr>
    <w:rPr>
      <w:lang w:eastAsia="en-US"/>
    </w:rPr>
  </w:style>
  <w:style w:type="paragraph" w:customStyle="1" w:styleId="ListNumber2Level3">
    <w:name w:val="List Number 2 (Level 3)"/>
    <w:basedOn w:val="Text2"/>
    <w:rsid w:val="00481325"/>
    <w:pPr>
      <w:numPr>
        <w:ilvl w:val="2"/>
        <w:numId w:val="16"/>
      </w:numPr>
    </w:pPr>
    <w:rPr>
      <w:lang w:eastAsia="en-US"/>
    </w:rPr>
  </w:style>
  <w:style w:type="paragraph" w:customStyle="1" w:styleId="ListNumber3Level3">
    <w:name w:val="List Number 3 (Level 3)"/>
    <w:basedOn w:val="Text3"/>
    <w:rsid w:val="00481325"/>
    <w:pPr>
      <w:numPr>
        <w:ilvl w:val="2"/>
        <w:numId w:val="17"/>
      </w:numPr>
    </w:pPr>
    <w:rPr>
      <w:lang w:eastAsia="en-US"/>
    </w:rPr>
  </w:style>
  <w:style w:type="paragraph" w:customStyle="1" w:styleId="ListNumber4Level3">
    <w:name w:val="List Number 4 (Level 3)"/>
    <w:basedOn w:val="Text4"/>
    <w:rsid w:val="00481325"/>
    <w:pPr>
      <w:numPr>
        <w:ilvl w:val="2"/>
        <w:numId w:val="25"/>
      </w:numPr>
    </w:pPr>
    <w:rPr>
      <w:lang w:eastAsia="en-US"/>
    </w:rPr>
  </w:style>
  <w:style w:type="paragraph" w:customStyle="1" w:styleId="ListNumberLevel4">
    <w:name w:val="List Number (Level 4)"/>
    <w:basedOn w:val="Normln"/>
    <w:rsid w:val="00481325"/>
    <w:pPr>
      <w:numPr>
        <w:ilvl w:val="3"/>
        <w:numId w:val="15"/>
      </w:numPr>
      <w:spacing w:before="120" w:after="120" w:line="240" w:lineRule="auto"/>
      <w:jc w:val="both"/>
    </w:pPr>
    <w:rPr>
      <w:rFonts w:ascii="Times New Roman" w:hAnsi="Times New Roman"/>
      <w:sz w:val="24"/>
      <w:szCs w:val="20"/>
      <w:lang w:eastAsia="en-US"/>
    </w:rPr>
  </w:style>
  <w:style w:type="paragraph" w:customStyle="1" w:styleId="ListNumber1Level4">
    <w:name w:val="List Number 1 (Level 4)"/>
    <w:basedOn w:val="Text1"/>
    <w:rsid w:val="00481325"/>
    <w:pPr>
      <w:numPr>
        <w:ilvl w:val="3"/>
        <w:numId w:val="24"/>
      </w:numPr>
    </w:pPr>
    <w:rPr>
      <w:lang w:eastAsia="en-US"/>
    </w:rPr>
  </w:style>
  <w:style w:type="paragraph" w:customStyle="1" w:styleId="ListNumber2Level4">
    <w:name w:val="List Number 2 (Level 4)"/>
    <w:basedOn w:val="Text2"/>
    <w:rsid w:val="00481325"/>
    <w:pPr>
      <w:numPr>
        <w:ilvl w:val="3"/>
        <w:numId w:val="16"/>
      </w:numPr>
    </w:pPr>
    <w:rPr>
      <w:lang w:eastAsia="en-US"/>
    </w:rPr>
  </w:style>
  <w:style w:type="paragraph" w:customStyle="1" w:styleId="ListNumber3Level4">
    <w:name w:val="List Number 3 (Level 4)"/>
    <w:basedOn w:val="Text3"/>
    <w:rsid w:val="00481325"/>
    <w:pPr>
      <w:numPr>
        <w:ilvl w:val="3"/>
        <w:numId w:val="17"/>
      </w:numPr>
    </w:pPr>
    <w:rPr>
      <w:lang w:eastAsia="en-US"/>
    </w:rPr>
  </w:style>
  <w:style w:type="paragraph" w:customStyle="1" w:styleId="ListNumber4Level4">
    <w:name w:val="List Number 4 (Level 4)"/>
    <w:basedOn w:val="Text4"/>
    <w:rsid w:val="00481325"/>
    <w:pPr>
      <w:numPr>
        <w:ilvl w:val="3"/>
        <w:numId w:val="25"/>
      </w:numPr>
    </w:pPr>
    <w:rPr>
      <w:lang w:eastAsia="en-US"/>
    </w:rPr>
  </w:style>
  <w:style w:type="paragraph" w:customStyle="1" w:styleId="Considrant">
    <w:name w:val="Considérant"/>
    <w:basedOn w:val="Normln"/>
    <w:rsid w:val="00481325"/>
    <w:pPr>
      <w:numPr>
        <w:numId w:val="14"/>
      </w:numPr>
      <w:spacing w:before="120" w:after="120" w:line="240" w:lineRule="auto"/>
      <w:jc w:val="both"/>
    </w:pPr>
    <w:rPr>
      <w:rFonts w:ascii="Times New Roman" w:hAnsi="Times New Roman"/>
      <w:sz w:val="24"/>
      <w:szCs w:val="20"/>
      <w:lang w:eastAsia="en-US"/>
    </w:rPr>
  </w:style>
  <w:style w:type="paragraph" w:customStyle="1" w:styleId="Fichefinanciretextetable">
    <w:name w:val="Fiche financière texte (table)"/>
    <w:basedOn w:val="Normln"/>
    <w:rsid w:val="00481325"/>
    <w:pPr>
      <w:spacing w:after="0" w:line="240" w:lineRule="auto"/>
    </w:pPr>
    <w:rPr>
      <w:rFonts w:ascii="Times New Roman" w:hAnsi="Times New Roman"/>
      <w:szCs w:val="20"/>
      <w:lang w:eastAsia="en-GB"/>
    </w:rPr>
  </w:style>
  <w:style w:type="paragraph" w:customStyle="1" w:styleId="Default">
    <w:name w:val="Default"/>
    <w:rsid w:val="00481325"/>
    <w:pPr>
      <w:widowControl w:val="0"/>
      <w:autoSpaceDE w:val="0"/>
      <w:autoSpaceDN w:val="0"/>
      <w:adjustRightInd w:val="0"/>
      <w:spacing w:after="0" w:line="240" w:lineRule="auto"/>
    </w:pPr>
    <w:rPr>
      <w:rFonts w:ascii="Arial Black" w:eastAsia="Times New Roman" w:hAnsi="Arial Black" w:cs="Times New Roman"/>
      <w:color w:val="000000"/>
      <w:sz w:val="24"/>
      <w:szCs w:val="24"/>
      <w:lang w:eastAsia="cs-CZ"/>
    </w:rPr>
  </w:style>
  <w:style w:type="paragraph" w:customStyle="1" w:styleId="CM1">
    <w:name w:val="CM1"/>
    <w:basedOn w:val="Default"/>
    <w:next w:val="Default"/>
    <w:rsid w:val="00481325"/>
    <w:rPr>
      <w:color w:val="auto"/>
    </w:rPr>
  </w:style>
  <w:style w:type="paragraph" w:customStyle="1" w:styleId="Styl1">
    <w:name w:val="Styl1"/>
    <w:basedOn w:val="Prosttext"/>
    <w:rsid w:val="00481325"/>
    <w:rPr>
      <w:rFonts w:ascii="Arial" w:hAnsi="Arial" w:cs="Arial"/>
      <w:color w:val="000000"/>
    </w:rPr>
  </w:style>
  <w:style w:type="paragraph" w:styleId="Prosttext">
    <w:name w:val="Plain Text"/>
    <w:basedOn w:val="Normln"/>
    <w:link w:val="ProsttextChar"/>
    <w:semiHidden/>
    <w:rsid w:val="00481325"/>
    <w:pPr>
      <w:spacing w:after="0" w:line="240" w:lineRule="auto"/>
    </w:pPr>
    <w:rPr>
      <w:rFonts w:ascii="Courier New" w:hAnsi="Courier New" w:cs="Courier New"/>
      <w:szCs w:val="20"/>
    </w:rPr>
  </w:style>
  <w:style w:type="character" w:customStyle="1" w:styleId="ProsttextChar">
    <w:name w:val="Prostý text Char"/>
    <w:basedOn w:val="Standardnpsmoodstavce"/>
    <w:link w:val="Prosttext"/>
    <w:semiHidden/>
    <w:rsid w:val="00481325"/>
    <w:rPr>
      <w:rFonts w:ascii="Courier New" w:eastAsia="Times New Roman" w:hAnsi="Courier New" w:cs="Courier New"/>
      <w:sz w:val="20"/>
      <w:szCs w:val="20"/>
      <w:lang w:eastAsia="cs-CZ"/>
    </w:rPr>
  </w:style>
  <w:style w:type="paragraph" w:customStyle="1" w:styleId="Styl2">
    <w:name w:val="Styl2"/>
    <w:basedOn w:val="Normln"/>
    <w:rsid w:val="00481325"/>
    <w:pPr>
      <w:spacing w:after="0" w:line="240" w:lineRule="auto"/>
    </w:pPr>
    <w:rPr>
      <w:rFonts w:cs="Arial"/>
      <w:color w:val="000000"/>
      <w:szCs w:val="20"/>
    </w:rPr>
  </w:style>
  <w:style w:type="paragraph" w:customStyle="1" w:styleId="normlna">
    <w:name w:val="normální a"/>
    <w:basedOn w:val="Normln"/>
    <w:rsid w:val="00481325"/>
    <w:pPr>
      <w:tabs>
        <w:tab w:val="left" w:pos="0"/>
        <w:tab w:val="left" w:pos="284"/>
        <w:tab w:val="left" w:pos="851"/>
      </w:tabs>
      <w:overflowPunct w:val="0"/>
      <w:autoSpaceDE w:val="0"/>
      <w:autoSpaceDN w:val="0"/>
      <w:adjustRightInd w:val="0"/>
      <w:spacing w:after="0" w:line="240" w:lineRule="auto"/>
      <w:textAlignment w:val="baseline"/>
    </w:pPr>
    <w:rPr>
      <w:rFonts w:cs="Arial"/>
      <w:szCs w:val="20"/>
    </w:rPr>
  </w:style>
  <w:style w:type="paragraph" w:styleId="Textvysvtlivek">
    <w:name w:val="endnote text"/>
    <w:basedOn w:val="Normln"/>
    <w:link w:val="TextvysvtlivekChar"/>
    <w:semiHidden/>
    <w:rsid w:val="00481325"/>
    <w:pPr>
      <w:tabs>
        <w:tab w:val="left" w:pos="0"/>
        <w:tab w:val="left" w:pos="284"/>
        <w:tab w:val="left" w:pos="851"/>
      </w:tabs>
      <w:overflowPunct w:val="0"/>
      <w:autoSpaceDE w:val="0"/>
      <w:autoSpaceDN w:val="0"/>
      <w:adjustRightInd w:val="0"/>
      <w:spacing w:after="0" w:line="240" w:lineRule="auto"/>
      <w:textAlignment w:val="baseline"/>
    </w:pPr>
    <w:rPr>
      <w:rFonts w:cs="Arial"/>
      <w:szCs w:val="20"/>
    </w:rPr>
  </w:style>
  <w:style w:type="character" w:customStyle="1" w:styleId="TextvysvtlivekChar">
    <w:name w:val="Text vysvětlivek Char"/>
    <w:basedOn w:val="Standardnpsmoodstavce"/>
    <w:link w:val="Textvysvtlivek"/>
    <w:semiHidden/>
    <w:rsid w:val="00481325"/>
    <w:rPr>
      <w:rFonts w:ascii="Arial" w:eastAsia="Times New Roman" w:hAnsi="Arial" w:cs="Arial"/>
      <w:sz w:val="20"/>
      <w:szCs w:val="20"/>
      <w:lang w:eastAsia="cs-CZ"/>
    </w:rPr>
  </w:style>
  <w:style w:type="paragraph" w:customStyle="1" w:styleId="nadpispruka1">
    <w:name w:val="nadpis_příručka_1"/>
    <w:basedOn w:val="Nzev"/>
    <w:rsid w:val="00481325"/>
    <w:pPr>
      <w:spacing w:before="120" w:after="120" w:line="240" w:lineRule="auto"/>
      <w:jc w:val="center"/>
    </w:pPr>
    <w:rPr>
      <w:rFonts w:ascii="Times New Roman" w:hAnsi="Times New Roman"/>
      <w:caps w:val="0"/>
      <w:kern w:val="0"/>
      <w:sz w:val="28"/>
      <w:szCs w:val="24"/>
    </w:rPr>
  </w:style>
  <w:style w:type="paragraph" w:customStyle="1" w:styleId="nadpispruka2">
    <w:name w:val="nadpis_příručka_2"/>
    <w:basedOn w:val="Normln"/>
    <w:rsid w:val="00481325"/>
    <w:pPr>
      <w:tabs>
        <w:tab w:val="num" w:pos="360"/>
      </w:tabs>
      <w:spacing w:before="120" w:after="120" w:line="240" w:lineRule="auto"/>
      <w:ind w:left="360" w:hanging="360"/>
      <w:jc w:val="both"/>
    </w:pPr>
    <w:rPr>
      <w:rFonts w:ascii="Times New Roman" w:hAnsi="Times New Roman"/>
      <w:b/>
      <w:bCs/>
      <w:sz w:val="24"/>
      <w:u w:val="single"/>
    </w:rPr>
  </w:style>
  <w:style w:type="paragraph" w:customStyle="1" w:styleId="nadpispruka3">
    <w:name w:val="nadpis_příručka_3"/>
    <w:basedOn w:val="Nadpis1"/>
    <w:rsid w:val="00481325"/>
    <w:pPr>
      <w:keepLines w:val="0"/>
      <w:spacing w:after="0" w:line="240" w:lineRule="auto"/>
      <w:contextualSpacing w:val="0"/>
      <w:jc w:val="both"/>
    </w:pPr>
    <w:rPr>
      <w:rFonts w:ascii="Times New Roman" w:eastAsia="Times New Roman" w:hAnsi="Times New Roman"/>
      <w:sz w:val="24"/>
      <w:szCs w:val="24"/>
    </w:rPr>
  </w:style>
  <w:style w:type="character" w:styleId="Sledovanodkaz">
    <w:name w:val="FollowedHyperlink"/>
    <w:basedOn w:val="Standardnpsmoodstavce"/>
    <w:uiPriority w:val="99"/>
    <w:semiHidden/>
    <w:rsid w:val="00481325"/>
    <w:rPr>
      <w:color w:val="800080"/>
      <w:u w:val="single"/>
    </w:rPr>
  </w:style>
  <w:style w:type="paragraph" w:styleId="Rozvrendokumentu">
    <w:name w:val="Document Map"/>
    <w:basedOn w:val="Normln"/>
    <w:link w:val="RozvrendokumentuChar"/>
    <w:uiPriority w:val="99"/>
    <w:semiHidden/>
    <w:unhideWhenUsed/>
    <w:rsid w:val="00481325"/>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481325"/>
    <w:rPr>
      <w:rFonts w:ascii="Tahoma" w:eastAsia="Times New Roman" w:hAnsi="Tahoma" w:cs="Tahoma"/>
      <w:sz w:val="16"/>
      <w:szCs w:val="16"/>
      <w:lang w:eastAsia="cs-CZ"/>
    </w:rPr>
  </w:style>
  <w:style w:type="paragraph" w:styleId="Revize">
    <w:name w:val="Revision"/>
    <w:hidden/>
    <w:uiPriority w:val="99"/>
    <w:semiHidden/>
    <w:rsid w:val="00481325"/>
    <w:pPr>
      <w:spacing w:after="0" w:line="240" w:lineRule="auto"/>
    </w:pPr>
    <w:rPr>
      <w:rFonts w:ascii="Times New Roman" w:eastAsia="Times New Roman" w:hAnsi="Times New Roman" w:cs="Times New Roman"/>
      <w:sz w:val="24"/>
      <w:szCs w:val="24"/>
      <w:lang w:eastAsia="cs-CZ"/>
    </w:rPr>
  </w:style>
  <w:style w:type="paragraph" w:customStyle="1" w:styleId="cpa-bod10">
    <w:name w:val="cpa-bod1"/>
    <w:basedOn w:val="Normln"/>
    <w:rsid w:val="00481325"/>
    <w:pPr>
      <w:spacing w:before="100" w:beforeAutospacing="1" w:after="100" w:afterAutospacing="1" w:line="240" w:lineRule="auto"/>
    </w:pPr>
    <w:rPr>
      <w:rFonts w:ascii="Times New Roman" w:hAnsi="Times New Roman"/>
      <w:sz w:val="24"/>
    </w:rPr>
  </w:style>
  <w:style w:type="table" w:styleId="Mkatabulky">
    <w:name w:val="Table Grid"/>
    <w:basedOn w:val="Normlntabulka"/>
    <w:uiPriority w:val="59"/>
    <w:rsid w:val="00481325"/>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Normln"/>
    <w:rsid w:val="00481325"/>
    <w:pPr>
      <w:spacing w:before="100" w:beforeAutospacing="1" w:after="100" w:afterAutospacing="1" w:line="240" w:lineRule="auto"/>
      <w:textAlignment w:val="top"/>
    </w:pPr>
    <w:rPr>
      <w:rFonts w:ascii="Times New Roman" w:hAnsi="Times New Roman"/>
      <w:sz w:val="24"/>
    </w:rPr>
  </w:style>
  <w:style w:type="paragraph" w:customStyle="1" w:styleId="xl67">
    <w:name w:val="xl67"/>
    <w:basedOn w:val="Normln"/>
    <w:rsid w:val="00481325"/>
    <w:pPr>
      <w:spacing w:before="100" w:beforeAutospacing="1" w:after="100" w:afterAutospacing="1" w:line="240" w:lineRule="auto"/>
      <w:textAlignment w:val="top"/>
    </w:pPr>
    <w:rPr>
      <w:rFonts w:ascii="Times New Roman" w:hAnsi="Times New Roman"/>
      <w:sz w:val="24"/>
    </w:rPr>
  </w:style>
  <w:style w:type="paragraph" w:customStyle="1" w:styleId="xl64">
    <w:name w:val="xl64"/>
    <w:basedOn w:val="Normln"/>
    <w:rsid w:val="00481325"/>
    <w:pPr>
      <w:spacing w:before="100" w:beforeAutospacing="1" w:after="100" w:afterAutospacing="1" w:line="240" w:lineRule="auto"/>
      <w:textAlignment w:val="top"/>
    </w:pPr>
    <w:rPr>
      <w:rFonts w:ascii="Times New Roman" w:hAnsi="Times New Roman"/>
      <w:sz w:val="24"/>
    </w:rPr>
  </w:style>
  <w:style w:type="character" w:customStyle="1" w:styleId="content">
    <w:name w:val="content"/>
    <w:basedOn w:val="Standardnpsmoodstavce"/>
    <w:rsid w:val="00481325"/>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8018</Words>
  <Characters>47312</Characters>
  <Application>Microsoft Office Word</Application>
  <DocSecurity>0</DocSecurity>
  <Lines>394</Lines>
  <Paragraphs>110</Paragraphs>
  <ScaleCrop>false</ScaleCrop>
  <Company>ČSÚ</Company>
  <LinksUpToDate>false</LinksUpToDate>
  <CharactersWithSpaces>55220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pesko225</dc:creator>
  <cp:lastModifiedBy>pesko225</cp:lastModifiedBy>
  <cp:revision>3</cp:revision>
  <dcterms:created xsi:type="dcterms:W3CDTF">2017-11-14T15:11:00Z</dcterms:created>
  <dcterms:modified xsi:type="dcterms:W3CDTF">2017-11-14T15:12:00Z</dcterms:modified>
</cp:coreProperties>
</file>