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9990" w14:textId="77777777" w:rsidR="001132C6" w:rsidRPr="00EB2612" w:rsidRDefault="001132C6" w:rsidP="001132C6">
      <w:pPr>
        <w:pStyle w:val="Nadpis1"/>
      </w:pPr>
      <w:bookmarkStart w:id="0" w:name="_Toc430189818"/>
      <w:bookmarkStart w:id="1" w:name="_Toc86076229"/>
      <w:r w:rsidRPr="00EB2612">
        <w:t>ZDROJE</w:t>
      </w:r>
      <w:bookmarkStart w:id="2" w:name="_GoBack"/>
      <w:bookmarkEnd w:id="0"/>
      <w:bookmarkEnd w:id="1"/>
      <w:bookmarkEnd w:id="2"/>
    </w:p>
    <w:p w14:paraId="7FF86B4B" w14:textId="77777777" w:rsidR="00B3303A" w:rsidRDefault="00B3303A" w:rsidP="001132C6">
      <w:pPr>
        <w:spacing w:after="60"/>
        <w:ind w:left="284" w:hanging="284"/>
      </w:pPr>
      <w:r>
        <w:t>APA, 2021</w:t>
      </w:r>
      <w:r w:rsidRPr="00EB2612">
        <w:t>.</w:t>
      </w:r>
      <w:r>
        <w:t xml:space="preserve"> </w:t>
      </w:r>
      <w:r w:rsidRPr="00931502">
        <w:t>ČESKÝ AV PRŮMYSL: PO REKORDNÍM ROCE 2019 PŘIŠEL PROPAD</w:t>
      </w:r>
      <w:r w:rsidRPr="00EB2612">
        <w:t xml:space="preserve">. </w:t>
      </w:r>
      <w:r>
        <w:t xml:space="preserve">Dostupné online: </w:t>
      </w:r>
      <w:hyperlink r:id="rId8" w:history="1">
        <w:r w:rsidRPr="00B55DE7">
          <w:rPr>
            <w:rStyle w:val="Hypertextovodkaz"/>
          </w:rPr>
          <w:t>https://asociaceproducentu.us19.list-manage.com/track/click?u=17f41aff75bae7cae650390c4&amp;id=4c742c4f38&amp;e=7af3c54bf8</w:t>
        </w:r>
      </w:hyperlink>
    </w:p>
    <w:p w14:paraId="7839212A" w14:textId="77777777" w:rsidR="00B3303A" w:rsidRDefault="00B3303A" w:rsidP="00EA2A3F">
      <w:pPr>
        <w:spacing w:after="60"/>
        <w:ind w:left="284" w:hanging="284"/>
      </w:pPr>
      <w:r>
        <w:t>ATO, 2020</w:t>
      </w:r>
      <w:r w:rsidRPr="00EB2612">
        <w:t xml:space="preserve">. </w:t>
      </w:r>
      <w:proofErr w:type="spellStart"/>
      <w:r w:rsidRPr="00657F2F">
        <w:t>Koronavirová</w:t>
      </w:r>
      <w:proofErr w:type="spellEnd"/>
      <w:r w:rsidRPr="00657F2F">
        <w:t xml:space="preserve"> krize potvrdila dominanci televize mezi médii</w:t>
      </w:r>
      <w:r>
        <w:t xml:space="preserve">. Dostupné online: </w:t>
      </w:r>
      <w:hyperlink r:id="rId9" w:history="1">
        <w:r w:rsidRPr="00B55DE7">
          <w:rPr>
            <w:rStyle w:val="Hypertextovodkaz"/>
          </w:rPr>
          <w:t>https://www.ato.cz/2020/koronavirova-krize-potvrdila-dominanci-televize-mezi-medii/</w:t>
        </w:r>
      </w:hyperlink>
    </w:p>
    <w:p w14:paraId="42BA5174" w14:textId="77777777" w:rsidR="00B3303A" w:rsidRDefault="00B3303A" w:rsidP="001132C6">
      <w:pPr>
        <w:spacing w:after="60"/>
        <w:ind w:left="284" w:hanging="284"/>
      </w:pPr>
      <w:r>
        <w:t xml:space="preserve">ATO, 2021a. </w:t>
      </w:r>
      <w:proofErr w:type="spellStart"/>
      <w:r>
        <w:t>Share</w:t>
      </w:r>
      <w:proofErr w:type="spellEnd"/>
      <w:r>
        <w:t xml:space="preserve"> pro 15+ za 40. týden. </w:t>
      </w:r>
      <w:r w:rsidRPr="00EB2612">
        <w:t xml:space="preserve">Dostupné online: </w:t>
      </w:r>
      <w:hyperlink r:id="rId10" w:history="1">
        <w:r w:rsidRPr="00B55DE7">
          <w:rPr>
            <w:rStyle w:val="Hypertextovodkaz"/>
          </w:rPr>
          <w:t>https://www.ato.cz/vysledky/share/</w:t>
        </w:r>
      </w:hyperlink>
    </w:p>
    <w:p w14:paraId="00D39919" w14:textId="77777777" w:rsidR="00B3303A" w:rsidRDefault="00B3303A" w:rsidP="00EA2A3F">
      <w:pPr>
        <w:spacing w:after="60"/>
        <w:ind w:left="284" w:hanging="284"/>
      </w:pPr>
      <w:r>
        <w:t xml:space="preserve">ATO, 2021b. </w:t>
      </w:r>
      <w:r w:rsidRPr="00657F2F">
        <w:t>Sledovanost televize loni lámala rekordy. Diváci strávili před televizní obrazovkou téměř čtyři hodiny denně</w:t>
      </w:r>
      <w:r>
        <w:t xml:space="preserve">. Dostupné online: </w:t>
      </w:r>
      <w:hyperlink r:id="rId11" w:history="1">
        <w:r w:rsidRPr="00B55DE7">
          <w:rPr>
            <w:rStyle w:val="Hypertextovodkaz"/>
          </w:rPr>
          <w:t>https://www.ato.cz/2021/tz-sledovanost-televize-loni-lamala-rekordy-divaci-stravili-pred-televizni-obrazovkou-temer-ctyri-hodiny-denne/</w:t>
        </w:r>
      </w:hyperlink>
    </w:p>
    <w:p w14:paraId="50A51246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CAVES, Richard, 2000. </w:t>
      </w:r>
      <w:proofErr w:type="spellStart"/>
      <w:r w:rsidRPr="00EB2612">
        <w:rPr>
          <w:i/>
        </w:rPr>
        <w:t>Creative</w:t>
      </w:r>
      <w:proofErr w:type="spellEnd"/>
      <w:r w:rsidRPr="00EB2612">
        <w:rPr>
          <w:i/>
        </w:rPr>
        <w:t xml:space="preserve"> </w:t>
      </w:r>
      <w:proofErr w:type="spellStart"/>
      <w:r w:rsidRPr="00EB2612">
        <w:rPr>
          <w:i/>
        </w:rPr>
        <w:t>industries</w:t>
      </w:r>
      <w:proofErr w:type="spellEnd"/>
      <w:r w:rsidRPr="00EB2612">
        <w:rPr>
          <w:i/>
        </w:rPr>
        <w:t xml:space="preserve">: </w:t>
      </w:r>
      <w:proofErr w:type="spellStart"/>
      <w:r w:rsidRPr="00EB2612">
        <w:rPr>
          <w:i/>
        </w:rPr>
        <w:t>contracts</w:t>
      </w:r>
      <w:proofErr w:type="spellEnd"/>
      <w:r w:rsidRPr="00EB2612">
        <w:rPr>
          <w:i/>
        </w:rPr>
        <w:t xml:space="preserve"> </w:t>
      </w:r>
      <w:proofErr w:type="spellStart"/>
      <w:r w:rsidRPr="00EB2612">
        <w:rPr>
          <w:i/>
        </w:rPr>
        <w:t>between</w:t>
      </w:r>
      <w:proofErr w:type="spellEnd"/>
      <w:r w:rsidRPr="00EB2612">
        <w:rPr>
          <w:i/>
        </w:rPr>
        <w:t xml:space="preserve"> art and </w:t>
      </w:r>
      <w:proofErr w:type="spellStart"/>
      <w:r w:rsidRPr="00EB2612">
        <w:rPr>
          <w:i/>
        </w:rPr>
        <w:t>commerce</w:t>
      </w:r>
      <w:proofErr w:type="spellEnd"/>
      <w:r w:rsidRPr="00EB2612">
        <w:t xml:space="preserve">. Harvard University </w:t>
      </w:r>
      <w:proofErr w:type="spellStart"/>
      <w:r w:rsidRPr="00EB2612">
        <w:t>Press</w:t>
      </w:r>
      <w:proofErr w:type="spellEnd"/>
      <w:r w:rsidRPr="00EB2612">
        <w:t>.</w:t>
      </w:r>
    </w:p>
    <w:p w14:paraId="67BAD820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CNBC, 2020a. </w:t>
      </w:r>
      <w:proofErr w:type="spellStart"/>
      <w:r w:rsidRPr="00EB2612">
        <w:t>Netflix</w:t>
      </w:r>
      <w:proofErr w:type="spellEnd"/>
      <w:r w:rsidRPr="00EB2612">
        <w:t xml:space="preserve"> </w:t>
      </w:r>
      <w:proofErr w:type="spellStart"/>
      <w:r w:rsidRPr="00EB2612">
        <w:t>blows</w:t>
      </w:r>
      <w:proofErr w:type="spellEnd"/>
      <w:r w:rsidRPr="00EB2612">
        <w:t xml:space="preserve"> </w:t>
      </w:r>
      <w:proofErr w:type="spellStart"/>
      <w:r w:rsidRPr="00EB2612">
        <w:t>away</w:t>
      </w:r>
      <w:proofErr w:type="spellEnd"/>
      <w:r w:rsidRPr="00EB2612">
        <w:t xml:space="preserve"> </w:t>
      </w:r>
      <w:proofErr w:type="spellStart"/>
      <w:r w:rsidRPr="00EB2612">
        <w:t>new</w:t>
      </w:r>
      <w:proofErr w:type="spellEnd"/>
      <w:r w:rsidRPr="00EB2612">
        <w:t xml:space="preserve"> </w:t>
      </w:r>
      <w:proofErr w:type="spellStart"/>
      <w:r w:rsidRPr="00EB2612">
        <w:t>subscriber</w:t>
      </w:r>
      <w:proofErr w:type="spellEnd"/>
      <w:r w:rsidRPr="00EB2612">
        <w:t xml:space="preserve"> </w:t>
      </w:r>
      <w:proofErr w:type="spellStart"/>
      <w:r w:rsidRPr="00EB2612">
        <w:t>expectations</w:t>
      </w:r>
      <w:proofErr w:type="spellEnd"/>
      <w:r w:rsidRPr="00EB2612">
        <w:t xml:space="preserve">. Dostupné online: </w:t>
      </w:r>
      <w:hyperlink r:id="rId12" w:history="1">
        <w:r w:rsidRPr="00EB2612">
          <w:rPr>
            <w:rStyle w:val="Hypertextovodkaz"/>
          </w:rPr>
          <w:t>https://www.cnbc.com/2020/04/21/netflix-nflx-earnings-q1-2020.html</w:t>
        </w:r>
      </w:hyperlink>
    </w:p>
    <w:p w14:paraId="060240FC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CNBC, 2020b. </w:t>
      </w:r>
      <w:proofErr w:type="spellStart"/>
      <w:r w:rsidRPr="00EB2612">
        <w:t>Netflix</w:t>
      </w:r>
      <w:proofErr w:type="spellEnd"/>
      <w:r w:rsidRPr="00EB2612">
        <w:t xml:space="preserve"> </w:t>
      </w:r>
      <w:proofErr w:type="spellStart"/>
      <w:r w:rsidRPr="00EB2612">
        <w:t>shares</w:t>
      </w:r>
      <w:proofErr w:type="spellEnd"/>
      <w:r w:rsidRPr="00EB2612">
        <w:t xml:space="preserve"> </w:t>
      </w:r>
      <w:proofErr w:type="spellStart"/>
      <w:r w:rsidRPr="00EB2612">
        <w:t>fall</w:t>
      </w:r>
      <w:proofErr w:type="spellEnd"/>
      <w:r w:rsidRPr="00EB2612">
        <w:t xml:space="preserve"> </w:t>
      </w:r>
      <w:proofErr w:type="spellStart"/>
      <w:r w:rsidRPr="00EB2612">
        <w:t>after</w:t>
      </w:r>
      <w:proofErr w:type="spellEnd"/>
      <w:r w:rsidRPr="00EB2612">
        <w:t xml:space="preserve"> </w:t>
      </w:r>
      <w:proofErr w:type="spellStart"/>
      <w:r w:rsidRPr="00EB2612">
        <w:t>earnings</w:t>
      </w:r>
      <w:proofErr w:type="spellEnd"/>
      <w:r w:rsidRPr="00EB2612">
        <w:t xml:space="preserve"> miss, </w:t>
      </w:r>
      <w:proofErr w:type="spellStart"/>
      <w:r w:rsidRPr="00EB2612">
        <w:t>weak</w:t>
      </w:r>
      <w:proofErr w:type="spellEnd"/>
      <w:r w:rsidRPr="00EB2612">
        <w:t xml:space="preserve"> </w:t>
      </w:r>
      <w:proofErr w:type="spellStart"/>
      <w:r w:rsidRPr="00EB2612">
        <w:t>subscriber</w:t>
      </w:r>
      <w:proofErr w:type="spellEnd"/>
      <w:r w:rsidRPr="00EB2612">
        <w:t xml:space="preserve"> </w:t>
      </w:r>
      <w:proofErr w:type="spellStart"/>
      <w:r w:rsidRPr="00EB2612">
        <w:t>guidance</w:t>
      </w:r>
      <w:proofErr w:type="spellEnd"/>
      <w:r w:rsidRPr="00EB2612">
        <w:t xml:space="preserve"> </w:t>
      </w:r>
      <w:proofErr w:type="spellStart"/>
      <w:r w:rsidRPr="00EB2612">
        <w:t>for</w:t>
      </w:r>
      <w:proofErr w:type="spellEnd"/>
      <w:r w:rsidRPr="00EB2612">
        <w:t xml:space="preserve"> </w:t>
      </w:r>
      <w:proofErr w:type="spellStart"/>
      <w:r w:rsidRPr="00EB2612">
        <w:t>third</w:t>
      </w:r>
      <w:proofErr w:type="spellEnd"/>
      <w:r w:rsidRPr="00EB2612">
        <w:t xml:space="preserve"> </w:t>
      </w:r>
      <w:proofErr w:type="spellStart"/>
      <w:r w:rsidRPr="00EB2612">
        <w:t>quarter</w:t>
      </w:r>
      <w:proofErr w:type="spellEnd"/>
      <w:r w:rsidRPr="00EB2612">
        <w:t xml:space="preserve">. Dostupné online: </w:t>
      </w:r>
      <w:hyperlink r:id="rId13" w:history="1">
        <w:r w:rsidRPr="00EB2612">
          <w:rPr>
            <w:rStyle w:val="Hypertextovodkaz"/>
          </w:rPr>
          <w:t>https://www.cnbc.com/2020/07/16/netflix-nflx-q2-2020-earnings.html</w:t>
        </w:r>
      </w:hyperlink>
    </w:p>
    <w:p w14:paraId="1F83B29B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CNBC, 2020c. </w:t>
      </w:r>
      <w:proofErr w:type="spellStart"/>
      <w:r w:rsidRPr="00EB2612">
        <w:t>Spotify</w:t>
      </w:r>
      <w:proofErr w:type="spellEnd"/>
      <w:r w:rsidRPr="00EB2612">
        <w:t xml:space="preserve"> </w:t>
      </w:r>
      <w:proofErr w:type="spellStart"/>
      <w:r w:rsidRPr="00EB2612">
        <w:t>revenue</w:t>
      </w:r>
      <w:proofErr w:type="spellEnd"/>
      <w:r w:rsidRPr="00EB2612">
        <w:t xml:space="preserve"> </w:t>
      </w:r>
      <w:proofErr w:type="spellStart"/>
      <w:r w:rsidRPr="00EB2612">
        <w:t>misses</w:t>
      </w:r>
      <w:proofErr w:type="spellEnd"/>
      <w:r w:rsidRPr="00EB2612">
        <w:t xml:space="preserve"> as </w:t>
      </w:r>
      <w:proofErr w:type="spellStart"/>
      <w:r w:rsidRPr="00EB2612">
        <w:t>coronavirus</w:t>
      </w:r>
      <w:proofErr w:type="spellEnd"/>
      <w:r w:rsidRPr="00EB2612">
        <w:t xml:space="preserve"> </w:t>
      </w:r>
      <w:proofErr w:type="spellStart"/>
      <w:r w:rsidRPr="00EB2612">
        <w:t>deters</w:t>
      </w:r>
      <w:proofErr w:type="spellEnd"/>
      <w:r w:rsidRPr="00EB2612">
        <w:t xml:space="preserve"> </w:t>
      </w:r>
      <w:proofErr w:type="spellStart"/>
      <w:r w:rsidRPr="00EB2612">
        <w:t>advertisers</w:t>
      </w:r>
      <w:proofErr w:type="spellEnd"/>
      <w:r w:rsidRPr="00EB2612">
        <w:t xml:space="preserve">. Dostupné online: </w:t>
      </w:r>
      <w:hyperlink r:id="rId14" w:history="1">
        <w:r w:rsidRPr="00EB2612">
          <w:rPr>
            <w:rStyle w:val="Hypertextovodkaz"/>
          </w:rPr>
          <w:t>https://www.cnbc.com/2020/07/29/spotify-spot-q2-2020-earnings.html</w:t>
        </w:r>
      </w:hyperlink>
    </w:p>
    <w:p w14:paraId="1A679A7C" w14:textId="77777777" w:rsidR="00B3303A" w:rsidRDefault="00B3303A" w:rsidP="00EA2A3F">
      <w:pPr>
        <w:spacing w:after="60"/>
        <w:ind w:left="284" w:hanging="284"/>
      </w:pPr>
      <w:r>
        <w:t>ČNS IFPI, 2021</w:t>
      </w:r>
      <w:r w:rsidRPr="00EB2612">
        <w:t>. VÝSLEDKY TRHU</w:t>
      </w:r>
      <w:r>
        <w:t xml:space="preserve"> 2020</w:t>
      </w:r>
      <w:r w:rsidRPr="00EB2612">
        <w:t xml:space="preserve">. </w:t>
      </w:r>
      <w:proofErr w:type="spellStart"/>
      <w:r w:rsidRPr="00EB2612">
        <w:t>Dostupne</w:t>
      </w:r>
      <w:proofErr w:type="spellEnd"/>
      <w:r w:rsidRPr="00EB2612">
        <w:t xml:space="preserve"> online: </w:t>
      </w:r>
      <w:hyperlink r:id="rId15" w:history="1">
        <w:r w:rsidRPr="00B55DE7">
          <w:rPr>
            <w:rStyle w:val="Hypertextovodkaz"/>
          </w:rPr>
          <w:t>http://www.ifpicr.cz/wp-content/uploads/2021/03/TZ-Výsledky-trhu-2020-Česká-republika-CZ.pdf</w:t>
        </w:r>
      </w:hyperlink>
    </w:p>
    <w:p w14:paraId="139E470A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DEBNÁR, Viktor, 2015. Knihy a tisk. In: ŽÁKOVÁ, Eva a kolektiv autorů. Mapování kulturních a kreativních průmyslů v ČR. </w:t>
      </w:r>
      <w:r w:rsidRPr="00EB2612">
        <w:rPr>
          <w:i/>
        </w:rPr>
        <w:t xml:space="preserve">Institut umění – </w:t>
      </w:r>
      <w:proofErr w:type="spellStart"/>
      <w:r w:rsidRPr="00EB2612">
        <w:rPr>
          <w:i/>
        </w:rPr>
        <w:t>Divadlení</w:t>
      </w:r>
      <w:proofErr w:type="spellEnd"/>
      <w:r w:rsidRPr="00EB2612">
        <w:rPr>
          <w:i/>
        </w:rPr>
        <w:t xml:space="preserve"> ústav</w:t>
      </w:r>
      <w:r w:rsidRPr="00EB2612">
        <w:t>.</w:t>
      </w:r>
    </w:p>
    <w:p w14:paraId="3A1802C1" w14:textId="77777777" w:rsidR="00B3303A" w:rsidRDefault="00B3303A" w:rsidP="001132C6">
      <w:pPr>
        <w:spacing w:after="60"/>
        <w:ind w:left="284" w:hanging="284"/>
      </w:pPr>
      <w:r>
        <w:t xml:space="preserve">EAO, 2021. </w:t>
      </w:r>
      <w:proofErr w:type="spellStart"/>
      <w:r>
        <w:t>Yearbook</w:t>
      </w:r>
      <w:proofErr w:type="spellEnd"/>
      <w:r>
        <w:t xml:space="preserve"> 2020/2021</w:t>
      </w:r>
      <w:r w:rsidRPr="00EB2612">
        <w:t xml:space="preserve"> - </w:t>
      </w:r>
      <w:proofErr w:type="spellStart"/>
      <w:r w:rsidRPr="00EB2612">
        <w:t>Key</w:t>
      </w:r>
      <w:proofErr w:type="spellEnd"/>
      <w:r w:rsidRPr="00EB2612">
        <w:t xml:space="preserve"> </w:t>
      </w:r>
      <w:proofErr w:type="spellStart"/>
      <w:r w:rsidRPr="00EB2612">
        <w:t>trends</w:t>
      </w:r>
      <w:proofErr w:type="spellEnd"/>
      <w:r w:rsidRPr="00EB2612">
        <w:t xml:space="preserve">. </w:t>
      </w:r>
      <w:proofErr w:type="spellStart"/>
      <w:r w:rsidRPr="00EB2612">
        <w:rPr>
          <w:i/>
        </w:rPr>
        <w:t>Eropean</w:t>
      </w:r>
      <w:proofErr w:type="spellEnd"/>
      <w:r w:rsidRPr="00EB2612">
        <w:rPr>
          <w:i/>
        </w:rPr>
        <w:t xml:space="preserve"> </w:t>
      </w:r>
      <w:proofErr w:type="spellStart"/>
      <w:r w:rsidRPr="00EB2612">
        <w:rPr>
          <w:i/>
        </w:rPr>
        <w:t>Audiovisual</w:t>
      </w:r>
      <w:proofErr w:type="spellEnd"/>
      <w:r w:rsidRPr="00EB2612">
        <w:rPr>
          <w:i/>
        </w:rPr>
        <w:t xml:space="preserve"> </w:t>
      </w:r>
      <w:proofErr w:type="spellStart"/>
      <w:r w:rsidRPr="00EB2612">
        <w:rPr>
          <w:i/>
        </w:rPr>
        <w:t>Observatory</w:t>
      </w:r>
      <w:proofErr w:type="spellEnd"/>
      <w:r w:rsidRPr="00EB2612">
        <w:t xml:space="preserve">. Dostupné online: </w:t>
      </w:r>
      <w:hyperlink r:id="rId16" w:history="1">
        <w:r w:rsidRPr="00B55DE7">
          <w:rPr>
            <w:rStyle w:val="Hypertextovodkaz"/>
          </w:rPr>
          <w:t>https://rm.coe.int/yearbook-key-trends-2020-2021-en/1680a26056</w:t>
        </w:r>
      </w:hyperlink>
    </w:p>
    <w:p w14:paraId="462E81D3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EUROSTAT, 2015. MINUTES OF THE CULTURE STATISTICS WORKING GROUP. </w:t>
      </w:r>
      <w:proofErr w:type="spellStart"/>
      <w:r w:rsidRPr="00EB2612">
        <w:rPr>
          <w:i/>
        </w:rPr>
        <w:t>Eurostat</w:t>
      </w:r>
      <w:proofErr w:type="spellEnd"/>
      <w:r w:rsidRPr="00EB2612">
        <w:t>.</w:t>
      </w:r>
    </w:p>
    <w:p w14:paraId="01376215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EUROSTAT, 2016. </w:t>
      </w:r>
      <w:proofErr w:type="spellStart"/>
      <w:r w:rsidRPr="00EB2612">
        <w:t>Culture</w:t>
      </w:r>
      <w:proofErr w:type="spellEnd"/>
      <w:r w:rsidRPr="00EB2612">
        <w:t xml:space="preserve"> </w:t>
      </w:r>
      <w:proofErr w:type="spellStart"/>
      <w:r w:rsidRPr="00EB2612">
        <w:t>statistics</w:t>
      </w:r>
      <w:proofErr w:type="spellEnd"/>
      <w:r w:rsidRPr="00EB2612">
        <w:t xml:space="preserve">. </w:t>
      </w:r>
      <w:proofErr w:type="spellStart"/>
      <w:r w:rsidRPr="00EB2612">
        <w:rPr>
          <w:i/>
        </w:rPr>
        <w:t>Eurostat</w:t>
      </w:r>
      <w:proofErr w:type="spellEnd"/>
      <w:r w:rsidRPr="00EB2612">
        <w:t>.</w:t>
      </w:r>
    </w:p>
    <w:p w14:paraId="44BA7EB8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FEP, 2020. </w:t>
      </w:r>
      <w:proofErr w:type="spellStart"/>
      <w:r w:rsidRPr="00EB2612">
        <w:t>Consequences</w:t>
      </w:r>
      <w:proofErr w:type="spellEnd"/>
      <w:r w:rsidRPr="00EB2612">
        <w:t xml:space="preserve"> </w:t>
      </w:r>
      <w:proofErr w:type="spellStart"/>
      <w:r w:rsidRPr="00EB2612">
        <w:t>of</w:t>
      </w:r>
      <w:proofErr w:type="spellEnd"/>
      <w:r w:rsidRPr="00EB2612">
        <w:t xml:space="preserve"> </w:t>
      </w:r>
      <w:proofErr w:type="spellStart"/>
      <w:r w:rsidRPr="00EB2612">
        <w:t>the</w:t>
      </w:r>
      <w:proofErr w:type="spellEnd"/>
      <w:r w:rsidRPr="00EB2612">
        <w:t xml:space="preserve"> Covid-19 </w:t>
      </w:r>
      <w:proofErr w:type="spellStart"/>
      <w:r w:rsidRPr="00EB2612">
        <w:t>crisis</w:t>
      </w:r>
      <w:proofErr w:type="spellEnd"/>
      <w:r w:rsidRPr="00EB2612">
        <w:t xml:space="preserve"> on </w:t>
      </w:r>
      <w:proofErr w:type="spellStart"/>
      <w:r w:rsidRPr="00EB2612">
        <w:t>the</w:t>
      </w:r>
      <w:proofErr w:type="spellEnd"/>
      <w:r w:rsidRPr="00EB2612">
        <w:t xml:space="preserve"> </w:t>
      </w:r>
      <w:proofErr w:type="spellStart"/>
      <w:r w:rsidRPr="00EB2612">
        <w:t>book</w:t>
      </w:r>
      <w:proofErr w:type="spellEnd"/>
      <w:r w:rsidRPr="00EB2612">
        <w:t xml:space="preserve"> market. Dostupné online: </w:t>
      </w:r>
      <w:hyperlink r:id="rId17" w:history="1">
        <w:r w:rsidRPr="00EB2612">
          <w:rPr>
            <w:rStyle w:val="Hypertextovodkaz"/>
          </w:rPr>
          <w:t>https://fep-fee.eu/IMG/pdf/20190707_-_brochure_covid_digital_only.pdf?1710/a2478e4b0d9ffb23c7679454bd0237c9674a9d3b</w:t>
        </w:r>
      </w:hyperlink>
    </w:p>
    <w:p w14:paraId="419C3070" w14:textId="77777777" w:rsidR="00B3303A" w:rsidRDefault="00B3303A" w:rsidP="00EA2A3F">
      <w:pPr>
        <w:spacing w:after="60"/>
        <w:ind w:left="284" w:hanging="284"/>
      </w:pPr>
      <w:r>
        <w:t xml:space="preserve">FEP, 2021. </w:t>
      </w:r>
      <w:proofErr w:type="spellStart"/>
      <w:r w:rsidRPr="0051131E">
        <w:t>European</w:t>
      </w:r>
      <w:proofErr w:type="spellEnd"/>
      <w:r w:rsidRPr="0051131E">
        <w:t xml:space="preserve"> </w:t>
      </w:r>
      <w:proofErr w:type="spellStart"/>
      <w:r w:rsidRPr="0051131E">
        <w:t>publishing</w:t>
      </w:r>
      <w:proofErr w:type="spellEnd"/>
      <w:r w:rsidRPr="0051131E">
        <w:t xml:space="preserve"> </w:t>
      </w:r>
      <w:proofErr w:type="spellStart"/>
      <w:r w:rsidRPr="0051131E">
        <w:t>at</w:t>
      </w:r>
      <w:proofErr w:type="spellEnd"/>
      <w:r w:rsidRPr="0051131E">
        <w:t xml:space="preserve"> </w:t>
      </w:r>
      <w:proofErr w:type="spellStart"/>
      <w:r w:rsidRPr="0051131E">
        <w:t>the</w:t>
      </w:r>
      <w:proofErr w:type="spellEnd"/>
      <w:r w:rsidRPr="0051131E">
        <w:t xml:space="preserve"> </w:t>
      </w:r>
      <w:proofErr w:type="spellStart"/>
      <w:r w:rsidRPr="0051131E">
        <w:t>time</w:t>
      </w:r>
      <w:proofErr w:type="spellEnd"/>
      <w:r w:rsidRPr="0051131E">
        <w:t xml:space="preserve"> </w:t>
      </w:r>
      <w:proofErr w:type="spellStart"/>
      <w:r w:rsidRPr="0051131E">
        <w:t>of</w:t>
      </w:r>
      <w:proofErr w:type="spellEnd"/>
      <w:r w:rsidRPr="0051131E">
        <w:t xml:space="preserve"> COVID-19</w:t>
      </w:r>
      <w:r>
        <w:t xml:space="preserve">. Dostupné online: </w:t>
      </w:r>
      <w:hyperlink r:id="rId18" w:history="1">
        <w:r w:rsidRPr="00B55DE7">
          <w:rPr>
            <w:rStyle w:val="Hypertextovodkaz"/>
          </w:rPr>
          <w:t>https://fep-fee.eu/European-publishing-at-the-time-of</w:t>
        </w:r>
      </w:hyperlink>
    </w:p>
    <w:p w14:paraId="1FFB0498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FIPP, 2020. </w:t>
      </w:r>
      <w:proofErr w:type="spellStart"/>
      <w:r w:rsidRPr="00EB2612">
        <w:t>Global</w:t>
      </w:r>
      <w:proofErr w:type="spellEnd"/>
      <w:r w:rsidRPr="00EB2612">
        <w:t xml:space="preserve"> Digital </w:t>
      </w:r>
      <w:proofErr w:type="spellStart"/>
      <w:r w:rsidRPr="00EB2612">
        <w:t>Subscriptions</w:t>
      </w:r>
      <w:proofErr w:type="spellEnd"/>
      <w:r w:rsidRPr="00EB2612">
        <w:t xml:space="preserve"> </w:t>
      </w:r>
      <w:proofErr w:type="spellStart"/>
      <w:r w:rsidRPr="00EB2612">
        <w:t>Snapshot</w:t>
      </w:r>
      <w:proofErr w:type="spellEnd"/>
      <w:r w:rsidRPr="00EB2612">
        <w:t xml:space="preserve"> Q3 2020. Dostupné online: </w:t>
      </w:r>
      <w:hyperlink r:id="rId19" w:history="1">
        <w:r w:rsidRPr="00EB2612">
          <w:rPr>
            <w:rStyle w:val="Hypertextovodkaz"/>
          </w:rPr>
          <w:t>http://www.fipp.com/wp-content/uploads/2020/09/GDS_Snapshot_2020_Q3_V1.pdf</w:t>
        </w:r>
      </w:hyperlink>
    </w:p>
    <w:p w14:paraId="7BEBEEC4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FLETCHER, Richard a kolektiv autorů, 2017. Digital </w:t>
      </w:r>
      <w:proofErr w:type="spellStart"/>
      <w:r w:rsidRPr="00EB2612">
        <w:t>News</w:t>
      </w:r>
      <w:proofErr w:type="spellEnd"/>
      <w:r w:rsidRPr="00EB2612">
        <w:t xml:space="preserve"> Report. Reuters Institute. Dostupné online: </w:t>
      </w:r>
      <w:hyperlink r:id="rId20" w:history="1">
        <w:r w:rsidRPr="00EB2612">
          <w:rPr>
            <w:rStyle w:val="Hypertextovodkaz"/>
          </w:rPr>
          <w:t>http://www.digitalnewsreport.org/survey/2017/overview-key-findings-2017/</w:t>
        </w:r>
      </w:hyperlink>
    </w:p>
    <w:p w14:paraId="2533D435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FLETCHER, Richard a kolektiv autorů, 2019. Digital </w:t>
      </w:r>
      <w:proofErr w:type="spellStart"/>
      <w:r w:rsidRPr="00EB2612">
        <w:t>News</w:t>
      </w:r>
      <w:proofErr w:type="spellEnd"/>
      <w:r w:rsidRPr="00EB2612">
        <w:t xml:space="preserve"> Report. Reuters Institute. Dostupné online: </w:t>
      </w:r>
      <w:hyperlink r:id="rId21" w:history="1">
        <w:r w:rsidRPr="00EB2612">
          <w:rPr>
            <w:rStyle w:val="Hypertextovodkaz"/>
          </w:rPr>
          <w:t>https://reutersinstitute.politics.ox.ac.uk/sites/default/files/inline-files/DNR_2019_FINAL.pdf</w:t>
        </w:r>
      </w:hyperlink>
    </w:p>
    <w:p w14:paraId="5060CA99" w14:textId="77777777" w:rsidR="00B3303A" w:rsidRPr="00EB2612" w:rsidRDefault="00B3303A" w:rsidP="001132C6">
      <w:pPr>
        <w:spacing w:after="60"/>
        <w:ind w:left="284" w:hanging="284"/>
      </w:pPr>
      <w:r w:rsidRPr="00EB2612">
        <w:lastRenderedPageBreak/>
        <w:t xml:space="preserve">GDACZ, 2019. České počítačové hry. Dostupné online: </w:t>
      </w:r>
      <w:hyperlink r:id="rId22" w:history="1">
        <w:r w:rsidRPr="00EB2612">
          <w:rPr>
            <w:rStyle w:val="Hypertextovodkaz"/>
          </w:rPr>
          <w:t>https://gda.cz/wp-content/uploads/2019/03/CeskePocitacoveHry.pdf</w:t>
        </w:r>
      </w:hyperlink>
    </w:p>
    <w:p w14:paraId="2C492527" w14:textId="77777777" w:rsidR="00B3303A" w:rsidRPr="00EB2612" w:rsidRDefault="00B3303A" w:rsidP="00EA2A3F">
      <w:pPr>
        <w:spacing w:after="60"/>
        <w:ind w:left="284" w:hanging="284"/>
      </w:pPr>
      <w:r>
        <w:t>GDACZ, 2021</w:t>
      </w:r>
      <w:r w:rsidRPr="00EB2612">
        <w:t xml:space="preserve">. České počítačové hry. Dostupné online: </w:t>
      </w:r>
      <w:hyperlink r:id="rId23" w:history="1">
        <w:r w:rsidRPr="00EB2612">
          <w:rPr>
            <w:rStyle w:val="Hypertextovodkaz"/>
          </w:rPr>
          <w:t>https://gda.cz/wp-content/uploads/2020/06/Studie_GDACZ_2020.pdf</w:t>
        </w:r>
      </w:hyperlink>
    </w:p>
    <w:p w14:paraId="0D230D48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HALL, Charlie, 2018. </w:t>
      </w:r>
      <w:proofErr w:type="spellStart"/>
      <w:r w:rsidRPr="00EB2612">
        <w:t>For</w:t>
      </w:r>
      <w:proofErr w:type="spellEnd"/>
      <w:r w:rsidRPr="00EB2612">
        <w:t xml:space="preserve"> a </w:t>
      </w:r>
      <w:proofErr w:type="spellStart"/>
      <w:r w:rsidRPr="00EB2612">
        <w:t>brief</w:t>
      </w:r>
      <w:proofErr w:type="spellEnd"/>
      <w:r w:rsidRPr="00EB2612">
        <w:t xml:space="preserve"> moment, </w:t>
      </w:r>
      <w:proofErr w:type="spellStart"/>
      <w:r w:rsidRPr="00EB2612">
        <w:t>we</w:t>
      </w:r>
      <w:proofErr w:type="spellEnd"/>
      <w:r w:rsidRPr="00EB2612">
        <w:t xml:space="preserve"> </w:t>
      </w:r>
      <w:proofErr w:type="spellStart"/>
      <w:r w:rsidRPr="00EB2612">
        <w:t>knew</w:t>
      </w:r>
      <w:proofErr w:type="spellEnd"/>
      <w:r w:rsidRPr="00EB2612">
        <w:t xml:space="preserve"> </w:t>
      </w:r>
      <w:proofErr w:type="spellStart"/>
      <w:r w:rsidRPr="00EB2612">
        <w:t>how</w:t>
      </w:r>
      <w:proofErr w:type="spellEnd"/>
      <w:r w:rsidRPr="00EB2612">
        <w:t xml:space="preserve"> many </w:t>
      </w:r>
      <w:proofErr w:type="spellStart"/>
      <w:r w:rsidRPr="00EB2612">
        <w:t>games</w:t>
      </w:r>
      <w:proofErr w:type="spellEnd"/>
      <w:r w:rsidRPr="00EB2612">
        <w:t xml:space="preserve"> </w:t>
      </w:r>
      <w:proofErr w:type="spellStart"/>
      <w:r w:rsidRPr="00EB2612">
        <w:t>Steam</w:t>
      </w:r>
      <w:proofErr w:type="spellEnd"/>
      <w:r w:rsidRPr="00EB2612">
        <w:t xml:space="preserve"> had sold. </w:t>
      </w:r>
      <w:r w:rsidRPr="00EB2612">
        <w:rPr>
          <w:i/>
        </w:rPr>
        <w:t>Polygon</w:t>
      </w:r>
      <w:r w:rsidRPr="00EB2612">
        <w:t xml:space="preserve">. Dostupné online: </w:t>
      </w:r>
      <w:hyperlink r:id="rId24" w:history="1">
        <w:r w:rsidRPr="00EB2612">
          <w:rPr>
            <w:rStyle w:val="Hypertextovodkaz"/>
          </w:rPr>
          <w:t>https://www.polygon.com/2018/7/6/17542506/steam-games-sales-data-leak</w:t>
        </w:r>
      </w:hyperlink>
    </w:p>
    <w:p w14:paraId="14C13AE8" w14:textId="77777777" w:rsidR="00B3303A" w:rsidRDefault="00B3303A" w:rsidP="001132C6">
      <w:pPr>
        <w:spacing w:after="60"/>
        <w:ind w:left="284" w:hanging="284"/>
      </w:pPr>
      <w:r>
        <w:t xml:space="preserve">IFPI, 2021. </w:t>
      </w:r>
      <w:proofErr w:type="spellStart"/>
      <w:r>
        <w:t>Global</w:t>
      </w:r>
      <w:proofErr w:type="spellEnd"/>
      <w:r>
        <w:t xml:space="preserve"> Music Report 2021</w:t>
      </w:r>
      <w:r w:rsidRPr="00EB2612">
        <w:t xml:space="preserve">. Dostupné online: </w:t>
      </w:r>
      <w:hyperlink r:id="rId25" w:history="1">
        <w:r w:rsidRPr="00B55DE7">
          <w:rPr>
            <w:rStyle w:val="Hypertextovodkaz"/>
          </w:rPr>
          <w:t>https://www.ifpi.org/wp-content/uploads/2020/03/GMR2021_STATE_OF_THE_INDUSTRY.pdf</w:t>
        </w:r>
      </w:hyperlink>
    </w:p>
    <w:p w14:paraId="53FD8F27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ISFE, 2020. VIDEO GAMING IN LOCKDOWN. Dostupné online: </w:t>
      </w:r>
      <w:hyperlink r:id="rId26" w:history="1">
        <w:r w:rsidRPr="00EB2612">
          <w:rPr>
            <w:rStyle w:val="Hypertextovodkaz"/>
          </w:rPr>
          <w:t>https://www.isfe.eu/wp-content/uploads/2020/09/IpsosMori-Gaming-during-Lockdown-Q1-Q2-2020-report.pdf</w:t>
        </w:r>
      </w:hyperlink>
    </w:p>
    <w:p w14:paraId="41699FD6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KEA, 2006. Ekonomika kultury v Evropě. Dostupné online: </w:t>
      </w:r>
      <w:hyperlink r:id="rId27" w:history="1">
        <w:r w:rsidRPr="00EB2612">
          <w:rPr>
            <w:rStyle w:val="Hypertextovodkaz"/>
          </w:rPr>
          <w:t>http://www.mkcr.cz/assets/profesionalni-umeni/Ekonomika-kultury-v-Evrope.doc</w:t>
        </w:r>
      </w:hyperlink>
      <w:r w:rsidRPr="00EB2612">
        <w:t>.</w:t>
      </w:r>
    </w:p>
    <w:p w14:paraId="0C25B853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KŘEČEK, Jan, 2015. TV a rozhlas. In: ŽÁKOVÁ, Eva a kolektiv autorů. Mapování kulturních a kreativních průmyslů v ČR. </w:t>
      </w:r>
      <w:r w:rsidRPr="00EB2612">
        <w:rPr>
          <w:i/>
        </w:rPr>
        <w:t xml:space="preserve">Institut umění – </w:t>
      </w:r>
      <w:proofErr w:type="spellStart"/>
      <w:r w:rsidRPr="00EB2612">
        <w:rPr>
          <w:i/>
        </w:rPr>
        <w:t>Divadlení</w:t>
      </w:r>
      <w:proofErr w:type="spellEnd"/>
      <w:r w:rsidRPr="00EB2612">
        <w:rPr>
          <w:i/>
        </w:rPr>
        <w:t xml:space="preserve"> ústav</w:t>
      </w:r>
      <w:r w:rsidRPr="00EB2612">
        <w:t>.</w:t>
      </w:r>
    </w:p>
    <w:p w14:paraId="1E1D0AFE" w14:textId="77777777" w:rsidR="00B3303A" w:rsidRDefault="00B3303A" w:rsidP="00EA2A3F">
      <w:pPr>
        <w:spacing w:after="60"/>
        <w:ind w:left="284" w:hanging="284"/>
      </w:pPr>
      <w:r>
        <w:t xml:space="preserve">MEDIA PROJEKT, 2020. </w:t>
      </w:r>
      <w:r w:rsidRPr="004C2122">
        <w:t>Prezentace k výsledkům výzkumu z 13. 8. 2020</w:t>
      </w:r>
      <w:r>
        <w:t xml:space="preserve">. Dostupné online: </w:t>
      </w:r>
      <w:hyperlink r:id="rId28" w:history="1">
        <w:r w:rsidRPr="00B55DE7">
          <w:rPr>
            <w:rStyle w:val="Hypertextovodkaz"/>
          </w:rPr>
          <w:t>http://www.unievydavatelu.cz/gallery/files/MP_2002_presentace_final%20(2)(1).pdf</w:t>
        </w:r>
      </w:hyperlink>
    </w:p>
    <w:p w14:paraId="5B3B66A6" w14:textId="77777777" w:rsidR="00B3303A" w:rsidRDefault="00B3303A" w:rsidP="00EA2A3F">
      <w:pPr>
        <w:spacing w:after="60"/>
        <w:ind w:left="284" w:hanging="284"/>
      </w:pPr>
      <w:r>
        <w:t xml:space="preserve">MEDIA PROJEKT, 2021. </w:t>
      </w:r>
      <w:r w:rsidRPr="00E804AC">
        <w:t>Prezentace výsledků výzkumu za 1. a 2. čtvrtletí 2021 a na téma letního čtení</w:t>
      </w:r>
      <w:r>
        <w:t xml:space="preserve">. Dostupné online: </w:t>
      </w:r>
      <w:hyperlink r:id="rId29" w:history="1">
        <w:r w:rsidRPr="00B55DE7">
          <w:rPr>
            <w:rStyle w:val="Hypertextovodkaz"/>
          </w:rPr>
          <w:t>http://www.unievydavatelu.cz/gallery/files/MP_2102_presentace_v13PC_bezvidea.pdf</w:t>
        </w:r>
      </w:hyperlink>
    </w:p>
    <w:p w14:paraId="10DDC6E0" w14:textId="77777777" w:rsidR="00B3303A" w:rsidRDefault="00B3303A" w:rsidP="00EA2A3F">
      <w:pPr>
        <w:spacing w:after="60"/>
        <w:ind w:left="284" w:hanging="284"/>
      </w:pPr>
      <w:r>
        <w:t xml:space="preserve">MEDIAGURU, 2021a. </w:t>
      </w:r>
      <w:r w:rsidRPr="004C2122">
        <w:t>Tisk odhaduje propad tržeb v roce 2020 na dvě miliardy</w:t>
      </w:r>
      <w:r>
        <w:t xml:space="preserve">. Dostupné online: </w:t>
      </w:r>
      <w:hyperlink r:id="rId30" w:history="1">
        <w:r w:rsidRPr="00B55DE7">
          <w:rPr>
            <w:rStyle w:val="Hypertextovodkaz"/>
          </w:rPr>
          <w:t>https://www.mediaguru.cz/clanky/2021/02/tisk-odhaduje-propad-trzeb-v-roce-2020-na-dve-miliardy/</w:t>
        </w:r>
      </w:hyperlink>
    </w:p>
    <w:p w14:paraId="27232750" w14:textId="77777777" w:rsidR="00B3303A" w:rsidRDefault="00B3303A" w:rsidP="00EA2A3F">
      <w:pPr>
        <w:spacing w:after="60"/>
        <w:ind w:left="284" w:hanging="284"/>
      </w:pPr>
      <w:r>
        <w:t xml:space="preserve">MEDIAGURU, 2021b. </w:t>
      </w:r>
      <w:r w:rsidRPr="00606C40">
        <w:t>TV Nova v krizovém roce zvýšila zisk, tržby mírně klesly</w:t>
      </w:r>
      <w:r>
        <w:t xml:space="preserve">. Dostupné online: </w:t>
      </w:r>
      <w:hyperlink r:id="rId31" w:history="1">
        <w:r w:rsidRPr="00B55DE7">
          <w:rPr>
            <w:rStyle w:val="Hypertextovodkaz"/>
          </w:rPr>
          <w:t>https://www.mediaguru.cz/clanky/2021/06/tv-nova-v-krizovem-roce-zvysila-zisk-trzby-mirne-klesly/</w:t>
        </w:r>
      </w:hyperlink>
    </w:p>
    <w:p w14:paraId="0AA7FAC9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MEDIAN, 2020. </w:t>
      </w:r>
      <w:proofErr w:type="spellStart"/>
      <w:r w:rsidRPr="00EB2612">
        <w:t>adMeter</w:t>
      </w:r>
      <w:proofErr w:type="spellEnd"/>
      <w:r w:rsidRPr="00EB2612">
        <w:t xml:space="preserve"> a </w:t>
      </w:r>
      <w:proofErr w:type="spellStart"/>
      <w:r w:rsidRPr="00EB2612">
        <w:t>koronavirus</w:t>
      </w:r>
      <w:proofErr w:type="spellEnd"/>
      <w:r w:rsidRPr="00EB2612">
        <w:t xml:space="preserve"> – změny v mediální konzumaci Čechů. Dostupné online: </w:t>
      </w:r>
      <w:hyperlink r:id="rId32" w:history="1">
        <w:r w:rsidRPr="00EB2612">
          <w:rPr>
            <w:rStyle w:val="Hypertextovodkaz"/>
          </w:rPr>
          <w:t>https://www.median.eu/cs/wp-content/uploads/2020/03/MEDIAN_adMeter_koronavirus_zmeny_v_medialni_konzumaci_Cechu_20200330.pdf</w:t>
        </w:r>
      </w:hyperlink>
    </w:p>
    <w:p w14:paraId="694CB8E0" w14:textId="77777777" w:rsidR="00B3303A" w:rsidRPr="00EB2612" w:rsidRDefault="00B3303A" w:rsidP="00EA2A3F">
      <w:pPr>
        <w:spacing w:after="60"/>
        <w:ind w:left="284" w:hanging="284"/>
      </w:pPr>
      <w:r w:rsidRPr="00EB2612">
        <w:t xml:space="preserve">MEDIAN, STEM/MARK, 2020. Rádio v době nouzového stavu lidé intenzivně poslouchají, relaxují u něj a považují jej za důležité při informování. Dostupné online: </w:t>
      </w:r>
      <w:hyperlink r:id="rId33" w:history="1">
        <w:r w:rsidRPr="00EB2612">
          <w:rPr>
            <w:rStyle w:val="Hypertextovodkaz"/>
          </w:rPr>
          <w:t>https://www.median.eu/cs/wp-content/uploads/2020/05/MEDIAN_STEM_MARK_TZ_Poslechovost_radii_v_dobe_nouzoveho_stavu_20200526.pdf</w:t>
        </w:r>
      </w:hyperlink>
    </w:p>
    <w:p w14:paraId="3F5D4AA2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MEJSTŘÍK, M., J. CHVALKOVSKÁ a K. MARKOVÁ, 2009. Vybrané pasáže z hodnocení dopadů regulace (velká RIA) k části návrhu zákona o kinematografii vztahující se k úpravě podpory filmovému průmyslu. </w:t>
      </w:r>
      <w:r w:rsidRPr="00EB2612">
        <w:rPr>
          <w:i/>
        </w:rPr>
        <w:t>EEIP</w:t>
      </w:r>
      <w:r w:rsidRPr="00EB2612">
        <w:t xml:space="preserve">. Dostupné online: </w:t>
      </w:r>
      <w:hyperlink r:id="rId34" w:history="1">
        <w:r w:rsidRPr="00EB2612">
          <w:rPr>
            <w:rStyle w:val="Hypertextovodkaz"/>
          </w:rPr>
          <w:t>http://www.mkcr.cz/assets/media-a-audiovize/kinematografie/Priloha-Strategie-konkurenceschopnosti-ceskeho-filmoveho-prumyslu-2011--2016.pdf</w:t>
        </w:r>
      </w:hyperlink>
    </w:p>
    <w:p w14:paraId="7904F9D9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MOŠNA, Petr, 2010. Film. In: ŽÁKOVÁ, Eva a kolektiv autorů. Kulturní a kreativní průmysly v České republice. </w:t>
      </w:r>
      <w:r w:rsidRPr="00EB2612">
        <w:rPr>
          <w:i/>
        </w:rPr>
        <w:t xml:space="preserve">Institut umění – </w:t>
      </w:r>
      <w:proofErr w:type="spellStart"/>
      <w:r w:rsidRPr="00EB2612">
        <w:rPr>
          <w:i/>
        </w:rPr>
        <w:t>Divadlení</w:t>
      </w:r>
      <w:proofErr w:type="spellEnd"/>
      <w:r w:rsidRPr="00EB2612">
        <w:rPr>
          <w:i/>
        </w:rPr>
        <w:t xml:space="preserve"> ústav</w:t>
      </w:r>
      <w:r w:rsidRPr="00EB2612">
        <w:t>.</w:t>
      </w:r>
    </w:p>
    <w:p w14:paraId="4EF1E13C" w14:textId="77777777" w:rsidR="00B3303A" w:rsidRDefault="00B3303A" w:rsidP="00EA2A3F">
      <w:pPr>
        <w:spacing w:after="60"/>
        <w:ind w:left="284" w:hanging="284"/>
      </w:pPr>
      <w:r>
        <w:t xml:space="preserve">NEWZOO, 2021.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Market Report. Dostupné online: </w:t>
      </w:r>
      <w:hyperlink r:id="rId35" w:history="1">
        <w:r w:rsidRPr="00B55DE7">
          <w:rPr>
            <w:rStyle w:val="Hypertextovodkaz"/>
          </w:rPr>
          <w:t>https://newzoo.com/products/reports/global-games-market-report/</w:t>
        </w:r>
      </w:hyperlink>
    </w:p>
    <w:p w14:paraId="305A87C0" w14:textId="77777777" w:rsidR="00B3303A" w:rsidRPr="00EB2612" w:rsidRDefault="00B3303A" w:rsidP="001132C6">
      <w:pPr>
        <w:spacing w:after="60"/>
        <w:ind w:left="284" w:hanging="284"/>
      </w:pPr>
      <w:r w:rsidRPr="00EB2612">
        <w:lastRenderedPageBreak/>
        <w:t xml:space="preserve">POTOČKOVÁ, Martina, 2018. Co Češi tolik nekupují. CD a DVD už jsou mrtvá i pro statistiky. </w:t>
      </w:r>
      <w:proofErr w:type="spellStart"/>
      <w:r w:rsidRPr="00EB2612">
        <w:rPr>
          <w:i/>
        </w:rPr>
        <w:t>iDNES</w:t>
      </w:r>
      <w:proofErr w:type="spellEnd"/>
      <w:r w:rsidRPr="00EB2612">
        <w:rPr>
          <w:i/>
        </w:rPr>
        <w:t>.</w:t>
      </w:r>
      <w:r w:rsidRPr="00EB2612">
        <w:t xml:space="preserve"> Dostupné online:</w:t>
      </w:r>
      <w:hyperlink r:id="rId36" w:history="1">
        <w:r w:rsidRPr="00EB2612">
          <w:rPr>
            <w:rStyle w:val="Hypertextovodkaz"/>
          </w:rPr>
          <w:t>https://ekonomika.idnes.cz/statistiky-spotrebni-kos-cd-dvd-dad-/ekonomika.aspx?c=A180222_212428_ekonomika_jn</w:t>
        </w:r>
      </w:hyperlink>
    </w:p>
    <w:p w14:paraId="1C169922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PWC, 2019. </w:t>
      </w:r>
      <w:proofErr w:type="spellStart"/>
      <w:r w:rsidRPr="00EB2612">
        <w:t>Global</w:t>
      </w:r>
      <w:proofErr w:type="spellEnd"/>
      <w:r w:rsidRPr="00EB2612">
        <w:t xml:space="preserve"> </w:t>
      </w:r>
      <w:proofErr w:type="spellStart"/>
      <w:r w:rsidRPr="00EB2612">
        <w:t>entertainment</w:t>
      </w:r>
      <w:proofErr w:type="spellEnd"/>
      <w:r w:rsidRPr="00EB2612">
        <w:t xml:space="preserve"> and media </w:t>
      </w:r>
      <w:proofErr w:type="spellStart"/>
      <w:r w:rsidRPr="00EB2612">
        <w:t>outlook</w:t>
      </w:r>
      <w:proofErr w:type="spellEnd"/>
      <w:r w:rsidRPr="00EB2612">
        <w:t xml:space="preserve"> 2019-2023 (</w:t>
      </w:r>
      <w:proofErr w:type="spellStart"/>
      <w:r w:rsidRPr="00EB2612">
        <w:t>overview</w:t>
      </w:r>
      <w:proofErr w:type="spellEnd"/>
      <w:r w:rsidRPr="00EB2612">
        <w:t xml:space="preserve">). </w:t>
      </w:r>
      <w:proofErr w:type="spellStart"/>
      <w:r w:rsidRPr="00EB2612">
        <w:rPr>
          <w:i/>
        </w:rPr>
        <w:t>PricewaterhouseCoopers</w:t>
      </w:r>
      <w:proofErr w:type="spellEnd"/>
      <w:r w:rsidRPr="00EB2612">
        <w:rPr>
          <w:i/>
        </w:rPr>
        <w:t xml:space="preserve">. </w:t>
      </w:r>
      <w:r w:rsidRPr="00EB2612">
        <w:t xml:space="preserve">Dostupné online z: </w:t>
      </w:r>
      <w:hyperlink r:id="rId37" w:history="1">
        <w:r w:rsidRPr="00EB2612">
          <w:rPr>
            <w:rStyle w:val="Hypertextovodkaz"/>
          </w:rPr>
          <w:t>https://www.pwc.com/gx/en/industries/tmt/media/outlook/segment-findings.html</w:t>
        </w:r>
      </w:hyperlink>
    </w:p>
    <w:p w14:paraId="29FD72A9" w14:textId="77777777" w:rsidR="00B3303A" w:rsidRDefault="00B3303A" w:rsidP="00EA2A3F">
      <w:pPr>
        <w:spacing w:after="60"/>
        <w:ind w:left="284" w:hanging="284"/>
      </w:pPr>
      <w:r w:rsidRPr="00EB2612">
        <w:t>R</w:t>
      </w:r>
      <w:r>
        <w:t>ADIOPROJEKT, 2021</w:t>
      </w:r>
      <w:r w:rsidRPr="00EB2612">
        <w:t xml:space="preserve">. </w:t>
      </w:r>
      <w:r w:rsidRPr="00B3303A">
        <w:t>Výsledky za 1. a 2. kvartál 2021</w:t>
      </w:r>
      <w:r>
        <w:t xml:space="preserve">. Dostupné online: </w:t>
      </w:r>
      <w:hyperlink r:id="rId38" w:history="1">
        <w:r w:rsidRPr="00B55DE7">
          <w:rPr>
            <w:rStyle w:val="Hypertextovodkaz"/>
          </w:rPr>
          <w:t>https://www.median.eu/cs/wp-content/uploads/docs/RP_prezentace_1_2Q_2021_final.pdf</w:t>
        </w:r>
      </w:hyperlink>
    </w:p>
    <w:p w14:paraId="7B2497E8" w14:textId="77777777" w:rsidR="00B3303A" w:rsidRDefault="00B3303A" w:rsidP="00EA2A3F">
      <w:pPr>
        <w:spacing w:after="60"/>
        <w:ind w:left="284" w:hanging="284"/>
      </w:pPr>
      <w:r>
        <w:t xml:space="preserve">Reuters Institute, 2021. Digital </w:t>
      </w:r>
      <w:proofErr w:type="spellStart"/>
      <w:r>
        <w:t>News</w:t>
      </w:r>
      <w:proofErr w:type="spellEnd"/>
      <w:r>
        <w:t xml:space="preserve"> report 2021</w:t>
      </w:r>
      <w:r w:rsidRPr="00EB2612">
        <w:t xml:space="preserve">. Dostupné online: </w:t>
      </w:r>
      <w:hyperlink r:id="rId39" w:history="1">
        <w:r w:rsidRPr="00B55DE7">
          <w:rPr>
            <w:rStyle w:val="Hypertextovodkaz"/>
          </w:rPr>
          <w:t>https://reutersinstitute.politics.ox.ac.uk/digital-news-report/2021</w:t>
        </w:r>
      </w:hyperlink>
    </w:p>
    <w:p w14:paraId="45E4894E" w14:textId="77777777" w:rsidR="00B3303A" w:rsidRDefault="00B3303A" w:rsidP="001132C6">
      <w:pPr>
        <w:spacing w:after="60"/>
        <w:ind w:left="284" w:hanging="284"/>
      </w:pPr>
      <w:r>
        <w:t>SČKN, 2020</w:t>
      </w:r>
      <w:r w:rsidRPr="00EB2612">
        <w:t>. Z</w:t>
      </w:r>
      <w:r>
        <w:t>práva o českém knižním trhu 2019/2020</w:t>
      </w:r>
      <w:r w:rsidRPr="00EB2612">
        <w:t xml:space="preserve">. Svaz českých knihkupců a nakladatelů. </w:t>
      </w:r>
      <w:r>
        <w:t xml:space="preserve">Dostupné online: </w:t>
      </w:r>
      <w:hyperlink r:id="rId40" w:history="1">
        <w:r w:rsidRPr="00B55DE7">
          <w:rPr>
            <w:rStyle w:val="Hypertextovodkaz"/>
          </w:rPr>
          <w:t>https://www.sckn.cz/document/download/f7f483488aef3dd5901034a968b8e359/</w:t>
        </w:r>
      </w:hyperlink>
    </w:p>
    <w:p w14:paraId="6B745012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STANÍKOVÁ, Daniela, 2015. Film. In: ŽÁKOVÁ, Eva a kolektiv autorů. Mapování kulturních a kreativních průmyslů v ČR. </w:t>
      </w:r>
      <w:r w:rsidRPr="00EB2612">
        <w:rPr>
          <w:i/>
        </w:rPr>
        <w:t>Institut umění – Divadelní ústav</w:t>
      </w:r>
      <w:r w:rsidRPr="00EB2612">
        <w:t>.</w:t>
      </w:r>
    </w:p>
    <w:p w14:paraId="6830C177" w14:textId="77777777" w:rsidR="00B3303A" w:rsidRDefault="00B3303A" w:rsidP="00EA2A3F">
      <w:pPr>
        <w:spacing w:after="60"/>
        <w:ind w:left="284" w:hanging="284"/>
      </w:pPr>
      <w:r>
        <w:t xml:space="preserve">STATISTA, 2021. </w:t>
      </w:r>
      <w:proofErr w:type="spellStart"/>
      <w:r w:rsidRPr="00C029A5">
        <w:t>Number</w:t>
      </w:r>
      <w:proofErr w:type="spellEnd"/>
      <w:r w:rsidRPr="00C029A5">
        <w:t xml:space="preserve"> </w:t>
      </w:r>
      <w:proofErr w:type="spellStart"/>
      <w:r w:rsidRPr="00C029A5">
        <w:t>of</w:t>
      </w:r>
      <w:proofErr w:type="spellEnd"/>
      <w:r w:rsidRPr="00C029A5">
        <w:t xml:space="preserve"> </w:t>
      </w:r>
      <w:proofErr w:type="spellStart"/>
      <w:r w:rsidRPr="00C029A5">
        <w:t>Netflix</w:t>
      </w:r>
      <w:proofErr w:type="spellEnd"/>
      <w:r w:rsidRPr="00C029A5">
        <w:t xml:space="preserve"> </w:t>
      </w:r>
      <w:proofErr w:type="spellStart"/>
      <w:r w:rsidRPr="00C029A5">
        <w:t>paid</w:t>
      </w:r>
      <w:proofErr w:type="spellEnd"/>
      <w:r w:rsidRPr="00C029A5">
        <w:t xml:space="preserve"> </w:t>
      </w:r>
      <w:proofErr w:type="spellStart"/>
      <w:r w:rsidRPr="00C029A5">
        <w:t>subscribers</w:t>
      </w:r>
      <w:proofErr w:type="spellEnd"/>
      <w:r w:rsidRPr="00C029A5">
        <w:t xml:space="preserve"> </w:t>
      </w:r>
      <w:proofErr w:type="spellStart"/>
      <w:r w:rsidRPr="00C029A5">
        <w:t>worldwide</w:t>
      </w:r>
      <w:proofErr w:type="spellEnd"/>
      <w:r w:rsidRPr="00C029A5">
        <w:t xml:space="preserve"> </w:t>
      </w:r>
      <w:proofErr w:type="spellStart"/>
      <w:r w:rsidRPr="00C029A5">
        <w:t>from</w:t>
      </w:r>
      <w:proofErr w:type="spellEnd"/>
      <w:r w:rsidRPr="00C029A5">
        <w:t xml:space="preserve"> 1st </w:t>
      </w:r>
      <w:proofErr w:type="spellStart"/>
      <w:r w:rsidRPr="00C029A5">
        <w:t>quarter</w:t>
      </w:r>
      <w:proofErr w:type="spellEnd"/>
      <w:r w:rsidRPr="00C029A5">
        <w:t xml:space="preserve"> 2013 to 3rd </w:t>
      </w:r>
      <w:proofErr w:type="spellStart"/>
      <w:r w:rsidRPr="00C029A5">
        <w:t>quarter</w:t>
      </w:r>
      <w:proofErr w:type="spellEnd"/>
      <w:r w:rsidRPr="00C029A5">
        <w:t xml:space="preserve"> 2021</w:t>
      </w:r>
      <w:r>
        <w:t xml:space="preserve">. Dostupné online: </w:t>
      </w:r>
      <w:hyperlink r:id="rId41" w:history="1">
        <w:r w:rsidRPr="00B55DE7">
          <w:rPr>
            <w:rStyle w:val="Hypertextovodkaz"/>
          </w:rPr>
          <w:t>https://www.statista.com/statistics/250934/quarterly-number-of-netflix-streaming-subscribers-worldwide/</w:t>
        </w:r>
      </w:hyperlink>
    </w:p>
    <w:p w14:paraId="317AE70B" w14:textId="77777777" w:rsidR="00B3303A" w:rsidRDefault="00B3303A" w:rsidP="00EA2A3F">
      <w:pPr>
        <w:spacing w:after="60"/>
        <w:ind w:left="284" w:hanging="284"/>
      </w:pPr>
      <w:r>
        <w:t xml:space="preserve">THE GUARDIAN, 2021. </w:t>
      </w:r>
      <w:proofErr w:type="spellStart"/>
      <w:r w:rsidRPr="000324AE">
        <w:t>Spotify</w:t>
      </w:r>
      <w:proofErr w:type="spellEnd"/>
      <w:r w:rsidRPr="000324AE">
        <w:t xml:space="preserve"> </w:t>
      </w:r>
      <w:proofErr w:type="spellStart"/>
      <w:r w:rsidRPr="000324AE">
        <w:t>expected</w:t>
      </w:r>
      <w:proofErr w:type="spellEnd"/>
      <w:r w:rsidRPr="000324AE">
        <w:t xml:space="preserve"> to report </w:t>
      </w:r>
      <w:proofErr w:type="spellStart"/>
      <w:r w:rsidRPr="000324AE">
        <w:t>subscriber</w:t>
      </w:r>
      <w:proofErr w:type="spellEnd"/>
      <w:r w:rsidRPr="000324AE">
        <w:t xml:space="preserve"> </w:t>
      </w:r>
      <w:proofErr w:type="spellStart"/>
      <w:r w:rsidRPr="000324AE">
        <w:t>slowdown</w:t>
      </w:r>
      <w:proofErr w:type="spellEnd"/>
      <w:r>
        <w:t xml:space="preserve">. Dostupné online: </w:t>
      </w:r>
      <w:hyperlink r:id="rId42" w:history="1">
        <w:r w:rsidRPr="00B55DE7">
          <w:rPr>
            <w:rStyle w:val="Hypertextovodkaz"/>
          </w:rPr>
          <w:t>https://www.theguardian.com/technology/2021/apr/25/spotify-expected-to-report-subscriber-slowdown-covid</w:t>
        </w:r>
      </w:hyperlink>
    </w:p>
    <w:p w14:paraId="52FE71A7" w14:textId="77777777" w:rsidR="00B3303A" w:rsidRPr="00EB2612" w:rsidRDefault="00B3303A" w:rsidP="0082100C">
      <w:pPr>
        <w:spacing w:after="60"/>
        <w:ind w:left="284" w:hanging="284"/>
      </w:pPr>
      <w:r>
        <w:t>TOWSE, Ruth, 2010</w:t>
      </w:r>
      <w:r w:rsidRPr="00EB2612">
        <w:t xml:space="preserve">. A </w:t>
      </w:r>
      <w:proofErr w:type="spellStart"/>
      <w:r w:rsidRPr="00EB2612">
        <w:t>Textbook</w:t>
      </w:r>
      <w:proofErr w:type="spellEnd"/>
      <w:r w:rsidRPr="00EB2612">
        <w:t xml:space="preserve"> </w:t>
      </w:r>
      <w:proofErr w:type="spellStart"/>
      <w:r w:rsidRPr="00EB2612">
        <w:t>of</w:t>
      </w:r>
      <w:proofErr w:type="spellEnd"/>
      <w:r w:rsidRPr="00EB2612">
        <w:t xml:space="preserve"> </w:t>
      </w:r>
      <w:proofErr w:type="spellStart"/>
      <w:r w:rsidRPr="00EB2612">
        <w:t>Cultural</w:t>
      </w:r>
      <w:proofErr w:type="spellEnd"/>
      <w:r w:rsidRPr="00EB2612">
        <w:t xml:space="preserve"> </w:t>
      </w:r>
      <w:proofErr w:type="spellStart"/>
      <w:r w:rsidRPr="00EB2612">
        <w:t>Economics</w:t>
      </w:r>
      <w:proofErr w:type="spellEnd"/>
      <w:r w:rsidRPr="00EB2612">
        <w:t xml:space="preserve">. </w:t>
      </w:r>
      <w:r w:rsidRPr="00EB2612">
        <w:rPr>
          <w:i/>
        </w:rPr>
        <w:t xml:space="preserve">Cambridge University </w:t>
      </w:r>
      <w:proofErr w:type="spellStart"/>
      <w:r w:rsidRPr="00EB2612">
        <w:rPr>
          <w:i/>
        </w:rPr>
        <w:t>Press</w:t>
      </w:r>
      <w:proofErr w:type="spellEnd"/>
      <w:r w:rsidRPr="00EB2612">
        <w:t>.</w:t>
      </w:r>
    </w:p>
    <w:p w14:paraId="065AF9A6" w14:textId="77777777" w:rsidR="00B3303A" w:rsidRPr="00EB2612" w:rsidRDefault="00B3303A" w:rsidP="00F06DC6">
      <w:pPr>
        <w:spacing w:after="60"/>
        <w:ind w:left="284" w:hanging="284"/>
      </w:pPr>
      <w:r>
        <w:t>TOWSE, Ruth, 2019</w:t>
      </w:r>
      <w:r w:rsidRPr="00EB2612">
        <w:t xml:space="preserve">. A </w:t>
      </w:r>
      <w:proofErr w:type="spellStart"/>
      <w:r w:rsidRPr="00EB2612">
        <w:t>Textbook</w:t>
      </w:r>
      <w:proofErr w:type="spellEnd"/>
      <w:r w:rsidRPr="00EB2612">
        <w:t xml:space="preserve"> </w:t>
      </w:r>
      <w:proofErr w:type="spellStart"/>
      <w:r w:rsidRPr="00EB2612">
        <w:t>of</w:t>
      </w:r>
      <w:proofErr w:type="spellEnd"/>
      <w:r w:rsidRPr="00EB2612">
        <w:t xml:space="preserve"> </w:t>
      </w:r>
      <w:proofErr w:type="spellStart"/>
      <w:r w:rsidRPr="00EB2612">
        <w:t>Cultural</w:t>
      </w:r>
      <w:proofErr w:type="spellEnd"/>
      <w:r w:rsidRPr="00EB2612">
        <w:t xml:space="preserve"> </w:t>
      </w:r>
      <w:proofErr w:type="spellStart"/>
      <w:r w:rsidRPr="00EB2612">
        <w:t>Economics</w:t>
      </w:r>
      <w:proofErr w:type="spellEnd"/>
      <w:r>
        <w:t xml:space="preserve"> </w:t>
      </w:r>
      <w:r w:rsidRPr="00F06DC6">
        <w:t xml:space="preserve">(2nd </w:t>
      </w:r>
      <w:proofErr w:type="spellStart"/>
      <w:r w:rsidRPr="00F06DC6">
        <w:t>ed</w:t>
      </w:r>
      <w:proofErr w:type="spellEnd"/>
      <w:r w:rsidRPr="00F06DC6">
        <w:t>.)</w:t>
      </w:r>
      <w:r w:rsidRPr="00EB2612">
        <w:t xml:space="preserve">. </w:t>
      </w:r>
      <w:r w:rsidRPr="00EB2612">
        <w:rPr>
          <w:i/>
        </w:rPr>
        <w:t xml:space="preserve">Cambridge University </w:t>
      </w:r>
      <w:proofErr w:type="spellStart"/>
      <w:r w:rsidRPr="00EB2612">
        <w:rPr>
          <w:i/>
        </w:rPr>
        <w:t>Press</w:t>
      </w:r>
      <w:proofErr w:type="spellEnd"/>
      <w:r w:rsidRPr="00EB2612">
        <w:t>.</w:t>
      </w:r>
    </w:p>
    <w:p w14:paraId="6B2810F2" w14:textId="77777777" w:rsidR="00B3303A" w:rsidRPr="00EB2612" w:rsidRDefault="00B3303A" w:rsidP="001132C6">
      <w:pPr>
        <w:spacing w:after="60"/>
        <w:ind w:left="284" w:hanging="284"/>
      </w:pPr>
      <w:r w:rsidRPr="00EB2612">
        <w:t xml:space="preserve">TSCHMUCK, Peter, 2006. </w:t>
      </w:r>
      <w:proofErr w:type="spellStart"/>
      <w:r w:rsidRPr="00EB2612">
        <w:rPr>
          <w:i/>
          <w:iCs/>
        </w:rPr>
        <w:t>Creativity</w:t>
      </w:r>
      <w:proofErr w:type="spellEnd"/>
      <w:r w:rsidRPr="00EB2612">
        <w:rPr>
          <w:i/>
          <w:iCs/>
        </w:rPr>
        <w:t xml:space="preserve"> and </w:t>
      </w:r>
      <w:proofErr w:type="spellStart"/>
      <w:r w:rsidRPr="00EB2612">
        <w:rPr>
          <w:i/>
          <w:iCs/>
        </w:rPr>
        <w:t>Innovation</w:t>
      </w:r>
      <w:proofErr w:type="spellEnd"/>
      <w:r w:rsidRPr="00EB2612">
        <w:rPr>
          <w:i/>
          <w:iCs/>
        </w:rPr>
        <w:t xml:space="preserve"> in </w:t>
      </w:r>
      <w:proofErr w:type="spellStart"/>
      <w:r w:rsidRPr="00EB2612">
        <w:rPr>
          <w:i/>
          <w:iCs/>
        </w:rPr>
        <w:t>the</w:t>
      </w:r>
      <w:proofErr w:type="spellEnd"/>
      <w:r w:rsidRPr="00EB2612">
        <w:rPr>
          <w:i/>
          <w:iCs/>
        </w:rPr>
        <w:t xml:space="preserve"> Music </w:t>
      </w:r>
      <w:proofErr w:type="spellStart"/>
      <w:r w:rsidRPr="00EB2612">
        <w:rPr>
          <w:i/>
          <w:iCs/>
        </w:rPr>
        <w:t>Industry</w:t>
      </w:r>
      <w:proofErr w:type="spellEnd"/>
      <w:r w:rsidRPr="00EB2612">
        <w:t xml:space="preserve">. </w:t>
      </w:r>
      <w:proofErr w:type="spellStart"/>
      <w:r w:rsidRPr="00EB2612">
        <w:t>Dordrecht</w:t>
      </w:r>
      <w:proofErr w:type="spellEnd"/>
      <w:r w:rsidRPr="00EB2612">
        <w:t xml:space="preserve">: </w:t>
      </w:r>
      <w:proofErr w:type="spellStart"/>
      <w:r w:rsidRPr="00EB2612">
        <w:t>Springer</w:t>
      </w:r>
      <w:proofErr w:type="spellEnd"/>
      <w:r w:rsidRPr="00EB2612">
        <w:t>.</w:t>
      </w:r>
    </w:p>
    <w:p w14:paraId="7B1F043A" w14:textId="77777777" w:rsidR="00B3303A" w:rsidRDefault="00B3303A" w:rsidP="00EA2A3F">
      <w:pPr>
        <w:spacing w:after="60"/>
        <w:ind w:left="284" w:hanging="284"/>
      </w:pPr>
      <w:r>
        <w:t xml:space="preserve">TÝDEN, 2021. </w:t>
      </w:r>
      <w:proofErr w:type="spellStart"/>
      <w:r w:rsidRPr="00BF1E13">
        <w:t>Covid</w:t>
      </w:r>
      <w:proofErr w:type="spellEnd"/>
      <w:r w:rsidRPr="00BF1E13">
        <w:t xml:space="preserve"> podle předsedy svazu knihkupců snížil objem knižního trhu až o 15 procent</w:t>
      </w:r>
      <w:r>
        <w:t xml:space="preserve">. Dostupné online: </w:t>
      </w:r>
      <w:hyperlink r:id="rId43" w:history="1">
        <w:r w:rsidRPr="00B55DE7">
          <w:rPr>
            <w:rStyle w:val="Hypertextovodkaz"/>
          </w:rPr>
          <w:t>https://www.tyden.cz/rubriky/domaci/covid-podle-predsedy-svazu-knihkupcu-snizil-objem-knizniho-trhu-az-o-15-procent_553853.html</w:t>
        </w:r>
      </w:hyperlink>
    </w:p>
    <w:p w14:paraId="5147DA38" w14:textId="78CCBD7A" w:rsidR="00BF1E13" w:rsidRPr="00CF6623" w:rsidRDefault="00B3303A" w:rsidP="00CF6623">
      <w:pPr>
        <w:spacing w:after="60"/>
        <w:ind w:left="284" w:hanging="284"/>
        <w:rPr>
          <w:color w:val="0000FF"/>
          <w:u w:val="single"/>
        </w:rPr>
      </w:pPr>
      <w:r w:rsidRPr="00EB2612">
        <w:t xml:space="preserve">WIPO, 2020. </w:t>
      </w:r>
      <w:proofErr w:type="spellStart"/>
      <w:r w:rsidRPr="00EB2612">
        <w:t>The</w:t>
      </w:r>
      <w:proofErr w:type="spellEnd"/>
      <w:r w:rsidRPr="00EB2612">
        <w:t xml:space="preserve"> </w:t>
      </w:r>
      <w:proofErr w:type="spellStart"/>
      <w:r w:rsidRPr="00EB2612">
        <w:t>Global</w:t>
      </w:r>
      <w:proofErr w:type="spellEnd"/>
      <w:r w:rsidRPr="00EB2612">
        <w:t xml:space="preserve"> </w:t>
      </w:r>
      <w:proofErr w:type="spellStart"/>
      <w:r w:rsidRPr="00EB2612">
        <w:t>Publishing</w:t>
      </w:r>
      <w:proofErr w:type="spellEnd"/>
      <w:r w:rsidRPr="00EB2612">
        <w:t xml:space="preserve"> </w:t>
      </w:r>
      <w:proofErr w:type="spellStart"/>
      <w:r w:rsidRPr="00EB2612">
        <w:t>Industry</w:t>
      </w:r>
      <w:proofErr w:type="spellEnd"/>
      <w:r w:rsidRPr="00EB2612">
        <w:t xml:space="preserve"> in 2018. Dostupné online: </w:t>
      </w:r>
      <w:hyperlink r:id="rId44" w:history="1">
        <w:r w:rsidRPr="00EB2612">
          <w:rPr>
            <w:rStyle w:val="Hypertextovodkaz"/>
          </w:rPr>
          <w:t>https://www.wipo.int/edocs/pubdocs/en/wipo_pub_1064_2019.pdf</w:t>
        </w:r>
      </w:hyperlink>
    </w:p>
    <w:sectPr w:rsidR="00BF1E13" w:rsidRPr="00CF6623" w:rsidSect="00CF6623">
      <w:headerReference w:type="even" r:id="rId45"/>
      <w:headerReference w:type="default" r:id="rId46"/>
      <w:footerReference w:type="even" r:id="rId47"/>
      <w:footerReference w:type="default" r:id="rId48"/>
      <w:pgSz w:w="11906" w:h="16838" w:code="9"/>
      <w:pgMar w:top="1134" w:right="1134" w:bottom="1418" w:left="1134" w:header="680" w:footer="680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0B59C" w14:textId="77777777" w:rsidR="00913BEA" w:rsidRDefault="00913BEA" w:rsidP="00E71A58">
      <w:r>
        <w:separator/>
      </w:r>
    </w:p>
  </w:endnote>
  <w:endnote w:type="continuationSeparator" w:id="0">
    <w:p w14:paraId="5EF58C5E" w14:textId="77777777" w:rsidR="00913BEA" w:rsidRDefault="00913BE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ED2B" w14:textId="11512713" w:rsidR="00D044D0" w:rsidRPr="0094032D" w:rsidRDefault="00D044D0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E6FC2A" wp14:editId="6564A242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CF6623">
      <w:rPr>
        <w:rFonts w:ascii="Arial" w:hAnsi="Arial" w:cs="Arial"/>
        <w:noProof/>
        <w:sz w:val="16"/>
        <w:szCs w:val="16"/>
      </w:rPr>
      <w:t>66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2A78" w14:textId="68567ADB" w:rsidR="00D044D0" w:rsidRDefault="00D044D0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B1B75C" wp14:editId="1CD42827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CF6623">
      <w:rPr>
        <w:rFonts w:ascii="Arial" w:hAnsi="Arial" w:cs="Arial"/>
        <w:noProof/>
        <w:sz w:val="16"/>
        <w:szCs w:val="16"/>
      </w:rPr>
      <w:t>65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5E812" w14:textId="77777777" w:rsidR="00913BEA" w:rsidRDefault="00913BEA" w:rsidP="00E71A58">
      <w:r>
        <w:separator/>
      </w:r>
    </w:p>
  </w:footnote>
  <w:footnote w:type="continuationSeparator" w:id="0">
    <w:p w14:paraId="344795CD" w14:textId="77777777" w:rsidR="00913BEA" w:rsidRDefault="00913BE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CC2E" w14:textId="77777777" w:rsidR="00D044D0" w:rsidRPr="00AD306C" w:rsidRDefault="00D044D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E070" w14:textId="77777777" w:rsidR="00D044D0" w:rsidRPr="00DC5B3B" w:rsidRDefault="00D044D0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3DBA"/>
    <w:rsid w:val="00014F4C"/>
    <w:rsid w:val="00015D27"/>
    <w:rsid w:val="00015DE3"/>
    <w:rsid w:val="00016534"/>
    <w:rsid w:val="00020722"/>
    <w:rsid w:val="00020FF8"/>
    <w:rsid w:val="00023EDD"/>
    <w:rsid w:val="0002490C"/>
    <w:rsid w:val="000251B8"/>
    <w:rsid w:val="00026804"/>
    <w:rsid w:val="00027455"/>
    <w:rsid w:val="00030619"/>
    <w:rsid w:val="000324AE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117E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0A4C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81B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0A06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26E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57A"/>
    <w:rsid w:val="001B0E1D"/>
    <w:rsid w:val="001B13C4"/>
    <w:rsid w:val="001B1812"/>
    <w:rsid w:val="001B23C7"/>
    <w:rsid w:val="001B3110"/>
    <w:rsid w:val="001B368B"/>
    <w:rsid w:val="001B55B6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55A"/>
    <w:rsid w:val="001E0AA5"/>
    <w:rsid w:val="001E0B54"/>
    <w:rsid w:val="001E12BB"/>
    <w:rsid w:val="001E342E"/>
    <w:rsid w:val="001E3995"/>
    <w:rsid w:val="001E4F12"/>
    <w:rsid w:val="001E554C"/>
    <w:rsid w:val="001F1BF3"/>
    <w:rsid w:val="001F4597"/>
    <w:rsid w:val="001F4B32"/>
    <w:rsid w:val="001F78F9"/>
    <w:rsid w:val="00200D8C"/>
    <w:rsid w:val="00204DB6"/>
    <w:rsid w:val="0021064B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17F6E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003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4281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15E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472F"/>
    <w:rsid w:val="002B6FCF"/>
    <w:rsid w:val="002B71DD"/>
    <w:rsid w:val="002B7E46"/>
    <w:rsid w:val="002B7EC3"/>
    <w:rsid w:val="002C093B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0CC6"/>
    <w:rsid w:val="002E2B47"/>
    <w:rsid w:val="002E4A91"/>
    <w:rsid w:val="002E7553"/>
    <w:rsid w:val="002F0571"/>
    <w:rsid w:val="002F073D"/>
    <w:rsid w:val="002F0CEC"/>
    <w:rsid w:val="002F1CBF"/>
    <w:rsid w:val="002F2DCA"/>
    <w:rsid w:val="002F39B9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37DD4"/>
    <w:rsid w:val="00340562"/>
    <w:rsid w:val="00342299"/>
    <w:rsid w:val="00342D37"/>
    <w:rsid w:val="003430AF"/>
    <w:rsid w:val="0034338F"/>
    <w:rsid w:val="00343B99"/>
    <w:rsid w:val="00343FD9"/>
    <w:rsid w:val="003440AB"/>
    <w:rsid w:val="00346445"/>
    <w:rsid w:val="003464C3"/>
    <w:rsid w:val="00347005"/>
    <w:rsid w:val="00347154"/>
    <w:rsid w:val="003502AC"/>
    <w:rsid w:val="00351229"/>
    <w:rsid w:val="00352B9A"/>
    <w:rsid w:val="00354201"/>
    <w:rsid w:val="00356257"/>
    <w:rsid w:val="00356C82"/>
    <w:rsid w:val="00357841"/>
    <w:rsid w:val="00362010"/>
    <w:rsid w:val="0036341C"/>
    <w:rsid w:val="00363800"/>
    <w:rsid w:val="00363B2D"/>
    <w:rsid w:val="003657F3"/>
    <w:rsid w:val="00366C17"/>
    <w:rsid w:val="003673A9"/>
    <w:rsid w:val="00367BCF"/>
    <w:rsid w:val="0037140D"/>
    <w:rsid w:val="003725A8"/>
    <w:rsid w:val="003731DD"/>
    <w:rsid w:val="00373522"/>
    <w:rsid w:val="003759E9"/>
    <w:rsid w:val="00375FEB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16A4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E7D98"/>
    <w:rsid w:val="003F0889"/>
    <w:rsid w:val="003F1562"/>
    <w:rsid w:val="003F29B7"/>
    <w:rsid w:val="003F2BD8"/>
    <w:rsid w:val="003F2F1D"/>
    <w:rsid w:val="003F313C"/>
    <w:rsid w:val="003F35C5"/>
    <w:rsid w:val="003F3756"/>
    <w:rsid w:val="003F3BE1"/>
    <w:rsid w:val="003F3C93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025"/>
    <w:rsid w:val="0040639D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4D73"/>
    <w:rsid w:val="00486E03"/>
    <w:rsid w:val="00487513"/>
    <w:rsid w:val="00492850"/>
    <w:rsid w:val="00493CD1"/>
    <w:rsid w:val="00494EAC"/>
    <w:rsid w:val="004970D1"/>
    <w:rsid w:val="004A156B"/>
    <w:rsid w:val="004A2B92"/>
    <w:rsid w:val="004A30B2"/>
    <w:rsid w:val="004A476E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122"/>
    <w:rsid w:val="004C2373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655B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01EEB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2D59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1C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629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C40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17973"/>
    <w:rsid w:val="00620906"/>
    <w:rsid w:val="00620F58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2818"/>
    <w:rsid w:val="00653037"/>
    <w:rsid w:val="00654CC7"/>
    <w:rsid w:val="006568DB"/>
    <w:rsid w:val="00656938"/>
    <w:rsid w:val="00656C7D"/>
    <w:rsid w:val="00656F53"/>
    <w:rsid w:val="006571EA"/>
    <w:rsid w:val="00657E87"/>
    <w:rsid w:val="00657F2F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86EB1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201"/>
    <w:rsid w:val="006B4F63"/>
    <w:rsid w:val="006B565D"/>
    <w:rsid w:val="006B5932"/>
    <w:rsid w:val="006B59D8"/>
    <w:rsid w:val="006B6D35"/>
    <w:rsid w:val="006B6E7B"/>
    <w:rsid w:val="006B73D0"/>
    <w:rsid w:val="006B78D8"/>
    <w:rsid w:val="006C0222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3919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64205"/>
    <w:rsid w:val="00770610"/>
    <w:rsid w:val="00772B59"/>
    <w:rsid w:val="00772D56"/>
    <w:rsid w:val="00772DA1"/>
    <w:rsid w:val="007738C7"/>
    <w:rsid w:val="007764CA"/>
    <w:rsid w:val="00776527"/>
    <w:rsid w:val="00781D20"/>
    <w:rsid w:val="00781DF4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36F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BFD"/>
    <w:rsid w:val="007F0C99"/>
    <w:rsid w:val="007F0F88"/>
    <w:rsid w:val="007F1A17"/>
    <w:rsid w:val="007F214A"/>
    <w:rsid w:val="007F25FB"/>
    <w:rsid w:val="007F3674"/>
    <w:rsid w:val="007F4349"/>
    <w:rsid w:val="007F46D3"/>
    <w:rsid w:val="007F6D8D"/>
    <w:rsid w:val="007F717B"/>
    <w:rsid w:val="0080031A"/>
    <w:rsid w:val="008004E0"/>
    <w:rsid w:val="00801252"/>
    <w:rsid w:val="0080179A"/>
    <w:rsid w:val="008018B7"/>
    <w:rsid w:val="008025EE"/>
    <w:rsid w:val="0080300F"/>
    <w:rsid w:val="00803B23"/>
    <w:rsid w:val="00805A76"/>
    <w:rsid w:val="00807FC7"/>
    <w:rsid w:val="00810B18"/>
    <w:rsid w:val="008112B6"/>
    <w:rsid w:val="00812056"/>
    <w:rsid w:val="008120E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68B"/>
    <w:rsid w:val="00834FAA"/>
    <w:rsid w:val="0083501D"/>
    <w:rsid w:val="0083511D"/>
    <w:rsid w:val="00836086"/>
    <w:rsid w:val="00840B9E"/>
    <w:rsid w:val="008417AB"/>
    <w:rsid w:val="00841A5E"/>
    <w:rsid w:val="00842647"/>
    <w:rsid w:val="008432B1"/>
    <w:rsid w:val="00843BF7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1FA7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039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02B"/>
    <w:rsid w:val="008C1C7A"/>
    <w:rsid w:val="008C1EEB"/>
    <w:rsid w:val="008C2DDF"/>
    <w:rsid w:val="008C4861"/>
    <w:rsid w:val="008C5593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CB1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BEA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1502"/>
    <w:rsid w:val="00932900"/>
    <w:rsid w:val="00934E40"/>
    <w:rsid w:val="00935A0D"/>
    <w:rsid w:val="00936824"/>
    <w:rsid w:val="0093714D"/>
    <w:rsid w:val="0094032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B7B54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256B"/>
    <w:rsid w:val="00A53A8A"/>
    <w:rsid w:val="00A543D4"/>
    <w:rsid w:val="00A555E0"/>
    <w:rsid w:val="00A5572C"/>
    <w:rsid w:val="00A55993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A78DE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3CCF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03A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4975"/>
    <w:rsid w:val="00B54D2B"/>
    <w:rsid w:val="00B554C6"/>
    <w:rsid w:val="00B55E53"/>
    <w:rsid w:val="00B56E4B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87EA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0151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0B5C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1E13"/>
    <w:rsid w:val="00BF33BA"/>
    <w:rsid w:val="00BF3A86"/>
    <w:rsid w:val="00C00A63"/>
    <w:rsid w:val="00C029A5"/>
    <w:rsid w:val="00C02AFD"/>
    <w:rsid w:val="00C02DCF"/>
    <w:rsid w:val="00C041AD"/>
    <w:rsid w:val="00C04770"/>
    <w:rsid w:val="00C05875"/>
    <w:rsid w:val="00C05AF7"/>
    <w:rsid w:val="00C10021"/>
    <w:rsid w:val="00C10234"/>
    <w:rsid w:val="00C10897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50AA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3DD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623"/>
    <w:rsid w:val="00CF6D6C"/>
    <w:rsid w:val="00CF75B4"/>
    <w:rsid w:val="00CF765A"/>
    <w:rsid w:val="00D02B32"/>
    <w:rsid w:val="00D040DD"/>
    <w:rsid w:val="00D044D0"/>
    <w:rsid w:val="00D04CDF"/>
    <w:rsid w:val="00D06570"/>
    <w:rsid w:val="00D0660A"/>
    <w:rsid w:val="00D0753E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33B3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02D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A78"/>
    <w:rsid w:val="00DF2BE0"/>
    <w:rsid w:val="00DF38C7"/>
    <w:rsid w:val="00DF38E1"/>
    <w:rsid w:val="00DF3D88"/>
    <w:rsid w:val="00DF56CF"/>
    <w:rsid w:val="00DF6411"/>
    <w:rsid w:val="00DF765E"/>
    <w:rsid w:val="00E01C0E"/>
    <w:rsid w:val="00E0238B"/>
    <w:rsid w:val="00E0253B"/>
    <w:rsid w:val="00E03492"/>
    <w:rsid w:val="00E04694"/>
    <w:rsid w:val="00E047D9"/>
    <w:rsid w:val="00E05180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595C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1A58"/>
    <w:rsid w:val="00E7309F"/>
    <w:rsid w:val="00E74EA1"/>
    <w:rsid w:val="00E804AC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6691"/>
    <w:rsid w:val="00EB7708"/>
    <w:rsid w:val="00EC224D"/>
    <w:rsid w:val="00EC276B"/>
    <w:rsid w:val="00EC491F"/>
    <w:rsid w:val="00EC5902"/>
    <w:rsid w:val="00EC5C84"/>
    <w:rsid w:val="00EC5D3C"/>
    <w:rsid w:val="00EC7FE7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0540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16F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5C89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71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270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42BDEC1"/>
  <w15:docId w15:val="{15BC691A-8EBE-4BA4-A316-A965915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bc.com/2020/07/16/netflix-nflx-q2-2020-earnings.html" TargetMode="External"/><Relationship Id="rId18" Type="http://schemas.openxmlformats.org/officeDocument/2006/relationships/hyperlink" Target="https://fep-fee.eu/European-publishing-at-the-time-of" TargetMode="External"/><Relationship Id="rId26" Type="http://schemas.openxmlformats.org/officeDocument/2006/relationships/hyperlink" Target="https://www.isfe.eu/wp-content/uploads/2020/09/IpsosMori-Gaming-during-Lockdown-Q1-Q2-2020-report.pdf" TargetMode="External"/><Relationship Id="rId39" Type="http://schemas.openxmlformats.org/officeDocument/2006/relationships/hyperlink" Target="https://reutersinstitute.politics.ox.ac.uk/digital-news-report/2021" TargetMode="External"/><Relationship Id="rId21" Type="http://schemas.openxmlformats.org/officeDocument/2006/relationships/hyperlink" Target="https://reutersinstitute.politics.ox.ac.uk/sites/default/files/inline-files/DNR_2019_FINAL.pdf" TargetMode="External"/><Relationship Id="rId34" Type="http://schemas.openxmlformats.org/officeDocument/2006/relationships/hyperlink" Target="http://www.mkcr.cz/assets/media-a-audiovize/kinematografie/Priloha-Strategie-konkurenceschopnosti-ceskeho-filmoveho-prumyslu-2011--2016.pdf" TargetMode="External"/><Relationship Id="rId42" Type="http://schemas.openxmlformats.org/officeDocument/2006/relationships/hyperlink" Target="https://www.theguardian.com/technology/2021/apr/25/spotify-expected-to-report-subscriber-slowdown-covid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m.coe.int/yearbook-key-trends-2020-2021-en/1680a26056" TargetMode="External"/><Relationship Id="rId29" Type="http://schemas.openxmlformats.org/officeDocument/2006/relationships/hyperlink" Target="http://www.unievydavatelu.cz/gallery/files/MP_2102_presentace_v13PC_bezvidea.pdf" TargetMode="External"/><Relationship Id="rId11" Type="http://schemas.openxmlformats.org/officeDocument/2006/relationships/hyperlink" Target="https://www.ato.cz/2021/tz-sledovanost-televize-loni-lamala-rekordy-divaci-stravili-pred-televizni-obrazovkou-temer-ctyri-hodiny-denne/" TargetMode="External"/><Relationship Id="rId24" Type="http://schemas.openxmlformats.org/officeDocument/2006/relationships/hyperlink" Target="https://www.polygon.com/2018/7/6/17542506/steam-games-sales-data-leak" TargetMode="External"/><Relationship Id="rId32" Type="http://schemas.openxmlformats.org/officeDocument/2006/relationships/hyperlink" Target="https://www.median.eu/cs/wp-content/uploads/2020/03/MEDIAN_adMeter_koronavirus_zmeny_v_medialni_konzumaci_Cechu_20200330.pdf" TargetMode="External"/><Relationship Id="rId37" Type="http://schemas.openxmlformats.org/officeDocument/2006/relationships/hyperlink" Target="https://www.pwc.com/gx/en/industries/tmt/media/outlook/segment-findings.html" TargetMode="External"/><Relationship Id="rId40" Type="http://schemas.openxmlformats.org/officeDocument/2006/relationships/hyperlink" Target="https://www.sckn.cz/document/download/f7f483488aef3dd5901034a968b8e359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fpicr.cz/wp-content/uploads/2021/03/TZ-V&#253;sledky-trhu-2020-&#268;esk&#225;-republika-CZ.pdf" TargetMode="External"/><Relationship Id="rId23" Type="http://schemas.openxmlformats.org/officeDocument/2006/relationships/hyperlink" Target="https://gda.cz/wp-content/uploads/2020/06/Studie_GDACZ_2020.pdf" TargetMode="External"/><Relationship Id="rId28" Type="http://schemas.openxmlformats.org/officeDocument/2006/relationships/hyperlink" Target="http://www.unievydavatelu.cz/gallery/files/MP_2002_presentace_final%20(2)(1).pdf" TargetMode="External"/><Relationship Id="rId36" Type="http://schemas.openxmlformats.org/officeDocument/2006/relationships/hyperlink" Target="https://ekonomika.idnes.cz/statistiky-spotrebni-kos-cd-dvd-dad-/ekonomika.aspx?c=A180222_212428_ekonomika_j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to.cz/vysledky/share/" TargetMode="External"/><Relationship Id="rId19" Type="http://schemas.openxmlformats.org/officeDocument/2006/relationships/hyperlink" Target="http://www.fipp.com/wp-content/uploads/2020/09/GDS_Snapshot_2020_Q3_V1.pdf" TargetMode="External"/><Relationship Id="rId31" Type="http://schemas.openxmlformats.org/officeDocument/2006/relationships/hyperlink" Target="https://www.mediaguru.cz/clanky/2021/06/tv-nova-v-krizovem-roce-zvysila-zisk-trzby-mirne-klesly/" TargetMode="External"/><Relationship Id="rId44" Type="http://schemas.openxmlformats.org/officeDocument/2006/relationships/hyperlink" Target="https://www.wipo.int/edocs/pubdocs/en/wipo_pub_1064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o.cz/2020/koronavirova-krize-potvrdila-dominanci-televize-mezi-medii/" TargetMode="External"/><Relationship Id="rId14" Type="http://schemas.openxmlformats.org/officeDocument/2006/relationships/hyperlink" Target="https://www.cnbc.com/2020/07/29/spotify-spot-q2-2020-earnings.html" TargetMode="External"/><Relationship Id="rId22" Type="http://schemas.openxmlformats.org/officeDocument/2006/relationships/hyperlink" Target="https://gda.cz/wp-content/uploads/2019/03/CeskePocitacoveHry.pdf" TargetMode="External"/><Relationship Id="rId27" Type="http://schemas.openxmlformats.org/officeDocument/2006/relationships/hyperlink" Target="http://www.mkcr.cz/assets/profesionalni-umeni/Ekonomika-kultury-v-Evrope.doc" TargetMode="External"/><Relationship Id="rId30" Type="http://schemas.openxmlformats.org/officeDocument/2006/relationships/hyperlink" Target="https://www.mediaguru.cz/clanky/2021/02/tisk-odhaduje-propad-trzeb-v-roce-2020-na-dve-miliardy/" TargetMode="External"/><Relationship Id="rId35" Type="http://schemas.openxmlformats.org/officeDocument/2006/relationships/hyperlink" Target="https://newzoo.com/products/reports/global-games-market-report/" TargetMode="External"/><Relationship Id="rId43" Type="http://schemas.openxmlformats.org/officeDocument/2006/relationships/hyperlink" Target="https://www.tyden.cz/rubriky/domaci/covid-podle-predsedy-svazu-knihkupcu-snizil-objem-knizniho-trhu-az-o-15-procent_553853.html" TargetMode="External"/><Relationship Id="rId48" Type="http://schemas.openxmlformats.org/officeDocument/2006/relationships/footer" Target="footer2.xml"/><Relationship Id="rId8" Type="http://schemas.openxmlformats.org/officeDocument/2006/relationships/hyperlink" Target="https://asociaceproducentu.us19.list-manage.com/track/click?u=17f41aff75bae7cae650390c4&amp;id=4c742c4f38&amp;e=7af3c54bf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nbc.com/2020/04/21/netflix-nflx-earnings-q1-2020.html" TargetMode="External"/><Relationship Id="rId17" Type="http://schemas.openxmlformats.org/officeDocument/2006/relationships/hyperlink" Target="https://fep-fee.eu/IMG/pdf/20190707_-_brochure_covid_digital_only.pdf?1710/a2478e4b0d9ffb23c7679454bd0237c9674a9d3b" TargetMode="External"/><Relationship Id="rId25" Type="http://schemas.openxmlformats.org/officeDocument/2006/relationships/hyperlink" Target="https://www.ifpi.org/wp-content/uploads/2020/03/GMR2021_STATE_OF_THE_INDUSTRY.pdf" TargetMode="External"/><Relationship Id="rId33" Type="http://schemas.openxmlformats.org/officeDocument/2006/relationships/hyperlink" Target="https://www.median.eu/cs/wp-content/uploads/2020/05/MEDIAN_STEM_MARK_TZ_Poslechovost_radii_v_dobe_nouzoveho_stavu_20200526.pdf" TargetMode="External"/><Relationship Id="rId38" Type="http://schemas.openxmlformats.org/officeDocument/2006/relationships/hyperlink" Target="https://www.median.eu/cs/wp-content/uploads/docs/RP_prezentace_1_2Q_2021_final.pdf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digitalnewsreport.org/survey/2017/overview-key-findings-2017/" TargetMode="External"/><Relationship Id="rId41" Type="http://schemas.openxmlformats.org/officeDocument/2006/relationships/hyperlink" Target="https://www.statista.com/statistics/250934/quarterly-number-of-netflix-streaming-subscribers-worldwi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D7F6-C4B1-4A1D-87DA-60805537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2</TotalTime>
  <Pages>3</Pages>
  <Words>1666</Words>
  <Characters>9832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Dedera</dc:creator>
  <cp:lastModifiedBy>dedera1350</cp:lastModifiedBy>
  <cp:revision>3</cp:revision>
  <cp:lastPrinted>2021-10-27T07:47:00Z</cp:lastPrinted>
  <dcterms:created xsi:type="dcterms:W3CDTF">2021-10-27T09:34:00Z</dcterms:created>
  <dcterms:modified xsi:type="dcterms:W3CDTF">2021-10-27T09:35:00Z</dcterms:modified>
</cp:coreProperties>
</file>