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89507" w14:textId="77777777" w:rsidR="00867569" w:rsidRPr="00AE6D5B" w:rsidRDefault="00B53613" w:rsidP="00AE6D5B">
      <w:pPr>
        <w:pStyle w:val="Datum"/>
      </w:pPr>
      <w:r>
        <w:t>4</w:t>
      </w:r>
      <w:r w:rsidR="00CC5069">
        <w:t>.</w:t>
      </w:r>
      <w:r w:rsidR="00F51CE3">
        <w:t xml:space="preserve"> listopadu</w:t>
      </w:r>
      <w:r>
        <w:t xml:space="preserve"> 2021</w:t>
      </w:r>
    </w:p>
    <w:p w14:paraId="1C39F40E" w14:textId="7FBB5B18" w:rsidR="00867569" w:rsidRPr="00AE6D5B" w:rsidRDefault="002A3436" w:rsidP="00CC5069">
      <w:pPr>
        <w:pStyle w:val="Nzev"/>
      </w:pPr>
      <w:r>
        <w:t xml:space="preserve">Zájem Čechů o placený </w:t>
      </w:r>
      <w:proofErr w:type="spellStart"/>
      <w:r>
        <w:t>streaming</w:t>
      </w:r>
      <w:proofErr w:type="spellEnd"/>
      <w:r>
        <w:t xml:space="preserve"> hudby roste</w:t>
      </w:r>
    </w:p>
    <w:p w14:paraId="76546DA3" w14:textId="1E1BF8CD" w:rsidR="00B53613" w:rsidRDefault="00DC0CBA" w:rsidP="00CC5069">
      <w:pPr>
        <w:pStyle w:val="Perex"/>
      </w:pPr>
      <w:r>
        <w:t>V roce 2020</w:t>
      </w:r>
      <w:r w:rsidR="00E3728C">
        <w:t xml:space="preserve"> u nás</w:t>
      </w:r>
      <w:r w:rsidR="00704D1F">
        <w:t xml:space="preserve"> bylo</w:t>
      </w:r>
      <w:r>
        <w:t xml:space="preserve"> přibližně 400 tis. uživatelů</w:t>
      </w:r>
      <w:r w:rsidR="00573E7A">
        <w:t xml:space="preserve"> zpoplatněných hudebních </w:t>
      </w:r>
      <w:r w:rsidR="00A30F56">
        <w:t>služeb</w:t>
      </w:r>
      <w:r w:rsidR="00573E7A">
        <w:t xml:space="preserve">, </w:t>
      </w:r>
      <w:r w:rsidR="00344F70">
        <w:br/>
      </w:r>
      <w:r w:rsidR="00573E7A">
        <w:t xml:space="preserve">o polovinu více než </w:t>
      </w:r>
      <w:r w:rsidR="001609AE">
        <w:t xml:space="preserve">v </w:t>
      </w:r>
      <w:r w:rsidR="00573E7A">
        <w:t>předchozí</w:t>
      </w:r>
      <w:r w:rsidR="001609AE">
        <w:t>m</w:t>
      </w:r>
      <w:r w:rsidR="00573E7A">
        <w:t xml:space="preserve"> ro</w:t>
      </w:r>
      <w:r w:rsidR="001609AE">
        <w:t>ce</w:t>
      </w:r>
      <w:r w:rsidR="00573E7A">
        <w:t xml:space="preserve">. </w:t>
      </w:r>
      <w:r w:rsidR="00D32142">
        <w:t>S pětiprocentním podílem</w:t>
      </w:r>
      <w:r w:rsidR="006A7EB9">
        <w:t xml:space="preserve"> </w:t>
      </w:r>
      <w:r w:rsidR="009F4BD6">
        <w:t>uživatelů těchto služeb</w:t>
      </w:r>
      <w:r w:rsidR="00D32142">
        <w:t xml:space="preserve"> však ČR stále zaostává za evropským průměrem.</w:t>
      </w:r>
      <w:r w:rsidR="006A7EB9">
        <w:t xml:space="preserve"> </w:t>
      </w:r>
      <w:r w:rsidR="00ED5A7A">
        <w:t>Podíl posluchačů</w:t>
      </w:r>
      <w:r w:rsidR="009F4BD6">
        <w:t xml:space="preserve"> placených hudebních služeb</w:t>
      </w:r>
      <w:r w:rsidR="00ED5A7A">
        <w:t xml:space="preserve"> </w:t>
      </w:r>
      <w:r w:rsidR="009F4BD6">
        <w:t>ve věku</w:t>
      </w:r>
      <w:r w:rsidR="00ED5A7A">
        <w:t xml:space="preserve"> 16 </w:t>
      </w:r>
      <w:r w:rsidR="009F4BD6">
        <w:t>až</w:t>
      </w:r>
      <w:r w:rsidR="00ED5A7A">
        <w:t xml:space="preserve"> 24 let se meziročně zdvojnásobil.</w:t>
      </w:r>
    </w:p>
    <w:p w14:paraId="38D3595C" w14:textId="1B04CECE" w:rsidR="002162B6" w:rsidRDefault="002A3436" w:rsidP="002162B6">
      <w:r>
        <w:t xml:space="preserve">Podle dat ČSÚ </w:t>
      </w:r>
      <w:r w:rsidR="009C4909">
        <w:t>platilo</w:t>
      </w:r>
      <w:r>
        <w:t xml:space="preserve"> v roce 2020</w:t>
      </w:r>
      <w:r w:rsidR="009C4909">
        <w:t xml:space="preserve"> za poslech či stažení hudebních nahrávek přes internet zhruba 5 % osob starších 16 let. Jejich podíl se oproti roku 2019 zvýšil přibližně o 2 procentní body.</w:t>
      </w:r>
      <w:r w:rsidR="002162B6">
        <w:t xml:space="preserve"> Nejvíce tyto služby</w:t>
      </w:r>
      <w:r w:rsidR="006248A1">
        <w:t xml:space="preserve"> (</w:t>
      </w:r>
      <w:r w:rsidR="00A30F56">
        <w:t>např.</w:t>
      </w:r>
      <w:r w:rsidR="006248A1">
        <w:t xml:space="preserve"> </w:t>
      </w:r>
      <w:proofErr w:type="spellStart"/>
      <w:r w:rsidR="006248A1">
        <w:t>Spotify</w:t>
      </w:r>
      <w:proofErr w:type="spellEnd"/>
      <w:r w:rsidR="006248A1">
        <w:t xml:space="preserve"> či iTunes)</w:t>
      </w:r>
      <w:r w:rsidR="002162B6">
        <w:t xml:space="preserve"> využívají mladší lidé mezi 16 a 34 lety </w:t>
      </w:r>
      <w:r w:rsidR="00E3728C">
        <w:t xml:space="preserve">a </w:t>
      </w:r>
      <w:r w:rsidR="002162B6">
        <w:t xml:space="preserve">podíl </w:t>
      </w:r>
      <w:r w:rsidR="006248A1">
        <w:t>osob platících za poslech hudby přes internet</w:t>
      </w:r>
      <w:r w:rsidR="002162B6">
        <w:t xml:space="preserve"> v této kategorii přesahuje desetiprocentní hranici. </w:t>
      </w:r>
      <w:r w:rsidR="00E3728C">
        <w:t>V</w:t>
      </w:r>
      <w:r w:rsidR="000732F4">
        <w:t xml:space="preserve">e věkové kategorii 16 a 24 let </w:t>
      </w:r>
      <w:r w:rsidR="00E3728C">
        <w:t xml:space="preserve">se pak podíl osob </w:t>
      </w:r>
      <w:r w:rsidR="0021343A">
        <w:t xml:space="preserve">poslouchajících placenou hudbu přes internet </w:t>
      </w:r>
      <w:r w:rsidR="00E3728C">
        <w:t xml:space="preserve">meziročně </w:t>
      </w:r>
      <w:r w:rsidR="0021343A">
        <w:t xml:space="preserve">dokonce </w:t>
      </w:r>
      <w:r w:rsidR="000732F4">
        <w:t>téměř</w:t>
      </w:r>
      <w:r w:rsidR="0021343A">
        <w:t xml:space="preserve"> zdvojnásobil, </w:t>
      </w:r>
      <w:r w:rsidR="00E3728C">
        <w:t xml:space="preserve">a to </w:t>
      </w:r>
      <w:r w:rsidR="0021343A">
        <w:t xml:space="preserve">z 6 na 11 %. </w:t>
      </w:r>
      <w:r w:rsidR="000C2C62">
        <w:t>Naopak u osob starších 65 let je to víceméně ojedinělá aktivita</w:t>
      </w:r>
      <w:r w:rsidR="002162B6">
        <w:t>.</w:t>
      </w:r>
      <w:r w:rsidR="000C2C62">
        <w:t xml:space="preserve"> </w:t>
      </w:r>
    </w:p>
    <w:p w14:paraId="72A51627" w14:textId="77777777" w:rsidR="002162B6" w:rsidRDefault="002162B6" w:rsidP="002162B6"/>
    <w:p w14:paraId="4C1FCDE1" w14:textId="1A00F3C6" w:rsidR="00F50521" w:rsidRDefault="00E3728C" w:rsidP="002162B6">
      <w:r>
        <w:t>P</w:t>
      </w:r>
      <w:r w:rsidR="002A3436">
        <w:t xml:space="preserve">řes meziroční nárůst počtu platících posluchačů online hudebních služeb Česko stále značně zaostává za průměrem EU, který se v roce 2020 pohyboval okolo 13 %. </w:t>
      </w:r>
      <w:r w:rsidR="00F50521">
        <w:t xml:space="preserve">Žebříčku zemí </w:t>
      </w:r>
      <w:r w:rsidR="0021343A">
        <w:t xml:space="preserve">s 36% podílem </w:t>
      </w:r>
      <w:r w:rsidR="00F50521">
        <w:t>vévodí Dánsko a Nizozemsko</w:t>
      </w:r>
      <w:r>
        <w:t xml:space="preserve">, </w:t>
      </w:r>
      <w:r w:rsidR="00F50521">
        <w:t xml:space="preserve">nejmenší využití </w:t>
      </w:r>
      <w:proofErr w:type="spellStart"/>
      <w:r>
        <w:t>streamingu</w:t>
      </w:r>
      <w:proofErr w:type="spellEnd"/>
      <w:r w:rsidR="00704D1F">
        <w:t xml:space="preserve"> a placeného stahování</w:t>
      </w:r>
      <w:r>
        <w:t xml:space="preserve"> je naopak </w:t>
      </w:r>
      <w:r w:rsidR="00F50521">
        <w:t>v Bulharsku a na Kypru, kde se podíl uživatelů pohybuje okolo 1 %.</w:t>
      </w:r>
    </w:p>
    <w:p w14:paraId="31949FD0" w14:textId="77777777" w:rsidR="00704D1F" w:rsidRDefault="00704D1F" w:rsidP="002162B6"/>
    <w:p w14:paraId="6F46DCE6" w14:textId="1BE78383" w:rsidR="00874831" w:rsidRPr="002A3436" w:rsidRDefault="000C2C62" w:rsidP="00874831">
      <w:r w:rsidRPr="002A3436">
        <w:rPr>
          <w:i/>
        </w:rPr>
        <w:t>„</w:t>
      </w:r>
      <w:r w:rsidR="00874831" w:rsidRPr="002A3436">
        <w:rPr>
          <w:i/>
        </w:rPr>
        <w:t>Placené stahovaní hudebních nahrávek do počítače či telefonu je dnes mezi posluchači velmi okrajovou aktivitou</w:t>
      </w:r>
      <w:r w:rsidR="006C76E4">
        <w:rPr>
          <w:i/>
        </w:rPr>
        <w:t xml:space="preserve"> a v drtivé většině převládá </w:t>
      </w:r>
      <w:proofErr w:type="spellStart"/>
      <w:r w:rsidR="006C76E4">
        <w:rPr>
          <w:i/>
        </w:rPr>
        <w:t>streamování</w:t>
      </w:r>
      <w:proofErr w:type="spellEnd"/>
      <w:r w:rsidR="006C76E4">
        <w:rPr>
          <w:i/>
        </w:rPr>
        <w:t xml:space="preserve"> hudby</w:t>
      </w:r>
      <w:r w:rsidRPr="002A3436">
        <w:rPr>
          <w:i/>
        </w:rPr>
        <w:t xml:space="preserve">. </w:t>
      </w:r>
      <w:r w:rsidR="002A3436" w:rsidRPr="002A3436">
        <w:rPr>
          <w:i/>
        </w:rPr>
        <w:t xml:space="preserve">Podle dat Národní federace hudebního průmyslu pocházela polovina příjmů českých vydavatelů v roce 2020 právě ze </w:t>
      </w:r>
      <w:proofErr w:type="spellStart"/>
      <w:r w:rsidR="002A3436" w:rsidRPr="002A3436">
        <w:rPr>
          <w:i/>
        </w:rPr>
        <w:t>streamingu</w:t>
      </w:r>
      <w:proofErr w:type="spellEnd"/>
      <w:r w:rsidR="002A3436" w:rsidRPr="002A3436">
        <w:rPr>
          <w:i/>
        </w:rPr>
        <w:t>.</w:t>
      </w:r>
      <w:r w:rsidR="00C1044B" w:rsidRPr="002A3436">
        <w:rPr>
          <w:i/>
        </w:rPr>
        <w:t xml:space="preserve"> </w:t>
      </w:r>
      <w:r w:rsidR="002A3436" w:rsidRPr="002A3436">
        <w:rPr>
          <w:i/>
        </w:rPr>
        <w:t xml:space="preserve">Naopak </w:t>
      </w:r>
      <w:r w:rsidRPr="002A3436">
        <w:rPr>
          <w:i/>
        </w:rPr>
        <w:t>platby za stažení nahrávky se na celkových příjmech podílely pouze dvěma procenty,</w:t>
      </w:r>
      <w:r w:rsidR="00874831" w:rsidRPr="002A3436">
        <w:rPr>
          <w:i/>
        </w:rPr>
        <w:t>“</w:t>
      </w:r>
      <w:r w:rsidR="00874831" w:rsidRPr="002A3436">
        <w:t xml:space="preserve"> vysvětluje Milan </w:t>
      </w:r>
      <w:proofErr w:type="spellStart"/>
      <w:r w:rsidR="00874831" w:rsidRPr="002A3436">
        <w:t>Dedera</w:t>
      </w:r>
      <w:proofErr w:type="spellEnd"/>
      <w:r w:rsidR="00874831" w:rsidRPr="002A3436">
        <w:t xml:space="preserve"> z odboru statistik rozvoje společnosti ČSÚ.</w:t>
      </w:r>
    </w:p>
    <w:p w14:paraId="33694E5A" w14:textId="0C955094" w:rsidR="00ED5A7A" w:rsidRPr="00ED5A7A" w:rsidRDefault="00ED5A7A" w:rsidP="002162B6"/>
    <w:p w14:paraId="07ADBECE" w14:textId="19E7B443" w:rsidR="00E3728C" w:rsidRDefault="00E3728C" w:rsidP="00E3728C">
      <w:pPr>
        <w:rPr>
          <w:szCs w:val="20"/>
        </w:rPr>
      </w:pPr>
      <w:r>
        <w:t>Šetřením získaná data</w:t>
      </w:r>
      <w:r w:rsidR="00704D1F">
        <w:t xml:space="preserve"> </w:t>
      </w:r>
      <w:r>
        <w:t>pokrývají období</w:t>
      </w:r>
      <w:r w:rsidRPr="000C2C62">
        <w:t> poslední</w:t>
      </w:r>
      <w:r>
        <w:t>ch</w:t>
      </w:r>
      <w:r w:rsidRPr="000C2C62">
        <w:t xml:space="preserve"> 3 měsíců </w:t>
      </w:r>
      <w:bookmarkStart w:id="0" w:name="_GoBack"/>
      <w:bookmarkEnd w:id="0"/>
      <w:r w:rsidRPr="000C2C62">
        <w:t>před dotazováním</w:t>
      </w:r>
      <w:r w:rsidR="00704D1F">
        <w:t>, které probíhalo ve druhém čtvrtletí minulého roku</w:t>
      </w:r>
      <w:r w:rsidRPr="000C2C62">
        <w:t>.</w:t>
      </w:r>
      <w:r w:rsidRPr="001609AE">
        <w:rPr>
          <w:i/>
        </w:rPr>
        <w:t xml:space="preserve"> </w:t>
      </w:r>
      <w:r>
        <w:t xml:space="preserve">Výsledky šetření </w:t>
      </w:r>
      <w:r w:rsidR="006C76E4">
        <w:t xml:space="preserve">tak </w:t>
      </w:r>
      <w:r>
        <w:t xml:space="preserve">reflektují i období první vlny pandemie </w:t>
      </w:r>
      <w:r w:rsidR="006C76E4">
        <w:t xml:space="preserve">onemocnění covid-19 </w:t>
      </w:r>
      <w:r>
        <w:t xml:space="preserve">v roce 2020. </w:t>
      </w:r>
      <w:r>
        <w:rPr>
          <w:szCs w:val="20"/>
        </w:rPr>
        <w:t xml:space="preserve">Některé </w:t>
      </w:r>
      <w:proofErr w:type="spellStart"/>
      <w:r>
        <w:rPr>
          <w:szCs w:val="20"/>
        </w:rPr>
        <w:t>streamingové</w:t>
      </w:r>
      <w:proofErr w:type="spellEnd"/>
      <w:r>
        <w:rPr>
          <w:szCs w:val="20"/>
        </w:rPr>
        <w:t xml:space="preserve"> služby (jako např. </w:t>
      </w:r>
      <w:proofErr w:type="spellStart"/>
      <w:r>
        <w:rPr>
          <w:szCs w:val="20"/>
        </w:rPr>
        <w:t>Spotify</w:t>
      </w:r>
      <w:proofErr w:type="spellEnd"/>
      <w:r>
        <w:rPr>
          <w:szCs w:val="20"/>
        </w:rPr>
        <w:t xml:space="preserve"> či </w:t>
      </w:r>
      <w:proofErr w:type="spellStart"/>
      <w:r>
        <w:rPr>
          <w:szCs w:val="20"/>
        </w:rPr>
        <w:t>YouTube</w:t>
      </w:r>
      <w:proofErr w:type="spellEnd"/>
      <w:r>
        <w:rPr>
          <w:szCs w:val="20"/>
        </w:rPr>
        <w:t xml:space="preserve"> Music) jsou však dostupné uživatelům také zdarma přerušované obchodním sdělením. Uživatele bezplatné verze těchto služeb šetření nezachycuje.</w:t>
      </w:r>
    </w:p>
    <w:p w14:paraId="5B10DE92" w14:textId="77777777" w:rsidR="00E3728C" w:rsidRDefault="00E3728C" w:rsidP="00E3728C">
      <w:pPr>
        <w:rPr>
          <w:szCs w:val="20"/>
        </w:rPr>
      </w:pPr>
    </w:p>
    <w:p w14:paraId="4763DFAB" w14:textId="19D9B0EA" w:rsidR="00226939" w:rsidRPr="00B331D5" w:rsidRDefault="006C76E4" w:rsidP="00226939">
      <w:pPr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581AA6">
        <w:rPr>
          <w:rFonts w:cs="Arial"/>
          <w:szCs w:val="18"/>
        </w:rPr>
        <w:t>alší informace</w:t>
      </w:r>
      <w:r w:rsidR="00226939" w:rsidRPr="00226939">
        <w:rPr>
          <w:rFonts w:cs="Arial"/>
          <w:szCs w:val="18"/>
        </w:rPr>
        <w:t xml:space="preserve"> nejen o </w:t>
      </w:r>
      <w:r w:rsidR="000C2C62">
        <w:rPr>
          <w:rFonts w:cs="Arial"/>
          <w:szCs w:val="18"/>
        </w:rPr>
        <w:t xml:space="preserve">přehrávání hudby </w:t>
      </w:r>
      <w:r>
        <w:rPr>
          <w:rFonts w:cs="Arial"/>
          <w:szCs w:val="18"/>
        </w:rPr>
        <w:t>přináší aktuální</w:t>
      </w:r>
      <w:r w:rsidR="00226939" w:rsidRPr="00226939">
        <w:rPr>
          <w:rFonts w:cs="Arial"/>
          <w:szCs w:val="18"/>
        </w:rPr>
        <w:t xml:space="preserve"> publikac</w:t>
      </w:r>
      <w:r>
        <w:rPr>
          <w:rFonts w:cs="Arial"/>
          <w:szCs w:val="18"/>
        </w:rPr>
        <w:t>e</w:t>
      </w:r>
      <w:r w:rsidR="00226939" w:rsidRPr="00226939">
        <w:rPr>
          <w:rFonts w:cs="Arial"/>
          <w:szCs w:val="18"/>
        </w:rPr>
        <w:t xml:space="preserve"> </w:t>
      </w:r>
      <w:hyperlink r:id="rId7" w:history="1">
        <w:r w:rsidR="00874831" w:rsidRPr="00344F70">
          <w:rPr>
            <w:rStyle w:val="Hypertextovodkaz"/>
            <w:rFonts w:cs="Arial"/>
            <w:i/>
            <w:szCs w:val="18"/>
          </w:rPr>
          <w:t>Kulturní průmysly v ČR: Audiovizuální a mediální sektor – 2020</w:t>
        </w:r>
      </w:hyperlink>
      <w:r w:rsidR="00226939" w:rsidRPr="00344F70">
        <w:rPr>
          <w:rFonts w:cs="Arial"/>
          <w:i/>
          <w:szCs w:val="18"/>
        </w:rPr>
        <w:t>.</w:t>
      </w:r>
    </w:p>
    <w:p w14:paraId="5D888474" w14:textId="77777777" w:rsidR="00B331D5" w:rsidRPr="005E27C2" w:rsidRDefault="00B331D5" w:rsidP="00B331D5">
      <w:pPr>
        <w:rPr>
          <w:rFonts w:cs="Arial"/>
          <w:szCs w:val="18"/>
        </w:rPr>
      </w:pPr>
    </w:p>
    <w:p w14:paraId="594E2E1B" w14:textId="77777777" w:rsidR="00B331D5" w:rsidRDefault="00B331D5" w:rsidP="00FE7928">
      <w:pPr>
        <w:rPr>
          <w:b/>
        </w:rPr>
      </w:pPr>
    </w:p>
    <w:p w14:paraId="274BA517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1C0930A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79D6E6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DA26F64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B982BB7" w14:textId="2EF3B29F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884055" w:rsidRPr="000F0B11">
          <w:rPr>
            <w:rStyle w:val="Hypertextovodkaz"/>
            <w:rFonts w:cs="Arial"/>
          </w:rPr>
          <w:t>jan.cieslar@czso.cz</w:t>
        </w:r>
      </w:hyperlink>
      <w:r w:rsidR="00884055">
        <w:rPr>
          <w:rFonts w:cs="Arial"/>
        </w:rPr>
        <w:t xml:space="preserve"> </w:t>
      </w:r>
      <w:r>
        <w:rPr>
          <w:rFonts w:cs="Arial"/>
        </w:rPr>
        <w:t xml:space="preserve">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73569" w14:textId="77777777" w:rsidR="006B1CA1" w:rsidRDefault="006B1CA1" w:rsidP="00BA6370">
      <w:r>
        <w:separator/>
      </w:r>
    </w:p>
  </w:endnote>
  <w:endnote w:type="continuationSeparator" w:id="0">
    <w:p w14:paraId="44D87ED7" w14:textId="77777777" w:rsidR="006B1CA1" w:rsidRDefault="006B1CA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79459" w14:textId="77777777" w:rsidR="003D0499" w:rsidRDefault="00DC0CB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BDDE26" wp14:editId="450015EC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A30CD" w14:textId="77777777" w:rsidR="00D018F0" w:rsidRPr="000842D2" w:rsidRDefault="00B331D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741EF2E0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62586360" w14:textId="3FF7BC1C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00F42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6254A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DDE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8AA30CD" w14:textId="77777777" w:rsidR="00D018F0" w:rsidRPr="000842D2" w:rsidRDefault="00B331D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741EF2E0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62586360" w14:textId="3FF7BC1C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00F42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6254A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F55C877" wp14:editId="08F84CE2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BE9ADA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7084" w14:textId="77777777" w:rsidR="006B1CA1" w:rsidRDefault="006B1CA1" w:rsidP="00BA6370">
      <w:r>
        <w:separator/>
      </w:r>
    </w:p>
  </w:footnote>
  <w:footnote w:type="continuationSeparator" w:id="0">
    <w:p w14:paraId="7AA57675" w14:textId="77777777" w:rsidR="006B1CA1" w:rsidRDefault="006B1CA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61ED7" w14:textId="77777777" w:rsidR="003D0499" w:rsidRDefault="00DC0CB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CB423C9" wp14:editId="35CDAEF6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36E7AD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345B"/>
    <w:rsid w:val="00014485"/>
    <w:rsid w:val="00016115"/>
    <w:rsid w:val="0003763A"/>
    <w:rsid w:val="00043BF4"/>
    <w:rsid w:val="000732F4"/>
    <w:rsid w:val="00082C58"/>
    <w:rsid w:val="000842D2"/>
    <w:rsid w:val="000843A5"/>
    <w:rsid w:val="000A75A6"/>
    <w:rsid w:val="000B6F63"/>
    <w:rsid w:val="000C1AAC"/>
    <w:rsid w:val="000C2C62"/>
    <w:rsid w:val="000C435D"/>
    <w:rsid w:val="000E3422"/>
    <w:rsid w:val="000E74E0"/>
    <w:rsid w:val="000F35F5"/>
    <w:rsid w:val="000F7B29"/>
    <w:rsid w:val="00125C1D"/>
    <w:rsid w:val="00125C4F"/>
    <w:rsid w:val="001404AB"/>
    <w:rsid w:val="00146745"/>
    <w:rsid w:val="001609AE"/>
    <w:rsid w:val="001658A9"/>
    <w:rsid w:val="00170CF0"/>
    <w:rsid w:val="0017231D"/>
    <w:rsid w:val="00175F0A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4525"/>
    <w:rsid w:val="001B607F"/>
    <w:rsid w:val="001C343E"/>
    <w:rsid w:val="001C596C"/>
    <w:rsid w:val="001D369A"/>
    <w:rsid w:val="001F56B7"/>
    <w:rsid w:val="00205138"/>
    <w:rsid w:val="002070FB"/>
    <w:rsid w:val="00207D65"/>
    <w:rsid w:val="0021343A"/>
    <w:rsid w:val="00213729"/>
    <w:rsid w:val="002162B6"/>
    <w:rsid w:val="00226939"/>
    <w:rsid w:val="002272A6"/>
    <w:rsid w:val="00234618"/>
    <w:rsid w:val="002406FA"/>
    <w:rsid w:val="00244F60"/>
    <w:rsid w:val="002460EA"/>
    <w:rsid w:val="00265596"/>
    <w:rsid w:val="00265D71"/>
    <w:rsid w:val="00270E51"/>
    <w:rsid w:val="00283B88"/>
    <w:rsid w:val="002848DA"/>
    <w:rsid w:val="00290A3C"/>
    <w:rsid w:val="00291EB7"/>
    <w:rsid w:val="002964A1"/>
    <w:rsid w:val="002A3436"/>
    <w:rsid w:val="002A6F5C"/>
    <w:rsid w:val="002B1FE3"/>
    <w:rsid w:val="002B2E47"/>
    <w:rsid w:val="002C1A8C"/>
    <w:rsid w:val="002C261A"/>
    <w:rsid w:val="002D00D6"/>
    <w:rsid w:val="002D6A6C"/>
    <w:rsid w:val="00302BDE"/>
    <w:rsid w:val="00322412"/>
    <w:rsid w:val="003264B1"/>
    <w:rsid w:val="003265E9"/>
    <w:rsid w:val="003301A3"/>
    <w:rsid w:val="00344F70"/>
    <w:rsid w:val="0035578A"/>
    <w:rsid w:val="003623F6"/>
    <w:rsid w:val="0036777B"/>
    <w:rsid w:val="003677A4"/>
    <w:rsid w:val="0038282A"/>
    <w:rsid w:val="0038349B"/>
    <w:rsid w:val="00386309"/>
    <w:rsid w:val="00396732"/>
    <w:rsid w:val="00397580"/>
    <w:rsid w:val="003A1794"/>
    <w:rsid w:val="003A45C8"/>
    <w:rsid w:val="003A6ED5"/>
    <w:rsid w:val="003B3C66"/>
    <w:rsid w:val="003C0F79"/>
    <w:rsid w:val="003C1044"/>
    <w:rsid w:val="003C2DCF"/>
    <w:rsid w:val="003C6827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3162"/>
    <w:rsid w:val="004436EE"/>
    <w:rsid w:val="00450380"/>
    <w:rsid w:val="0045547F"/>
    <w:rsid w:val="00456F17"/>
    <w:rsid w:val="0047152A"/>
    <w:rsid w:val="0047283E"/>
    <w:rsid w:val="004815A5"/>
    <w:rsid w:val="004920AD"/>
    <w:rsid w:val="00494AD2"/>
    <w:rsid w:val="004A061A"/>
    <w:rsid w:val="004A47BC"/>
    <w:rsid w:val="004B17F5"/>
    <w:rsid w:val="004D05B3"/>
    <w:rsid w:val="004E479E"/>
    <w:rsid w:val="004E583B"/>
    <w:rsid w:val="004F7250"/>
    <w:rsid w:val="004F78E6"/>
    <w:rsid w:val="00503490"/>
    <w:rsid w:val="00512D03"/>
    <w:rsid w:val="00512D99"/>
    <w:rsid w:val="00513610"/>
    <w:rsid w:val="0052753B"/>
    <w:rsid w:val="00531DBB"/>
    <w:rsid w:val="00544FE5"/>
    <w:rsid w:val="00546FBA"/>
    <w:rsid w:val="0055119C"/>
    <w:rsid w:val="005515A2"/>
    <w:rsid w:val="00573E7A"/>
    <w:rsid w:val="00580128"/>
    <w:rsid w:val="00581AA6"/>
    <w:rsid w:val="00582FE3"/>
    <w:rsid w:val="00585303"/>
    <w:rsid w:val="005A093B"/>
    <w:rsid w:val="005C230B"/>
    <w:rsid w:val="005D45F8"/>
    <w:rsid w:val="005E21B3"/>
    <w:rsid w:val="005E27C2"/>
    <w:rsid w:val="005F3FB7"/>
    <w:rsid w:val="005F699D"/>
    <w:rsid w:val="005F79FB"/>
    <w:rsid w:val="006002C1"/>
    <w:rsid w:val="00600F42"/>
    <w:rsid w:val="00604406"/>
    <w:rsid w:val="00605F4A"/>
    <w:rsid w:val="00607822"/>
    <w:rsid w:val="006103AA"/>
    <w:rsid w:val="006113AB"/>
    <w:rsid w:val="00613BBF"/>
    <w:rsid w:val="00622B80"/>
    <w:rsid w:val="006248A1"/>
    <w:rsid w:val="006254AD"/>
    <w:rsid w:val="00632AF7"/>
    <w:rsid w:val="0064139A"/>
    <w:rsid w:val="00654CFF"/>
    <w:rsid w:val="00675D16"/>
    <w:rsid w:val="006A7EB9"/>
    <w:rsid w:val="006B1CA1"/>
    <w:rsid w:val="006B7C96"/>
    <w:rsid w:val="006C1484"/>
    <w:rsid w:val="006C76E4"/>
    <w:rsid w:val="006D1DC7"/>
    <w:rsid w:val="006D2F17"/>
    <w:rsid w:val="006E024F"/>
    <w:rsid w:val="006E4E81"/>
    <w:rsid w:val="007020EA"/>
    <w:rsid w:val="00702B03"/>
    <w:rsid w:val="00704D1F"/>
    <w:rsid w:val="00706DB3"/>
    <w:rsid w:val="00707A59"/>
    <w:rsid w:val="00707F7D"/>
    <w:rsid w:val="00717EC5"/>
    <w:rsid w:val="00725EAF"/>
    <w:rsid w:val="00727525"/>
    <w:rsid w:val="00737B80"/>
    <w:rsid w:val="00737CEF"/>
    <w:rsid w:val="00742E86"/>
    <w:rsid w:val="0074330A"/>
    <w:rsid w:val="00745B38"/>
    <w:rsid w:val="00751612"/>
    <w:rsid w:val="007519E2"/>
    <w:rsid w:val="007535B3"/>
    <w:rsid w:val="007717EF"/>
    <w:rsid w:val="00777DF3"/>
    <w:rsid w:val="00791616"/>
    <w:rsid w:val="00792AD8"/>
    <w:rsid w:val="007A57F2"/>
    <w:rsid w:val="007B1333"/>
    <w:rsid w:val="007B7FA9"/>
    <w:rsid w:val="007C2A90"/>
    <w:rsid w:val="007F4AEB"/>
    <w:rsid w:val="007F75B2"/>
    <w:rsid w:val="00800842"/>
    <w:rsid w:val="008043C4"/>
    <w:rsid w:val="00806FCC"/>
    <w:rsid w:val="00831B1B"/>
    <w:rsid w:val="00854E24"/>
    <w:rsid w:val="00861D0E"/>
    <w:rsid w:val="00867569"/>
    <w:rsid w:val="00874831"/>
    <w:rsid w:val="00883708"/>
    <w:rsid w:val="00884055"/>
    <w:rsid w:val="008A750A"/>
    <w:rsid w:val="008C384C"/>
    <w:rsid w:val="008D0F11"/>
    <w:rsid w:val="008D24E4"/>
    <w:rsid w:val="008F35B4"/>
    <w:rsid w:val="008F73B4"/>
    <w:rsid w:val="00906A0E"/>
    <w:rsid w:val="00916BFD"/>
    <w:rsid w:val="0094174F"/>
    <w:rsid w:val="0094402F"/>
    <w:rsid w:val="009510E2"/>
    <w:rsid w:val="00963BA3"/>
    <w:rsid w:val="009668FF"/>
    <w:rsid w:val="00974B3D"/>
    <w:rsid w:val="009872F9"/>
    <w:rsid w:val="009A572A"/>
    <w:rsid w:val="009B55B1"/>
    <w:rsid w:val="009B6438"/>
    <w:rsid w:val="009C4909"/>
    <w:rsid w:val="009C70A9"/>
    <w:rsid w:val="009F4BD6"/>
    <w:rsid w:val="009F5037"/>
    <w:rsid w:val="00A00672"/>
    <w:rsid w:val="00A278C8"/>
    <w:rsid w:val="00A30F56"/>
    <w:rsid w:val="00A33407"/>
    <w:rsid w:val="00A4343D"/>
    <w:rsid w:val="00A4554C"/>
    <w:rsid w:val="00A502F1"/>
    <w:rsid w:val="00A65191"/>
    <w:rsid w:val="00A70A83"/>
    <w:rsid w:val="00A7635E"/>
    <w:rsid w:val="00A81EB3"/>
    <w:rsid w:val="00A842CF"/>
    <w:rsid w:val="00A853A7"/>
    <w:rsid w:val="00A918C5"/>
    <w:rsid w:val="00A91987"/>
    <w:rsid w:val="00AA43EA"/>
    <w:rsid w:val="00AB4A87"/>
    <w:rsid w:val="00AE6D5B"/>
    <w:rsid w:val="00B00C1D"/>
    <w:rsid w:val="00B03E21"/>
    <w:rsid w:val="00B1408F"/>
    <w:rsid w:val="00B22916"/>
    <w:rsid w:val="00B3127B"/>
    <w:rsid w:val="00B31381"/>
    <w:rsid w:val="00B331D5"/>
    <w:rsid w:val="00B4271A"/>
    <w:rsid w:val="00B43B15"/>
    <w:rsid w:val="00B53613"/>
    <w:rsid w:val="00B62CA1"/>
    <w:rsid w:val="00B633EC"/>
    <w:rsid w:val="00B84ABD"/>
    <w:rsid w:val="00BA1697"/>
    <w:rsid w:val="00BA1D73"/>
    <w:rsid w:val="00BA439F"/>
    <w:rsid w:val="00BA6370"/>
    <w:rsid w:val="00BB6F70"/>
    <w:rsid w:val="00BC495A"/>
    <w:rsid w:val="00BD2D57"/>
    <w:rsid w:val="00BD4284"/>
    <w:rsid w:val="00BE11D8"/>
    <w:rsid w:val="00BE26BF"/>
    <w:rsid w:val="00BE2A1E"/>
    <w:rsid w:val="00BE3DEA"/>
    <w:rsid w:val="00BF242E"/>
    <w:rsid w:val="00C048E8"/>
    <w:rsid w:val="00C07990"/>
    <w:rsid w:val="00C1044B"/>
    <w:rsid w:val="00C16374"/>
    <w:rsid w:val="00C25E77"/>
    <w:rsid w:val="00C269D4"/>
    <w:rsid w:val="00C31413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228C"/>
    <w:rsid w:val="00CE40D1"/>
    <w:rsid w:val="00CE5263"/>
    <w:rsid w:val="00CF545B"/>
    <w:rsid w:val="00D018F0"/>
    <w:rsid w:val="00D1065F"/>
    <w:rsid w:val="00D20FEE"/>
    <w:rsid w:val="00D22EC7"/>
    <w:rsid w:val="00D27074"/>
    <w:rsid w:val="00D27D69"/>
    <w:rsid w:val="00D32142"/>
    <w:rsid w:val="00D448C2"/>
    <w:rsid w:val="00D44E0A"/>
    <w:rsid w:val="00D62B54"/>
    <w:rsid w:val="00D666C3"/>
    <w:rsid w:val="00DB3587"/>
    <w:rsid w:val="00DB4A37"/>
    <w:rsid w:val="00DC0CBA"/>
    <w:rsid w:val="00DD1369"/>
    <w:rsid w:val="00DD4220"/>
    <w:rsid w:val="00DD5C97"/>
    <w:rsid w:val="00DE4AD8"/>
    <w:rsid w:val="00DF47FE"/>
    <w:rsid w:val="00E2374E"/>
    <w:rsid w:val="00E26704"/>
    <w:rsid w:val="00E27C40"/>
    <w:rsid w:val="00E31980"/>
    <w:rsid w:val="00E3728C"/>
    <w:rsid w:val="00E44A20"/>
    <w:rsid w:val="00E46AD7"/>
    <w:rsid w:val="00E62D97"/>
    <w:rsid w:val="00E6423C"/>
    <w:rsid w:val="00E65B40"/>
    <w:rsid w:val="00E863CB"/>
    <w:rsid w:val="00E86D92"/>
    <w:rsid w:val="00E935F4"/>
    <w:rsid w:val="00E93830"/>
    <w:rsid w:val="00E93E0E"/>
    <w:rsid w:val="00EB1ED3"/>
    <w:rsid w:val="00EB5CD2"/>
    <w:rsid w:val="00EC2D51"/>
    <w:rsid w:val="00EC4F00"/>
    <w:rsid w:val="00ED4391"/>
    <w:rsid w:val="00ED5A7A"/>
    <w:rsid w:val="00EF2115"/>
    <w:rsid w:val="00EF25EC"/>
    <w:rsid w:val="00F1586E"/>
    <w:rsid w:val="00F17E44"/>
    <w:rsid w:val="00F26395"/>
    <w:rsid w:val="00F300FD"/>
    <w:rsid w:val="00F3248C"/>
    <w:rsid w:val="00F46F18"/>
    <w:rsid w:val="00F5040B"/>
    <w:rsid w:val="00F50521"/>
    <w:rsid w:val="00F51CE3"/>
    <w:rsid w:val="00F7411B"/>
    <w:rsid w:val="00F74953"/>
    <w:rsid w:val="00F81FB9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54B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3DFC215"/>
  <w15:docId w15:val="{19B8409C-26E2-4026-AC89-6402D2B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70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0CF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0CF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0CF0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06FC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21343A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kulturni-prumysly-v-cr-audiovizualni-a-medialni-sektor-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AC2F-A58F-4F7B-97FE-BD19FB4C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11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2591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cieslar35132</dc:creator>
  <cp:lastModifiedBy>kogan4041</cp:lastModifiedBy>
  <cp:revision>4</cp:revision>
  <cp:lastPrinted>2021-11-03T08:40:00Z</cp:lastPrinted>
  <dcterms:created xsi:type="dcterms:W3CDTF">2021-11-03T08:57:00Z</dcterms:created>
  <dcterms:modified xsi:type="dcterms:W3CDTF">2021-11-03T13:14:00Z</dcterms:modified>
</cp:coreProperties>
</file>