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26" w:rsidRPr="005D5802" w:rsidRDefault="004F7E26" w:rsidP="004F7E26">
      <w:pPr>
        <w:pStyle w:val="Nadpis1"/>
      </w:pPr>
      <w:bookmarkStart w:id="0" w:name="_Toc432579583"/>
      <w:r>
        <w:t>1. Předškolní vzdělávání</w:t>
      </w:r>
      <w:bookmarkEnd w:id="0"/>
    </w:p>
    <w:p w:rsidR="004F7E26" w:rsidRDefault="004F7E26" w:rsidP="004F7E26">
      <w:pPr>
        <w:spacing w:before="120"/>
        <w:jc w:val="both"/>
      </w:pPr>
      <w:r>
        <w:t>Předškolní vzdělávání v České republice zajišťují především mateřské školy, dále pak přípravné třídy a přípravný stupeň základní školy speciální. Předškolní vzdělávání podporuje rozvoj osobnosti dítěte předškolního věku, podílí se na jeho zdravém citovém, rozumovém a tělesném rozvoji a na osvojení základních pravidel chování, základních životních hodnot a mezilidských vztahů. Předškolní vzdělávání vytváří základní předpoklady pro pokračování ve vzdělávání, napomáhá vyrovnávat nerovnoměrnosti vývoje dětí před vstupem do základního vzdělávání a poskytuje speciálně pedagogickou péči dětem se speciálními vzdělávacími potřebami.</w:t>
      </w:r>
    </w:p>
    <w:p w:rsidR="004F7E26" w:rsidRDefault="004F7E26" w:rsidP="004F7E26">
      <w:pPr>
        <w:spacing w:before="480" w:after="100" w:afterAutospacing="1"/>
      </w:pPr>
      <w:bookmarkStart w:id="1" w:name="_Toc431985639"/>
      <w:bookmarkStart w:id="2" w:name="_Toc431994663"/>
      <w:r w:rsidRPr="00AC7F6F">
        <w:rPr>
          <w:b/>
          <w:color w:val="C0504D" w:themeColor="accent2"/>
          <w:sz w:val="24"/>
        </w:rPr>
        <w:t>Shrnutí údajů</w:t>
      </w:r>
      <w:bookmarkEnd w:id="1"/>
      <w:bookmarkEnd w:id="2"/>
      <w:r w:rsidRPr="00AC7F6F">
        <w:rPr>
          <w:b/>
          <w:color w:val="C0504D" w:themeColor="accent2"/>
          <w:sz w:val="24"/>
        </w:rPr>
        <w:t xml:space="preserve"> </w:t>
      </w:r>
    </w:p>
    <w:p w:rsidR="004F7E26" w:rsidRDefault="004F7E26" w:rsidP="004F7E26">
      <w:pPr>
        <w:spacing w:before="120"/>
        <w:jc w:val="both"/>
      </w:pPr>
      <w:r w:rsidRPr="00072542">
        <w:t xml:space="preserve">V České republice ve školním roce 2014/15 zajišťovalo </w:t>
      </w:r>
      <w:r w:rsidRPr="00072542">
        <w:rPr>
          <w:b/>
        </w:rPr>
        <w:t>předškolní vzdělávání</w:t>
      </w:r>
      <w:r>
        <w:t xml:space="preserve"> celkem 5 </w:t>
      </w:r>
      <w:r w:rsidRPr="00072542">
        <w:t xml:space="preserve">158 </w:t>
      </w:r>
      <w:r w:rsidRPr="00072542">
        <w:rPr>
          <w:b/>
        </w:rPr>
        <w:t>mateřských škol</w:t>
      </w:r>
      <w:r w:rsidRPr="00072542">
        <w:t>, z</w:t>
      </w:r>
      <w:r>
        <w:t> </w:t>
      </w:r>
      <w:r w:rsidRPr="00072542">
        <w:t>toho</w:t>
      </w:r>
      <w:r>
        <w:t xml:space="preserve"> bylo</w:t>
      </w:r>
      <w:r w:rsidRPr="00072542">
        <w:t xml:space="preserve"> 4</w:t>
      </w:r>
      <w:r>
        <w:t> </w:t>
      </w:r>
      <w:r w:rsidRPr="00072542">
        <w:t xml:space="preserve">723 </w:t>
      </w:r>
      <w:r>
        <w:t xml:space="preserve">mateřských škol </w:t>
      </w:r>
      <w:r w:rsidRPr="00072542">
        <w:t>zřizovaných obcemi</w:t>
      </w:r>
      <w:r>
        <w:t>, 82 kraji, 7 zřizovalo MŠMT a 346 jich bylo soukromých či církevních</w:t>
      </w:r>
      <w:r w:rsidRPr="00072542">
        <w:t>. Tyto školy navštěvovalo celkem 367</w:t>
      </w:r>
      <w:r>
        <w:t> </w:t>
      </w:r>
      <w:r w:rsidRPr="00072542">
        <w:t>603 dětí v 15 729  třídách. Celorepublikově připadá na jednu třídu</w:t>
      </w:r>
      <w:r>
        <w:t xml:space="preserve"> průměrně</w:t>
      </w:r>
      <w:r w:rsidRPr="00072542">
        <w:t xml:space="preserve"> 23,4 dětí. Nejpočetnější jsou</w:t>
      </w:r>
      <w:r>
        <w:t xml:space="preserve"> </w:t>
      </w:r>
      <w:r w:rsidRPr="00072542">
        <w:t>třídy v Pardubickém kraji a v </w:t>
      </w:r>
      <w:r>
        <w:t>h</w:t>
      </w:r>
      <w:r w:rsidRPr="00072542">
        <w:t xml:space="preserve">lavním městě </w:t>
      </w:r>
      <w:r>
        <w:t xml:space="preserve">Praze </w:t>
      </w:r>
      <w:r w:rsidRPr="00072542">
        <w:t>s více než 24 dětmi v jedné třídě. Naopak nejméně dětí na jednu třídu připadá v Královéhradeckém a Středočeském kraji</w:t>
      </w:r>
      <w:r>
        <w:t>,</w:t>
      </w:r>
      <w:r w:rsidRPr="00072542">
        <w:t xml:space="preserve"> a to 22,9 dětí.</w:t>
      </w:r>
    </w:p>
    <w:p w:rsidR="004F7E26" w:rsidRDefault="004F7E26" w:rsidP="004F7E26">
      <w:pPr>
        <w:spacing w:before="60"/>
        <w:jc w:val="both"/>
      </w:pPr>
      <w:r>
        <w:t>Od počátku devadesátých let docházelo ke snižování počtu mateřských škol, Tento pokles se zastavil až kolem roku 2005. Ve školním roce 1990/91 bylo v provozu více než 7 300 mateřských škol, v roce 2005/06 pak pouze něco málo přes 4 800. Od roku 2005 pak počet mateřských škol mírně narůstal (mj. díky zřizování škol soukromých), až na současných 5 158 mateřských škol (viz graf č. 1).</w:t>
      </w:r>
    </w:p>
    <w:p w:rsidR="004F7E26" w:rsidRPr="00155432" w:rsidRDefault="004F7E26" w:rsidP="004F7E26">
      <w:pPr>
        <w:pStyle w:val="Nadpis4"/>
      </w:pPr>
      <w:bookmarkStart w:id="3" w:name="_Toc431985640"/>
      <w:bookmarkStart w:id="4" w:name="_Toc431994664"/>
      <w:r w:rsidRPr="00155432">
        <w:t>Graf 1.: Vývoj počtu mateřských škol podle zřizovatele</w:t>
      </w:r>
      <w:bookmarkEnd w:id="3"/>
      <w:bookmarkEnd w:id="4"/>
      <w:r>
        <w:t xml:space="preserve"> </w:t>
      </w:r>
      <w:r>
        <w:rPr>
          <w:lang w:val="en-US"/>
        </w:rPr>
        <w:t>(</w:t>
      </w:r>
      <w:r>
        <w:t>vybrané školní roky)</w:t>
      </w:r>
    </w:p>
    <w:p w:rsidR="004F7E26" w:rsidRDefault="004F7E26" w:rsidP="004F7E26">
      <w:pPr>
        <w:spacing w:before="60"/>
        <w:jc w:val="both"/>
        <w:rPr>
          <w:i/>
          <w:iCs/>
          <w:sz w:val="18"/>
          <w:szCs w:val="18"/>
        </w:rPr>
      </w:pPr>
      <w:r>
        <w:object w:dxaOrig="9536" w:dyaOrig="44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221.25pt" o:ole="">
            <v:imagedata r:id="rId4" o:title=""/>
          </v:shape>
          <o:OLEObject Type="Embed" ProgID="Excel.Sheet.12" ShapeID="_x0000_i1025" DrawAspect="Content" ObjectID="_1507098877" r:id="rId5"/>
        </w:object>
      </w:r>
      <w:r w:rsidRPr="00355B40">
        <w:rPr>
          <w:i/>
          <w:iCs/>
          <w:sz w:val="18"/>
          <w:szCs w:val="18"/>
        </w:rPr>
        <w:t xml:space="preserve">Zdroj: </w:t>
      </w:r>
      <w:r>
        <w:rPr>
          <w:i/>
          <w:iCs/>
          <w:sz w:val="18"/>
          <w:szCs w:val="18"/>
        </w:rPr>
        <w:t>Ministerstvo školství, mládeže a tělovýchovy, 2015</w:t>
      </w:r>
    </w:p>
    <w:p w:rsidR="004F7E26" w:rsidRDefault="004F7E26" w:rsidP="004F7E26">
      <w:pPr>
        <w:spacing w:before="60"/>
        <w:jc w:val="both"/>
      </w:pPr>
    </w:p>
    <w:p w:rsidR="004F7E26" w:rsidRDefault="004F7E26" w:rsidP="004F7E26">
      <w:pPr>
        <w:spacing w:before="60"/>
        <w:jc w:val="both"/>
      </w:pPr>
      <w:r w:rsidRPr="00072542">
        <w:t xml:space="preserve">Výuku v mateřských školách </w:t>
      </w:r>
      <w:r>
        <w:t>v roce 2015/15 zaštiťovalo</w:t>
      </w:r>
      <w:r w:rsidRPr="00072542">
        <w:t xml:space="preserve"> téměř 29,3</w:t>
      </w:r>
      <w:r>
        <w:t> </w:t>
      </w:r>
      <w:r w:rsidRPr="00072542">
        <w:t>tis</w:t>
      </w:r>
      <w:r>
        <w:t>íc</w:t>
      </w:r>
      <w:r w:rsidRPr="00072542">
        <w:t xml:space="preserve"> </w:t>
      </w:r>
      <w:r>
        <w:rPr>
          <w:b/>
        </w:rPr>
        <w:t>u</w:t>
      </w:r>
      <w:r w:rsidRPr="00E721A4">
        <w:rPr>
          <w:b/>
        </w:rPr>
        <w:t>čitelů</w:t>
      </w:r>
      <w:r>
        <w:rPr>
          <w:b/>
        </w:rPr>
        <w:t>,</w:t>
      </w:r>
      <w:r w:rsidRPr="00072542">
        <w:t xml:space="preserve"> resp. učitelek (přepočtené počty na plně zaměstnané). Z pohledu věku učitele lze konstatovat, že před deseti lety zajišťovalo výuku nejvíce učitel</w:t>
      </w:r>
      <w:r>
        <w:t>ů z </w:t>
      </w:r>
      <w:r w:rsidRPr="00072542">
        <w:t>věkové skupiny 36 - 45</w:t>
      </w:r>
      <w:r>
        <w:t xml:space="preserve"> </w:t>
      </w:r>
      <w:r w:rsidRPr="00072542">
        <w:t xml:space="preserve">let, </w:t>
      </w:r>
      <w:r>
        <w:t xml:space="preserve">ve školním roce </w:t>
      </w:r>
      <w:r w:rsidRPr="00072542">
        <w:t>2014/15 se tato hranice posunula a</w:t>
      </w:r>
      <w:r>
        <w:t> </w:t>
      </w:r>
      <w:r w:rsidRPr="00072542">
        <w:t>učitel</w:t>
      </w:r>
      <w:r>
        <w:t>é</w:t>
      </w:r>
      <w:r w:rsidRPr="00072542">
        <w:t xml:space="preserve"> předškolního vzdělávání jsou převážně ve věku 46 </w:t>
      </w:r>
      <w:r>
        <w:t>–</w:t>
      </w:r>
      <w:r w:rsidRPr="00072542">
        <w:t xml:space="preserve"> 55</w:t>
      </w:r>
      <w:r>
        <w:t xml:space="preserve"> </w:t>
      </w:r>
      <w:r w:rsidRPr="00072542">
        <w:t>let.</w:t>
      </w:r>
    </w:p>
    <w:p w:rsidR="004F7E26" w:rsidRPr="00072542" w:rsidRDefault="004F7E26" w:rsidP="004F7E26">
      <w:pPr>
        <w:spacing w:before="60"/>
        <w:jc w:val="both"/>
      </w:pPr>
      <w:r>
        <w:lastRenderedPageBreak/>
        <w:t>V</w:t>
      </w:r>
      <w:r w:rsidRPr="00072542">
        <w:t xml:space="preserve">zdělávání </w:t>
      </w:r>
      <w:r>
        <w:t>v mateřských školách je zajišťováno především ženami, přestože během posledních 10 let dochází k mírnému nárůstu počtu učitelů – mužů.</w:t>
      </w:r>
      <w:r w:rsidRPr="00072542">
        <w:t xml:space="preserve"> Zatímco ve školním roce 2005/06 bylo v České republice jen 18 pedagogů mužského pohlaví</w:t>
      </w:r>
      <w:r>
        <w:t>,</w:t>
      </w:r>
      <w:r w:rsidRPr="00072542">
        <w:t xml:space="preserve"> v</w:t>
      </w:r>
      <w:r>
        <w:t>e</w:t>
      </w:r>
      <w:r w:rsidRPr="00072542">
        <w:t xml:space="preserve"> školním roce 2014/15 jich bylo již více než 132. </w:t>
      </w:r>
    </w:p>
    <w:p w:rsidR="004F7E26" w:rsidRDefault="004F7E26" w:rsidP="004F7E26">
      <w:pPr>
        <w:spacing w:before="120" w:after="120"/>
        <w:jc w:val="both"/>
      </w:pPr>
      <w:r>
        <w:t xml:space="preserve">Co se týče </w:t>
      </w:r>
      <w:r w:rsidRPr="003758DD">
        <w:rPr>
          <w:b/>
        </w:rPr>
        <w:t>věkového složení dětí</w:t>
      </w:r>
      <w:r>
        <w:t>, navštěvujících předškolní vzdělávání, vzrostly od roku 2005/06 především počty tříletých</w:t>
      </w:r>
      <w:r w:rsidRPr="00072542">
        <w:t xml:space="preserve"> </w:t>
      </w:r>
      <w:r>
        <w:t xml:space="preserve">a mladších </w:t>
      </w:r>
      <w:r w:rsidRPr="00072542">
        <w:t>dětí a to</w:t>
      </w:r>
      <w:r>
        <w:t xml:space="preserve"> o celých 39 </w:t>
      </w:r>
      <w:r>
        <w:rPr>
          <w:lang w:val="en-US"/>
        </w:rPr>
        <w:t>%</w:t>
      </w:r>
      <w:r w:rsidRPr="00072542">
        <w:t xml:space="preserve"> z 93,4</w:t>
      </w:r>
      <w:r>
        <w:t xml:space="preserve"> tisíc ve školním roce 2005/06</w:t>
      </w:r>
      <w:r w:rsidRPr="00072542">
        <w:t xml:space="preserve"> na 130</w:t>
      </w:r>
      <w:r>
        <w:t xml:space="preserve"> tisíc ve školním roce 2014/15. Počty čtyřletých a pěti</w:t>
      </w:r>
      <w:r w:rsidRPr="00072542">
        <w:t xml:space="preserve">letých v tomto období vzrostly </w:t>
      </w:r>
      <w:r>
        <w:t>přibližně</w:t>
      </w:r>
      <w:r w:rsidRPr="00072542">
        <w:t xml:space="preserve"> o</w:t>
      </w:r>
      <w:r>
        <w:t> </w:t>
      </w:r>
      <w:r w:rsidRPr="00072542">
        <w:t>29 %. Tento stav je dán především nárůstem populace příslušných věkových skupin. Počty</w:t>
      </w:r>
      <w:r>
        <w:t> </w:t>
      </w:r>
      <w:r w:rsidRPr="00072542">
        <w:t>předškoláků se za posledních 10</w:t>
      </w:r>
      <w:r>
        <w:t> </w:t>
      </w:r>
      <w:r w:rsidRPr="00072542">
        <w:t>let stále pohybují okolo 20,5</w:t>
      </w:r>
      <w:r>
        <w:t> </w:t>
      </w:r>
      <w:r w:rsidRPr="00072542">
        <w:t xml:space="preserve">tis. Podíl dívek </w:t>
      </w:r>
      <w:r>
        <w:t>v jednotlivých</w:t>
      </w:r>
      <w:r w:rsidRPr="00072542">
        <w:t xml:space="preserve"> věkových skupin</w:t>
      </w:r>
      <w:r>
        <w:t>ách</w:t>
      </w:r>
      <w:r w:rsidRPr="00072542">
        <w:t xml:space="preserve"> kopíruje populační trend. </w:t>
      </w:r>
      <w:r>
        <w:t>Ve školním roce 2014/15 tvořily t</w:t>
      </w:r>
      <w:r w:rsidRPr="00072542">
        <w:t>říleté, čtyřleté i pětileté dívky necelých 50 % z</w:t>
      </w:r>
      <w:r>
        <w:t> </w:t>
      </w:r>
      <w:r w:rsidRPr="00072542">
        <w:t>celkov</w:t>
      </w:r>
      <w:r>
        <w:t>ého počtu</w:t>
      </w:r>
      <w:r w:rsidRPr="00072542">
        <w:t xml:space="preserve"> stejně starých dětí </w:t>
      </w:r>
      <w:r>
        <w:t>navštěvujících MŠ. Výjimku tvoří šesti</w:t>
      </w:r>
      <w:r w:rsidRPr="00072542">
        <w:t xml:space="preserve">leté dívky, které </w:t>
      </w:r>
      <w:r>
        <w:t>představovaly</w:t>
      </w:r>
      <w:r w:rsidRPr="00072542">
        <w:t xml:space="preserve"> jen 33 % z</w:t>
      </w:r>
      <w:r>
        <w:t> </w:t>
      </w:r>
      <w:r w:rsidRPr="00072542">
        <w:t>celkov</w:t>
      </w:r>
      <w:r>
        <w:t>ého</w:t>
      </w:r>
      <w:r w:rsidRPr="00072542">
        <w:t xml:space="preserve"> počt</w:t>
      </w:r>
      <w:r>
        <w:t>u</w:t>
      </w:r>
      <w:r w:rsidRPr="00072542">
        <w:t xml:space="preserve"> 6letých dětí navštěvujících mateřské školy. Tento údaj </w:t>
      </w:r>
      <w:r>
        <w:t>naznačuje</w:t>
      </w:r>
      <w:r w:rsidRPr="00072542">
        <w:t xml:space="preserve"> </w:t>
      </w:r>
      <w:r>
        <w:t>t</w:t>
      </w:r>
      <w:r w:rsidRPr="00072542">
        <w:t>rend odkládání povinné školní docházky především u chlapců.</w:t>
      </w:r>
    </w:p>
    <w:p w:rsidR="004F7E26" w:rsidRPr="009B2C3D" w:rsidRDefault="004F7E26" w:rsidP="004F7E26">
      <w:pPr>
        <w:pStyle w:val="Nadpis4"/>
      </w:pPr>
      <w:bookmarkStart w:id="5" w:name="_Toc431994665"/>
      <w:r w:rsidRPr="009B2C3D">
        <w:t>Graf 2.: Struktura dětí v mateřských školách podle pohlaví a věku, 2014/15</w:t>
      </w:r>
      <w:bookmarkEnd w:id="5"/>
    </w:p>
    <w:bookmarkStart w:id="6" w:name="_MON_1505669521"/>
    <w:bookmarkEnd w:id="6"/>
    <w:p w:rsidR="004F7E26" w:rsidRDefault="004F7E26" w:rsidP="004F7E26">
      <w:pPr>
        <w:spacing w:before="120"/>
        <w:jc w:val="both"/>
        <w:rPr>
          <w:i/>
          <w:iCs/>
          <w:sz w:val="18"/>
          <w:szCs w:val="18"/>
        </w:rPr>
      </w:pPr>
      <w:r w:rsidRPr="00CC3381">
        <w:rPr>
          <w:i/>
          <w:szCs w:val="20"/>
        </w:rPr>
        <w:object w:dxaOrig="9768" w:dyaOrig="3601">
          <v:shape id="_x0000_i1026" type="#_x0000_t75" style="width:474pt;height:217.5pt" o:ole="">
            <v:imagedata r:id="rId6" o:title=""/>
          </v:shape>
          <o:OLEObject Type="Embed" ProgID="Excel.Sheet.12" ShapeID="_x0000_i1026" DrawAspect="Content" ObjectID="_1507098878" r:id="rId7"/>
        </w:object>
      </w:r>
      <w:r w:rsidRPr="00355B40">
        <w:rPr>
          <w:i/>
          <w:iCs/>
          <w:sz w:val="18"/>
          <w:szCs w:val="18"/>
        </w:rPr>
        <w:t xml:space="preserve">Zdroj: </w:t>
      </w:r>
      <w:r>
        <w:rPr>
          <w:i/>
          <w:iCs/>
          <w:sz w:val="18"/>
          <w:szCs w:val="18"/>
        </w:rPr>
        <w:t>Ministerstvo školství, mládeže a tělovýchovy, 2015</w:t>
      </w:r>
    </w:p>
    <w:p w:rsidR="004F7E26" w:rsidRPr="00072542" w:rsidRDefault="004F7E26" w:rsidP="004F7E26">
      <w:pPr>
        <w:spacing w:before="120"/>
        <w:jc w:val="both"/>
      </w:pPr>
    </w:p>
    <w:p w:rsidR="004F7E26" w:rsidRDefault="004F7E26" w:rsidP="004F7E26">
      <w:pPr>
        <w:spacing w:before="120"/>
        <w:jc w:val="both"/>
      </w:pPr>
      <w:r w:rsidRPr="00072542">
        <w:t xml:space="preserve">Zařízení předškolního vzdělávání resp. mateřské školy navštěvují také </w:t>
      </w:r>
      <w:r w:rsidRPr="00072542">
        <w:rPr>
          <w:b/>
        </w:rPr>
        <w:t>děti cizí státní příslušnosti</w:t>
      </w:r>
      <w:r w:rsidRPr="009B2C3D">
        <w:t>.</w:t>
      </w:r>
      <w:r w:rsidRPr="00072542">
        <w:t xml:space="preserve"> </w:t>
      </w:r>
      <w:r>
        <w:t>J</w:t>
      </w:r>
      <w:r w:rsidRPr="00072542">
        <w:t>ejich</w:t>
      </w:r>
      <w:r>
        <w:t> </w:t>
      </w:r>
      <w:r w:rsidRPr="00072542">
        <w:t xml:space="preserve">celkové počty ve školním roce </w:t>
      </w:r>
      <w:r w:rsidRPr="001B5761">
        <w:t>2014/15 přesáhly hranici 7</w:t>
      </w:r>
      <w:r>
        <w:t> </w:t>
      </w:r>
      <w:r w:rsidRPr="001B5761">
        <w:t>tis</w:t>
      </w:r>
      <w:r>
        <w:t>íc</w:t>
      </w:r>
      <w:r w:rsidRPr="001B5761">
        <w:t>, což je více než dvojnásobek počtu,</w:t>
      </w:r>
      <w:r w:rsidRPr="00072542">
        <w:t xml:space="preserve"> který byl před deseti lety (3</w:t>
      </w:r>
      <w:r>
        <w:t> </w:t>
      </w:r>
      <w:r w:rsidRPr="00072542">
        <w:t>213).</w:t>
      </w:r>
    </w:p>
    <w:p w:rsidR="004F7E26" w:rsidRDefault="004F7E26" w:rsidP="004F7E26">
      <w:pPr>
        <w:spacing w:before="120"/>
        <w:jc w:val="both"/>
      </w:pPr>
    </w:p>
    <w:p w:rsidR="004F7E26" w:rsidRPr="00201240" w:rsidRDefault="004F7E26" w:rsidP="004F7E26">
      <w:pPr>
        <w:spacing w:before="120"/>
        <w:jc w:val="both"/>
        <w:rPr>
          <w:rFonts w:cs="Arial"/>
          <w:szCs w:val="20"/>
        </w:rPr>
      </w:pPr>
      <w:r>
        <w:t>Předškolní vzdělávání zahrnuje také</w:t>
      </w:r>
      <w:r w:rsidRPr="00072542">
        <w:t xml:space="preserve"> </w:t>
      </w:r>
      <w:r w:rsidRPr="00072542">
        <w:rPr>
          <w:b/>
        </w:rPr>
        <w:t>školy s přípravnými třídami</w:t>
      </w:r>
      <w:r>
        <w:t>, které lze rozlišit na</w:t>
      </w:r>
      <w:r w:rsidRPr="00072542">
        <w:t xml:space="preserve"> základní školy běžné a</w:t>
      </w:r>
      <w:r>
        <w:t> </w:t>
      </w:r>
      <w:r w:rsidRPr="00072542">
        <w:t>základní školy pro děti a žáky se speciálními vzdělávacími potřebami.</w:t>
      </w:r>
      <w:r>
        <w:t xml:space="preserve"> </w:t>
      </w:r>
      <w:r>
        <w:rPr>
          <w:rFonts w:cs="Arial"/>
          <w:szCs w:val="20"/>
        </w:rPr>
        <w:t>Přípravné třídy a p</w:t>
      </w:r>
      <w:r w:rsidRPr="00072542">
        <w:rPr>
          <w:rFonts w:cs="Arial"/>
          <w:szCs w:val="20"/>
        </w:rPr>
        <w:t>řípravný stupeň základní školy speciální zřizují pouze obce nebo kraje.</w:t>
      </w:r>
      <w:r w:rsidRPr="00072542">
        <w:t xml:space="preserve"> Počet škol</w:t>
      </w:r>
      <w:r>
        <w:t xml:space="preserve"> s těmito třídami</w:t>
      </w:r>
      <w:r w:rsidRPr="00072542">
        <w:t xml:space="preserve"> každoročně narůstá</w:t>
      </w:r>
      <w:r>
        <w:t xml:space="preserve"> a narůstá i počet dětí tyto třídy navštěvující</w:t>
      </w:r>
      <w:r w:rsidRPr="00072542">
        <w:t>. Ve</w:t>
      </w:r>
      <w:r>
        <w:t> </w:t>
      </w:r>
      <w:r w:rsidRPr="00072542">
        <w:t>školním roce 2005/06 bylo v</w:t>
      </w:r>
      <w:r>
        <w:t> </w:t>
      </w:r>
      <w:r w:rsidRPr="00072542">
        <w:t>přípravných třídách celkem 1,4</w:t>
      </w:r>
      <w:r>
        <w:t xml:space="preserve"> tisíce </w:t>
      </w:r>
      <w:r w:rsidRPr="00072542">
        <w:t>dětí, ve školním roce 2010/11 již 2,9</w:t>
      </w:r>
      <w:r>
        <w:t xml:space="preserve"> tisíc</w:t>
      </w:r>
      <w:r w:rsidRPr="00072542">
        <w:t xml:space="preserve"> a ve školním roce 2014/15 celkem 3,8</w:t>
      </w:r>
      <w:r>
        <w:t xml:space="preserve"> tisíc </w:t>
      </w:r>
      <w:r w:rsidRPr="00072542">
        <w:t>dětí</w:t>
      </w:r>
      <w:r>
        <w:t>.</w:t>
      </w:r>
      <w:r w:rsidRPr="00072542">
        <w:t xml:space="preserve"> </w:t>
      </w:r>
    </w:p>
    <w:p w:rsidR="004F7E26" w:rsidRPr="00072542" w:rsidRDefault="004F7E26" w:rsidP="004F7E26">
      <w:pPr>
        <w:spacing w:before="120"/>
        <w:jc w:val="both"/>
      </w:pPr>
    </w:p>
    <w:p w:rsidR="004F7E26" w:rsidRPr="00E74085" w:rsidRDefault="004F7E26" w:rsidP="004F7E26">
      <w:pPr>
        <w:pStyle w:val="Nadpis4"/>
        <w:spacing w:after="120"/>
        <w:rPr>
          <w:szCs w:val="20"/>
        </w:rPr>
      </w:pPr>
      <w:bookmarkStart w:id="7" w:name="_Toc431985641"/>
      <w:bookmarkStart w:id="8" w:name="_Toc431994666"/>
      <w:r>
        <w:rPr>
          <w:szCs w:val="20"/>
        </w:rPr>
        <w:br w:type="page"/>
      </w:r>
      <w:r w:rsidRPr="00E74085">
        <w:rPr>
          <w:szCs w:val="20"/>
        </w:rPr>
        <w:lastRenderedPageBreak/>
        <w:t>Tab. 1.: Vývoj předškolního vzdělávání od roku 2005/06</w:t>
      </w:r>
      <w:bookmarkEnd w:id="7"/>
      <w:bookmarkEnd w:id="8"/>
    </w:p>
    <w:tbl>
      <w:tblPr>
        <w:tblW w:w="928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88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4F7E26" w:rsidRPr="00F56044" w:rsidTr="00FE79B5">
        <w:trPr>
          <w:trHeight w:val="3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560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F7E26" w:rsidRPr="00F56044" w:rsidRDefault="004F7E26" w:rsidP="00FE79B5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F56044">
              <w:rPr>
                <w:rFonts w:cs="Arial"/>
                <w:b/>
                <w:sz w:val="18"/>
                <w:szCs w:val="18"/>
              </w:rPr>
              <w:t>2005/06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F7E26" w:rsidRPr="00F56044" w:rsidRDefault="004F7E26" w:rsidP="00FE79B5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F56044">
              <w:rPr>
                <w:rFonts w:cs="Arial"/>
                <w:b/>
                <w:sz w:val="18"/>
                <w:szCs w:val="18"/>
              </w:rPr>
              <w:t>2006/07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F7E26" w:rsidRPr="00F56044" w:rsidRDefault="004F7E26" w:rsidP="00FE79B5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F56044">
              <w:rPr>
                <w:rFonts w:cs="Arial"/>
                <w:b/>
                <w:sz w:val="18"/>
                <w:szCs w:val="18"/>
              </w:rPr>
              <w:t>2007/08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F7E26" w:rsidRPr="00F56044" w:rsidRDefault="004F7E26" w:rsidP="00FE79B5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F56044">
              <w:rPr>
                <w:rFonts w:cs="Arial"/>
                <w:b/>
                <w:sz w:val="18"/>
                <w:szCs w:val="18"/>
              </w:rPr>
              <w:t>2008/09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F7E26" w:rsidRPr="00F56044" w:rsidRDefault="004F7E26" w:rsidP="00FE79B5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F56044">
              <w:rPr>
                <w:rFonts w:cs="Arial"/>
                <w:b/>
                <w:sz w:val="18"/>
                <w:szCs w:val="18"/>
              </w:rPr>
              <w:t>2009/10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F7E26" w:rsidRPr="00F56044" w:rsidRDefault="004F7E26" w:rsidP="00FE79B5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F56044">
              <w:rPr>
                <w:rFonts w:cs="Arial"/>
                <w:b/>
                <w:sz w:val="18"/>
                <w:szCs w:val="18"/>
              </w:rPr>
              <w:t>2010/11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F7E26" w:rsidRPr="00F56044" w:rsidRDefault="004F7E26" w:rsidP="00FE79B5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F56044">
              <w:rPr>
                <w:rFonts w:cs="Arial"/>
                <w:b/>
                <w:sz w:val="18"/>
                <w:szCs w:val="18"/>
              </w:rPr>
              <w:t>2011/12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F7E26" w:rsidRPr="00F56044" w:rsidRDefault="004F7E26" w:rsidP="00FE79B5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F56044">
              <w:rPr>
                <w:rFonts w:cs="Arial"/>
                <w:b/>
                <w:sz w:val="18"/>
                <w:szCs w:val="18"/>
              </w:rPr>
              <w:t>2012/13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F7E26" w:rsidRPr="00F56044" w:rsidRDefault="004F7E26" w:rsidP="00FE79B5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F56044">
              <w:rPr>
                <w:rFonts w:cs="Arial"/>
                <w:b/>
                <w:sz w:val="18"/>
                <w:szCs w:val="18"/>
              </w:rPr>
              <w:t>2013/14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F7E26" w:rsidRPr="00F56044" w:rsidRDefault="004F7E26" w:rsidP="00FE79B5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F56044">
              <w:rPr>
                <w:rFonts w:cs="Arial"/>
                <w:b/>
                <w:sz w:val="18"/>
                <w:szCs w:val="18"/>
              </w:rPr>
              <w:t>2014/15</w:t>
            </w:r>
          </w:p>
        </w:tc>
      </w:tr>
      <w:tr w:rsidR="004F7E26" w:rsidRPr="00F56044" w:rsidTr="00FE79B5">
        <w:trPr>
          <w:trHeight w:val="3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560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F7E26" w:rsidRPr="00F56044" w:rsidRDefault="004F7E26" w:rsidP="00FE79B5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F56044">
              <w:rPr>
                <w:rFonts w:cs="Arial"/>
                <w:b/>
                <w:sz w:val="18"/>
                <w:szCs w:val="18"/>
              </w:rPr>
              <w:t>Mateřské školy</w:t>
            </w:r>
          </w:p>
        </w:tc>
      </w:tr>
      <w:tr w:rsidR="004F7E26" w:rsidRPr="00F56044" w:rsidTr="00FE79B5">
        <w:trPr>
          <w:trHeight w:val="300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56044">
              <w:rPr>
                <w:rFonts w:cs="Arial"/>
                <w:color w:val="000000"/>
                <w:sz w:val="18"/>
                <w:szCs w:val="18"/>
              </w:rPr>
              <w:t>školy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 xml:space="preserve">4 834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 xml:space="preserve">4 815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 xml:space="preserve">4 808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 xml:space="preserve">4 809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 xml:space="preserve">4 826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 xml:space="preserve">4 880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 xml:space="preserve">4 931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 xml:space="preserve">5 011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 xml:space="preserve">5 085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 xml:space="preserve">5 158 </w:t>
            </w:r>
          </w:p>
        </w:tc>
      </w:tr>
      <w:tr w:rsidR="004F7E26" w:rsidRPr="00F56044" w:rsidTr="00FE79B5">
        <w:trPr>
          <w:trHeight w:val="300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56044">
              <w:rPr>
                <w:rFonts w:cs="Arial"/>
                <w:color w:val="000000"/>
                <w:sz w:val="18"/>
                <w:szCs w:val="18"/>
              </w:rPr>
              <w:t>třídy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 xml:space="preserve">12 409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 xml:space="preserve">12 494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 xml:space="preserve">12 698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 xml:space="preserve">13 035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 xml:space="preserve">13 452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 xml:space="preserve">13 988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 xml:space="preserve">14 481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 xml:space="preserve">14 972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 xml:space="preserve">15 390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 xml:space="preserve">15 729 </w:t>
            </w:r>
          </w:p>
        </w:tc>
      </w:tr>
      <w:tr w:rsidR="004F7E26" w:rsidRPr="00F56044" w:rsidTr="00FE79B5">
        <w:trPr>
          <w:trHeight w:val="300"/>
        </w:trPr>
        <w:tc>
          <w:tcPr>
            <w:tcW w:w="88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56044">
              <w:rPr>
                <w:rFonts w:cs="Arial"/>
                <w:color w:val="000000"/>
                <w:sz w:val="18"/>
                <w:szCs w:val="18"/>
              </w:rPr>
              <w:t>děti</w:t>
            </w:r>
          </w:p>
        </w:tc>
        <w:tc>
          <w:tcPr>
            <w:tcW w:w="8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 xml:space="preserve">282 183 </w:t>
            </w:r>
          </w:p>
        </w:tc>
        <w:tc>
          <w:tcPr>
            <w:tcW w:w="8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 xml:space="preserve">285 419 </w:t>
            </w:r>
          </w:p>
        </w:tc>
        <w:tc>
          <w:tcPr>
            <w:tcW w:w="8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 xml:space="preserve">291 194 </w:t>
            </w:r>
          </w:p>
        </w:tc>
        <w:tc>
          <w:tcPr>
            <w:tcW w:w="8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 xml:space="preserve">301 620 </w:t>
            </w:r>
          </w:p>
        </w:tc>
        <w:tc>
          <w:tcPr>
            <w:tcW w:w="8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 xml:space="preserve">314 008 </w:t>
            </w:r>
          </w:p>
        </w:tc>
        <w:tc>
          <w:tcPr>
            <w:tcW w:w="8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 xml:space="preserve">328 612 </w:t>
            </w:r>
          </w:p>
        </w:tc>
        <w:tc>
          <w:tcPr>
            <w:tcW w:w="8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 xml:space="preserve">342 521 </w:t>
            </w:r>
          </w:p>
        </w:tc>
        <w:tc>
          <w:tcPr>
            <w:tcW w:w="8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 xml:space="preserve">354 340 </w:t>
            </w:r>
          </w:p>
        </w:tc>
        <w:tc>
          <w:tcPr>
            <w:tcW w:w="8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 xml:space="preserve">363 568 </w:t>
            </w:r>
          </w:p>
        </w:tc>
        <w:tc>
          <w:tcPr>
            <w:tcW w:w="84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 xml:space="preserve">367 603 </w:t>
            </w:r>
          </w:p>
        </w:tc>
      </w:tr>
      <w:tr w:rsidR="004F7E26" w:rsidRPr="00F56044" w:rsidTr="00FE79B5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56044">
              <w:rPr>
                <w:rFonts w:cs="Arial"/>
                <w:color w:val="000000"/>
                <w:sz w:val="18"/>
                <w:szCs w:val="18"/>
              </w:rPr>
              <w:t>učitelé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>22 485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>22 368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>22 744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>23 568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>24 584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>25 737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>26 781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>27 739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>28 583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>29 283</w:t>
            </w:r>
          </w:p>
        </w:tc>
      </w:tr>
      <w:tr w:rsidR="004F7E26" w:rsidRPr="00F56044" w:rsidTr="00FE79B5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560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F7E26" w:rsidRPr="00F56044" w:rsidRDefault="004F7E26" w:rsidP="00FE79B5">
            <w:pPr>
              <w:spacing w:before="2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F56044">
              <w:rPr>
                <w:rFonts w:cs="Arial"/>
                <w:b/>
                <w:sz w:val="18"/>
                <w:szCs w:val="18"/>
              </w:rPr>
              <w:t>Přípravné třídy ZŠ</w:t>
            </w:r>
          </w:p>
        </w:tc>
      </w:tr>
      <w:tr w:rsidR="004F7E26" w:rsidRPr="00F56044" w:rsidTr="00FE79B5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56044">
              <w:rPr>
                <w:rFonts w:cs="Arial"/>
                <w:color w:val="000000"/>
                <w:sz w:val="18"/>
                <w:szCs w:val="18"/>
              </w:rPr>
              <w:t>děti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 xml:space="preserve">1 441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 xml:space="preserve">1 713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 xml:space="preserve">1 929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 xml:space="preserve">2 028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 xml:space="preserve">2 410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 xml:space="preserve">2 922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 xml:space="preserve">3 055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 xml:space="preserve">3 480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 xml:space="preserve">3 520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 xml:space="preserve">3 819 </w:t>
            </w:r>
          </w:p>
        </w:tc>
      </w:tr>
      <w:tr w:rsidR="004F7E26" w:rsidRPr="00F56044" w:rsidTr="00FE79B5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56044">
              <w:rPr>
                <w:rFonts w:cs="Arial"/>
                <w:color w:val="000000"/>
                <w:sz w:val="18"/>
                <w:szCs w:val="18"/>
              </w:rPr>
              <w:t>učitelé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>235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>281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>276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>295</w:t>
            </w:r>
          </w:p>
        </w:tc>
      </w:tr>
      <w:tr w:rsidR="004F7E26" w:rsidRPr="00F56044" w:rsidTr="00FE79B5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560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F7E26" w:rsidRPr="00F56044" w:rsidRDefault="004F7E26" w:rsidP="00FE79B5">
            <w:pPr>
              <w:spacing w:before="2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F56044">
              <w:rPr>
                <w:rFonts w:cs="Arial"/>
                <w:b/>
                <w:sz w:val="18"/>
                <w:szCs w:val="18"/>
              </w:rPr>
              <w:t>Přípravný stupeň ZŠ speciální</w:t>
            </w:r>
          </w:p>
        </w:tc>
      </w:tr>
      <w:tr w:rsidR="004F7E26" w:rsidRPr="00F56044" w:rsidTr="00FE79B5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56044">
              <w:rPr>
                <w:rFonts w:cs="Arial"/>
                <w:color w:val="000000"/>
                <w:sz w:val="18"/>
                <w:szCs w:val="18"/>
              </w:rPr>
              <w:t>děti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 xml:space="preserve">326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 xml:space="preserve">251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 xml:space="preserve">196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 xml:space="preserve">198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 xml:space="preserve">253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 xml:space="preserve">248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 xml:space="preserve">274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 xml:space="preserve">284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 xml:space="preserve">264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 xml:space="preserve">268 </w:t>
            </w:r>
          </w:p>
        </w:tc>
      </w:tr>
      <w:tr w:rsidR="004F7E26" w:rsidRPr="00F56044" w:rsidTr="00FE79B5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56044">
              <w:rPr>
                <w:rFonts w:cs="Arial"/>
                <w:color w:val="000000"/>
                <w:sz w:val="18"/>
                <w:szCs w:val="18"/>
              </w:rPr>
              <w:t>učitelé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7E26" w:rsidRPr="00F56044" w:rsidRDefault="004F7E26" w:rsidP="00FE79B5">
            <w:pPr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F56044">
              <w:rPr>
                <w:rFonts w:cs="Arial"/>
                <w:sz w:val="18"/>
                <w:szCs w:val="18"/>
              </w:rPr>
              <w:t>46</w:t>
            </w:r>
          </w:p>
        </w:tc>
      </w:tr>
    </w:tbl>
    <w:p w:rsidR="004F7E26" w:rsidRDefault="004F7E26" w:rsidP="004F7E26">
      <w:pPr>
        <w:pStyle w:val="Zkladntextodsazen"/>
        <w:tabs>
          <w:tab w:val="left" w:pos="-1128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48"/>
        </w:tabs>
        <w:spacing w:before="0" w:after="80" w:line="288" w:lineRule="auto"/>
        <w:ind w:firstLine="0"/>
        <w:rPr>
          <w:i/>
          <w:iCs/>
          <w:sz w:val="18"/>
          <w:szCs w:val="18"/>
        </w:rPr>
      </w:pPr>
      <w:r w:rsidRPr="00355B40">
        <w:rPr>
          <w:i/>
          <w:iCs/>
          <w:sz w:val="18"/>
          <w:szCs w:val="18"/>
        </w:rPr>
        <w:t xml:space="preserve">Zdroj: </w:t>
      </w:r>
      <w:r>
        <w:rPr>
          <w:i/>
          <w:iCs/>
          <w:sz w:val="18"/>
          <w:szCs w:val="18"/>
        </w:rPr>
        <w:t>Ministerstvo školství, mládeže a tělovýchovy, 2015</w:t>
      </w:r>
    </w:p>
    <w:p w:rsidR="004F7E26" w:rsidRDefault="004F7E26" w:rsidP="004F7E26">
      <w:pPr>
        <w:spacing w:before="120"/>
        <w:jc w:val="both"/>
      </w:pPr>
    </w:p>
    <w:p w:rsidR="004F7E26" w:rsidRDefault="004F7E26" w:rsidP="004F7E26">
      <w:pPr>
        <w:spacing w:before="120"/>
        <w:jc w:val="both"/>
        <w:rPr>
          <w:rFonts w:cs="Arial"/>
          <w:szCs w:val="20"/>
        </w:rPr>
      </w:pPr>
      <w:r w:rsidRPr="00072542">
        <w:rPr>
          <w:rFonts w:cs="Arial"/>
          <w:szCs w:val="20"/>
        </w:rPr>
        <w:t>V </w:t>
      </w:r>
      <w:r w:rsidRPr="00072542">
        <w:rPr>
          <w:rFonts w:cs="Arial"/>
          <w:b/>
          <w:szCs w:val="20"/>
        </w:rPr>
        <w:t>přípravném stupni základní školy speciální</w:t>
      </w:r>
      <w:r w:rsidRPr="00072542">
        <w:rPr>
          <w:rFonts w:cs="Arial"/>
          <w:szCs w:val="20"/>
        </w:rPr>
        <w:t xml:space="preserve"> se</w:t>
      </w:r>
      <w:r>
        <w:rPr>
          <w:rFonts w:cs="Arial"/>
          <w:szCs w:val="20"/>
        </w:rPr>
        <w:t xml:space="preserve"> ve školním roce 2014/2015</w:t>
      </w:r>
      <w:r w:rsidRPr="00072542">
        <w:rPr>
          <w:rFonts w:cs="Arial"/>
          <w:szCs w:val="20"/>
        </w:rPr>
        <w:t xml:space="preserve"> vzděláv</w:t>
      </w:r>
      <w:r>
        <w:rPr>
          <w:rFonts w:cs="Arial"/>
          <w:szCs w:val="20"/>
        </w:rPr>
        <w:t>alo</w:t>
      </w:r>
      <w:r w:rsidRPr="00072542">
        <w:rPr>
          <w:rFonts w:cs="Arial"/>
          <w:szCs w:val="20"/>
        </w:rPr>
        <w:t xml:space="preserve"> 268 dětí</w:t>
      </w:r>
      <w:r>
        <w:rPr>
          <w:rFonts w:cs="Arial"/>
          <w:szCs w:val="20"/>
        </w:rPr>
        <w:t>.</w:t>
      </w:r>
      <w:r w:rsidRPr="0007254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Jedná se </w:t>
      </w:r>
      <w:r w:rsidRPr="00072542">
        <w:rPr>
          <w:rFonts w:cs="Arial"/>
          <w:szCs w:val="20"/>
        </w:rPr>
        <w:t xml:space="preserve">převážně o žáky se závažnějším postižením, </w:t>
      </w:r>
      <w:r>
        <w:rPr>
          <w:rFonts w:cs="Arial"/>
          <w:szCs w:val="20"/>
        </w:rPr>
        <w:t>kteří</w:t>
      </w:r>
      <w:r w:rsidRPr="00072542">
        <w:rPr>
          <w:rFonts w:cs="Arial"/>
          <w:szCs w:val="20"/>
        </w:rPr>
        <w:t xml:space="preserve"> zde plní předškolní vzdělávání. Během</w:t>
      </w:r>
      <w:r>
        <w:rPr>
          <w:rFonts w:cs="Arial"/>
          <w:szCs w:val="20"/>
        </w:rPr>
        <w:t> </w:t>
      </w:r>
      <w:r w:rsidRPr="00072542">
        <w:rPr>
          <w:rFonts w:cs="Arial"/>
          <w:szCs w:val="20"/>
        </w:rPr>
        <w:t>uplynulých deseti školních let počty dětí v přípra</w:t>
      </w:r>
      <w:r>
        <w:rPr>
          <w:rFonts w:cs="Arial"/>
          <w:szCs w:val="20"/>
        </w:rPr>
        <w:t>vném stupni kolísaly a</w:t>
      </w:r>
      <w:r w:rsidRPr="0007254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zejména v posledních 5 letech </w:t>
      </w:r>
      <w:r w:rsidRPr="00072542">
        <w:rPr>
          <w:rFonts w:cs="Arial"/>
          <w:szCs w:val="20"/>
        </w:rPr>
        <w:t xml:space="preserve">nezaznamenaly významný vývoj. </w:t>
      </w:r>
    </w:p>
    <w:p w:rsidR="00CB3E2E" w:rsidRDefault="00CB3E2E"/>
    <w:sectPr w:rsidR="00CB3E2E" w:rsidSect="00CB3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7E26"/>
    <w:rsid w:val="004F7E26"/>
    <w:rsid w:val="00CB3E2E"/>
    <w:rsid w:val="00E9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7E26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F7E26"/>
    <w:pPr>
      <w:keepNext/>
      <w:keepLines/>
      <w:spacing w:before="120" w:line="288" w:lineRule="auto"/>
      <w:outlineLvl w:val="0"/>
    </w:pPr>
    <w:rPr>
      <w:rFonts w:ascii="Arial" w:eastAsia="MS Gothic" w:hAnsi="Arial" w:cs="Times New Roman"/>
      <w:b/>
      <w:bCs/>
      <w:color w:val="BC091B"/>
      <w:sz w:val="32"/>
      <w:szCs w:val="28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F7E26"/>
    <w:pPr>
      <w:keepNext/>
      <w:keepLines/>
      <w:spacing w:before="240" w:after="40" w:line="240" w:lineRule="auto"/>
      <w:outlineLvl w:val="3"/>
    </w:pPr>
    <w:rPr>
      <w:rFonts w:ascii="Arial" w:eastAsia="MS Gothic" w:hAnsi="Arial" w:cs="Times New Roman"/>
      <w:b/>
      <w:bCs/>
      <w:iCs/>
      <w:color w:val="C0504D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7E26"/>
    <w:rPr>
      <w:rFonts w:ascii="Arial" w:eastAsia="MS Gothic" w:hAnsi="Arial" w:cs="Times New Roman"/>
      <w:b/>
      <w:bCs/>
      <w:color w:val="BC091B"/>
      <w:sz w:val="32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F7E26"/>
    <w:rPr>
      <w:rFonts w:ascii="Arial" w:eastAsia="MS Gothic" w:hAnsi="Arial" w:cs="Times New Roman"/>
      <w:b/>
      <w:bCs/>
      <w:iCs/>
      <w:color w:val="C0504D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4F7E26"/>
    <w:pPr>
      <w:widowControl w:val="0"/>
      <w:tabs>
        <w:tab w:val="left" w:pos="0"/>
        <w:tab w:val="left" w:pos="60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adjustRightInd w:val="0"/>
      <w:spacing w:before="120" w:line="240" w:lineRule="auto"/>
      <w:ind w:firstLine="709"/>
      <w:jc w:val="both"/>
    </w:pPr>
    <w:rPr>
      <w:rFonts w:cs="Arial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F7E26"/>
    <w:rPr>
      <w:rFonts w:ascii="Arial" w:eastAsia="Times New Roman" w:hAnsi="Arial" w:cs="Arial"/>
      <w:sz w:val="20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List_aplikace_Microsoft_Office_Excel2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List_aplikace_Microsoft_Office_Excel1.xls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4606</Characters>
  <Application>Microsoft Office Word</Application>
  <DocSecurity>0</DocSecurity>
  <Lines>38</Lines>
  <Paragraphs>10</Paragraphs>
  <ScaleCrop>false</ScaleCrop>
  <Company>ČSÚ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watier5011</dc:creator>
  <cp:lastModifiedBy>watier5011</cp:lastModifiedBy>
  <cp:revision>1</cp:revision>
  <dcterms:created xsi:type="dcterms:W3CDTF">2015-10-23T07:47:00Z</dcterms:created>
  <dcterms:modified xsi:type="dcterms:W3CDTF">2015-10-23T07:47:00Z</dcterms:modified>
</cp:coreProperties>
</file>