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138AFD8B" w14:textId="32376DEC" w:rsidR="00891DE2" w:rsidRPr="00891DE2" w:rsidRDefault="001622CF" w:rsidP="00891DE2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Tématem</w:t>
      </w:r>
      <w:r w:rsidR="005C3E22">
        <w:rPr>
          <w:b/>
          <w:sz w:val="24"/>
          <w:szCs w:val="24"/>
        </w:rPr>
        <w:t xml:space="preserve"> časopisu Statistika&amp;</w:t>
      </w:r>
      <w:r w:rsidR="00872A96" w:rsidRPr="00872A96">
        <w:rPr>
          <w:b/>
          <w:sz w:val="24"/>
          <w:szCs w:val="24"/>
        </w:rPr>
        <w:t>My</w:t>
      </w:r>
      <w:r>
        <w:rPr>
          <w:b/>
          <w:sz w:val="24"/>
          <w:szCs w:val="24"/>
        </w:rPr>
        <w:t xml:space="preserve"> je trh práce</w:t>
      </w:r>
    </w:p>
    <w:p w14:paraId="4628C8F2" w14:textId="3C928595" w:rsidR="001622CF" w:rsidRDefault="001622CF" w:rsidP="005C3E22">
      <w:pPr>
        <w:rPr>
          <w:rFonts w:cs="Arial"/>
          <w:b/>
          <w:color w:val="000000"/>
          <w:szCs w:val="20"/>
        </w:rPr>
      </w:pPr>
      <w:r w:rsidRPr="001622CF">
        <w:rPr>
          <w:rFonts w:cs="Arial"/>
          <w:b/>
          <w:color w:val="000000"/>
          <w:szCs w:val="20"/>
        </w:rPr>
        <w:t xml:space="preserve">Hlavním tématem </w:t>
      </w:r>
      <w:r>
        <w:rPr>
          <w:rFonts w:cs="Arial"/>
          <w:b/>
          <w:color w:val="000000"/>
          <w:szCs w:val="20"/>
        </w:rPr>
        <w:t>aktuálního</w:t>
      </w:r>
      <w:r w:rsidRPr="001622CF">
        <w:rPr>
          <w:rFonts w:cs="Arial"/>
          <w:b/>
          <w:color w:val="000000"/>
          <w:szCs w:val="20"/>
        </w:rPr>
        <w:t xml:space="preserve"> vydání </w:t>
      </w:r>
      <w:r>
        <w:rPr>
          <w:rFonts w:cs="Arial"/>
          <w:b/>
          <w:color w:val="000000"/>
          <w:szCs w:val="20"/>
        </w:rPr>
        <w:t xml:space="preserve">našeho časopisu </w:t>
      </w:r>
      <w:r w:rsidRPr="001622CF">
        <w:rPr>
          <w:rFonts w:cs="Arial"/>
          <w:b/>
          <w:color w:val="000000"/>
          <w:szCs w:val="20"/>
        </w:rPr>
        <w:t xml:space="preserve">je </w:t>
      </w:r>
      <w:hyperlink r:id="rId8" w:history="1">
        <w:r w:rsidRPr="001622CF">
          <w:rPr>
            <w:rStyle w:val="Hypertextovodkaz"/>
            <w:rFonts w:cs="Arial"/>
            <w:b/>
            <w:szCs w:val="20"/>
          </w:rPr>
          <w:t>Statistika trhu práce</w:t>
        </w:r>
      </w:hyperlink>
      <w:r w:rsidRPr="001622CF">
        <w:rPr>
          <w:rFonts w:cs="Arial"/>
          <w:b/>
          <w:color w:val="000000"/>
          <w:szCs w:val="20"/>
        </w:rPr>
        <w:t>. Věnujeme se v něm nejen zaměstnanosti a nezaměstnanosti, ale také vývoji mezd a srovnání mzdové úrovně v Česku s jinými evropskými zeměmi. Zabýváme se rovněž fenoménem práce z domova.</w:t>
      </w:r>
      <w:r>
        <w:rPr>
          <w:rFonts w:cs="Arial"/>
          <w:b/>
          <w:color w:val="000000"/>
          <w:szCs w:val="20"/>
        </w:rPr>
        <w:t xml:space="preserve"> </w:t>
      </w:r>
      <w:hyperlink r:id="rId9" w:history="1">
        <w:r w:rsidRPr="001622CF">
          <w:rPr>
            <w:rStyle w:val="Hypertextovodkaz"/>
            <w:rFonts w:cs="Arial"/>
            <w:b/>
            <w:szCs w:val="20"/>
          </w:rPr>
          <w:t>Nová infografika</w:t>
        </w:r>
      </w:hyperlink>
      <w:r>
        <w:rPr>
          <w:rFonts w:cs="Arial"/>
          <w:b/>
          <w:color w:val="000000"/>
          <w:szCs w:val="20"/>
        </w:rPr>
        <w:t xml:space="preserve"> je pak zaměřena na vývoj českých mezd.</w:t>
      </w:r>
    </w:p>
    <w:p w14:paraId="13158A20" w14:textId="1AC838DF" w:rsidR="0056130E" w:rsidRDefault="0056130E" w:rsidP="005C3E22">
      <w:pPr>
        <w:rPr>
          <w:rFonts w:cs="Arial"/>
          <w:b/>
          <w:color w:val="000000"/>
          <w:szCs w:val="20"/>
        </w:rPr>
      </w:pPr>
    </w:p>
    <w:p w14:paraId="2745A666" w14:textId="77777777" w:rsidR="004A59F6" w:rsidRDefault="004A59F6" w:rsidP="004A59F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Dobrou zprávou je, že m</w:t>
      </w:r>
      <w:r w:rsidRPr="004A59F6">
        <w:rPr>
          <w:rFonts w:cs="Arial"/>
          <w:color w:val="000000"/>
          <w:szCs w:val="20"/>
        </w:rPr>
        <w:t>zdy v Česku konečně ožily</w:t>
      </w:r>
      <w:r>
        <w:rPr>
          <w:rFonts w:cs="Arial"/>
          <w:color w:val="000000"/>
          <w:szCs w:val="20"/>
        </w:rPr>
        <w:t xml:space="preserve">. </w:t>
      </w:r>
      <w:r w:rsidRPr="004A59F6">
        <w:rPr>
          <w:rFonts w:cs="Arial"/>
          <w:color w:val="000000"/>
          <w:szCs w:val="20"/>
        </w:rPr>
        <w:t xml:space="preserve">V loňském roce se průměrná mzda zvyšovala sedmiprocentním tempem a reálně rostla. Zatím se však nepodařilo dohnat propad </w:t>
      </w:r>
      <w:r>
        <w:rPr>
          <w:rFonts w:cs="Arial"/>
          <w:color w:val="000000"/>
          <w:szCs w:val="20"/>
        </w:rPr>
        <w:br/>
      </w:r>
      <w:r w:rsidRPr="004A59F6">
        <w:rPr>
          <w:rFonts w:cs="Arial"/>
          <w:color w:val="000000"/>
          <w:szCs w:val="20"/>
        </w:rPr>
        <w:t>z předchozích</w:t>
      </w:r>
      <w:r>
        <w:rPr>
          <w:rFonts w:cs="Arial"/>
          <w:color w:val="000000"/>
          <w:szCs w:val="20"/>
        </w:rPr>
        <w:t xml:space="preserve"> dvou let. </w:t>
      </w:r>
    </w:p>
    <w:p w14:paraId="3C96F407" w14:textId="77777777" w:rsidR="004A59F6" w:rsidRDefault="004A59F6" w:rsidP="004A59F6">
      <w:pPr>
        <w:rPr>
          <w:rFonts w:cs="Arial"/>
          <w:color w:val="000000"/>
          <w:szCs w:val="20"/>
        </w:rPr>
      </w:pPr>
    </w:p>
    <w:p w14:paraId="27566B2E" w14:textId="7BF72A63" w:rsidR="008E32FF" w:rsidRDefault="004A59F6" w:rsidP="004A59F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Věděli jste, že p</w:t>
      </w:r>
      <w:r w:rsidRPr="004A59F6">
        <w:rPr>
          <w:rFonts w:cs="Arial"/>
          <w:color w:val="000000"/>
          <w:szCs w:val="20"/>
        </w:rPr>
        <w:t>ráci z domova umožňuje 59 podniků ze 100</w:t>
      </w:r>
      <w:r>
        <w:rPr>
          <w:rFonts w:cs="Arial"/>
          <w:color w:val="000000"/>
          <w:szCs w:val="20"/>
        </w:rPr>
        <w:t xml:space="preserve">? </w:t>
      </w:r>
      <w:r w:rsidRPr="004A59F6">
        <w:rPr>
          <w:rFonts w:cs="Arial"/>
          <w:color w:val="000000"/>
          <w:szCs w:val="20"/>
        </w:rPr>
        <w:t xml:space="preserve">Režim </w:t>
      </w:r>
      <w:proofErr w:type="spellStart"/>
      <w:r w:rsidRPr="004A59F6">
        <w:rPr>
          <w:rFonts w:cs="Arial"/>
          <w:color w:val="000000"/>
          <w:szCs w:val="20"/>
        </w:rPr>
        <w:t>home</w:t>
      </w:r>
      <w:proofErr w:type="spellEnd"/>
      <w:r w:rsidRPr="004A59F6">
        <w:rPr>
          <w:rFonts w:cs="Arial"/>
          <w:color w:val="000000"/>
          <w:szCs w:val="20"/>
        </w:rPr>
        <w:t xml:space="preserve"> </w:t>
      </w:r>
      <w:proofErr w:type="spellStart"/>
      <w:r w:rsidRPr="004A59F6">
        <w:rPr>
          <w:rFonts w:cs="Arial"/>
          <w:color w:val="000000"/>
          <w:szCs w:val="20"/>
        </w:rPr>
        <w:t>office</w:t>
      </w:r>
      <w:proofErr w:type="spellEnd"/>
      <w:r w:rsidRPr="004A59F6">
        <w:rPr>
          <w:rFonts w:cs="Arial"/>
          <w:color w:val="000000"/>
          <w:szCs w:val="20"/>
        </w:rPr>
        <w:t xml:space="preserve"> využila v roce 2024 v Česku pětina zaměstnanců. Online pracovní schůzky u nás probíhají</w:t>
      </w:r>
      <w:r w:rsidRPr="004A59F6">
        <w:rPr>
          <w:rFonts w:cs="Arial"/>
          <w:color w:val="000000"/>
          <w:szCs w:val="20"/>
        </w:rPr>
        <w:t xml:space="preserve"> </w:t>
      </w:r>
      <w:r w:rsidRPr="004A59F6">
        <w:rPr>
          <w:rFonts w:cs="Arial"/>
          <w:color w:val="000000"/>
          <w:szCs w:val="20"/>
        </w:rPr>
        <w:t>zhruba v polovině podniků. Nejčastěji možnost práce na dálku umožňují velké podniky.</w:t>
      </w:r>
    </w:p>
    <w:p w14:paraId="54220D87" w14:textId="396DE4A9" w:rsidR="004A59F6" w:rsidRDefault="004A59F6" w:rsidP="004A59F6">
      <w:pPr>
        <w:rPr>
          <w:rFonts w:cs="Arial"/>
          <w:color w:val="000000"/>
          <w:szCs w:val="20"/>
        </w:rPr>
      </w:pPr>
    </w:p>
    <w:p w14:paraId="47EA0175" w14:textId="7EE4D5EE" w:rsidR="004A59F6" w:rsidRDefault="004A59F6" w:rsidP="004A59F6">
      <w:pPr>
        <w:rPr>
          <w:rFonts w:cs="Arial"/>
          <w:color w:val="000000"/>
          <w:szCs w:val="20"/>
        </w:rPr>
      </w:pPr>
      <w:r w:rsidRPr="004A59F6">
        <w:rPr>
          <w:rFonts w:cs="Arial"/>
          <w:color w:val="000000"/>
          <w:szCs w:val="20"/>
        </w:rPr>
        <w:t xml:space="preserve">Generální ředitelka společnosti </w:t>
      </w:r>
      <w:proofErr w:type="spellStart"/>
      <w:r w:rsidRPr="004A59F6">
        <w:rPr>
          <w:rFonts w:cs="Arial"/>
          <w:color w:val="000000"/>
          <w:szCs w:val="20"/>
        </w:rPr>
        <w:t>ManpowerGroup</w:t>
      </w:r>
      <w:proofErr w:type="spellEnd"/>
      <w:r w:rsidRPr="004A59F6">
        <w:rPr>
          <w:rFonts w:cs="Arial"/>
          <w:color w:val="000000"/>
          <w:szCs w:val="20"/>
        </w:rPr>
        <w:t xml:space="preserve"> Jaroslava Rezlerová upozorňuje na přílišnou svázanost </w:t>
      </w:r>
      <w:r>
        <w:rPr>
          <w:rFonts w:cs="Arial"/>
          <w:color w:val="000000"/>
          <w:szCs w:val="20"/>
        </w:rPr>
        <w:t xml:space="preserve">domácího </w:t>
      </w:r>
      <w:r w:rsidRPr="004A59F6">
        <w:rPr>
          <w:rFonts w:cs="Arial"/>
          <w:color w:val="000000"/>
          <w:szCs w:val="20"/>
        </w:rPr>
        <w:t>pracovního trhu složitými předpisy a na další okolnosti, které brání volnějšímu pohybu pracovních sil.</w:t>
      </w:r>
      <w:r>
        <w:rPr>
          <w:rFonts w:cs="Arial"/>
          <w:color w:val="000000"/>
          <w:szCs w:val="20"/>
        </w:rPr>
        <w:t xml:space="preserve"> </w:t>
      </w:r>
      <w:r w:rsidRPr="004A59F6">
        <w:rPr>
          <w:rFonts w:cs="Arial"/>
          <w:color w:val="000000"/>
          <w:szCs w:val="20"/>
        </w:rPr>
        <w:t>Za ČSÚ se k tématu vyjadřuje vedoucí oddělení statistiky práce Jitka Erhartová, která čtenáře seznamuje s procesem vzniku statistik o mzdách a zaměstnanosti a nastiňuje změny, jež nastanou vlivem zavedení Jednotného měsíčního hlášení zaměstnavatele.</w:t>
      </w:r>
    </w:p>
    <w:p w14:paraId="2BF00BAA" w14:textId="32FC4A81" w:rsidR="004A59F6" w:rsidRDefault="004A59F6" w:rsidP="004A59F6">
      <w:pPr>
        <w:rPr>
          <w:rFonts w:cs="Arial"/>
          <w:color w:val="000000"/>
          <w:szCs w:val="20"/>
        </w:rPr>
      </w:pPr>
    </w:p>
    <w:p w14:paraId="1C8B76F0" w14:textId="423C7E50" w:rsidR="00840F3F" w:rsidRDefault="004A59F6" w:rsidP="004A59F6">
      <w:pPr>
        <w:rPr>
          <w:rFonts w:cs="Arial"/>
          <w:color w:val="000000"/>
          <w:szCs w:val="20"/>
        </w:rPr>
      </w:pPr>
      <w:r w:rsidRPr="004A59F6">
        <w:rPr>
          <w:rFonts w:cs="Arial"/>
          <w:color w:val="000000"/>
          <w:szCs w:val="20"/>
        </w:rPr>
        <w:t>Kromě hlavního tématu časopis přináší i řadu článků z jiných oblastí statistiky, např. analýzu spotřeby energií v České republice</w:t>
      </w:r>
      <w:r w:rsidR="00840F3F">
        <w:rPr>
          <w:rFonts w:cs="Arial"/>
          <w:color w:val="000000"/>
          <w:szCs w:val="20"/>
        </w:rPr>
        <w:t xml:space="preserve">. Víte, že </w:t>
      </w:r>
      <w:r w:rsidR="00840F3F" w:rsidRPr="00840F3F">
        <w:rPr>
          <w:rFonts w:cs="Arial"/>
          <w:color w:val="000000"/>
          <w:szCs w:val="20"/>
        </w:rPr>
        <w:t>největším spotřebitelem energií v</w:t>
      </w:r>
      <w:r w:rsidR="00840F3F">
        <w:rPr>
          <w:rFonts w:cs="Arial"/>
          <w:color w:val="000000"/>
          <w:szCs w:val="20"/>
        </w:rPr>
        <w:t> </w:t>
      </w:r>
      <w:r w:rsidR="00840F3F" w:rsidRPr="00840F3F">
        <w:rPr>
          <w:rFonts w:cs="Arial"/>
          <w:color w:val="000000"/>
          <w:szCs w:val="20"/>
        </w:rPr>
        <w:t>Česku</w:t>
      </w:r>
      <w:r w:rsidR="00840F3F">
        <w:rPr>
          <w:rFonts w:cs="Arial"/>
          <w:color w:val="000000"/>
          <w:szCs w:val="20"/>
        </w:rPr>
        <w:t xml:space="preserve"> je doprava? Následují domácnosti a až na třetím místě je průmysl.</w:t>
      </w:r>
    </w:p>
    <w:p w14:paraId="4F81D026" w14:textId="7F923533" w:rsidR="00840F3F" w:rsidRDefault="00840F3F" w:rsidP="004A59F6">
      <w:pPr>
        <w:rPr>
          <w:rFonts w:cs="Arial"/>
          <w:color w:val="000000"/>
          <w:szCs w:val="20"/>
        </w:rPr>
      </w:pPr>
    </w:p>
    <w:p w14:paraId="7F214BCD" w14:textId="18F4BA0D" w:rsidR="004A59F6" w:rsidRDefault="00840F3F" w:rsidP="004A59F6">
      <w:pPr>
        <w:rPr>
          <w:rFonts w:cs="Arial"/>
          <w:color w:val="000000"/>
          <w:szCs w:val="20"/>
        </w:rPr>
      </w:pPr>
      <w:r w:rsidRPr="00840F3F">
        <w:rPr>
          <w:rFonts w:cs="Arial"/>
          <w:color w:val="000000"/>
          <w:szCs w:val="20"/>
        </w:rPr>
        <w:t>Investice loni klesaly napříč Evropou</w:t>
      </w:r>
      <w:r>
        <w:rPr>
          <w:rFonts w:cs="Arial"/>
          <w:color w:val="000000"/>
          <w:szCs w:val="20"/>
        </w:rPr>
        <w:t xml:space="preserve">. </w:t>
      </w:r>
      <w:r w:rsidR="004A59F6" w:rsidRPr="004A59F6">
        <w:rPr>
          <w:rFonts w:cs="Arial"/>
          <w:color w:val="000000"/>
          <w:szCs w:val="20"/>
        </w:rPr>
        <w:t>Ačkoli hospodářský růst loni mírně posílil, pokles investiční aktivity v Česku i EU připomínal období recese.</w:t>
      </w:r>
    </w:p>
    <w:p w14:paraId="02027240" w14:textId="32E5A78A" w:rsidR="004A59F6" w:rsidRDefault="004A59F6" w:rsidP="004A59F6">
      <w:pPr>
        <w:rPr>
          <w:rFonts w:cs="Arial"/>
          <w:color w:val="000000"/>
          <w:szCs w:val="20"/>
        </w:rPr>
      </w:pPr>
    </w:p>
    <w:p w14:paraId="2F592C02" w14:textId="40F93629" w:rsidR="004A59F6" w:rsidRDefault="004A59F6" w:rsidP="004A59F6">
      <w:pPr>
        <w:rPr>
          <w:rFonts w:cs="Arial"/>
          <w:color w:val="000000"/>
          <w:szCs w:val="20"/>
        </w:rPr>
      </w:pPr>
      <w:r w:rsidRPr="004A59F6">
        <w:rPr>
          <w:rFonts w:cs="Arial"/>
          <w:color w:val="000000"/>
          <w:szCs w:val="20"/>
        </w:rPr>
        <w:t>Index cen bytových nemovitostí ve většině zemí EU se loni zvýšil. Nejvyšších hodnot dosáhl v zemích východní části Unie. Česko se nachází zhruba v polovině žebříčku.</w:t>
      </w:r>
    </w:p>
    <w:p w14:paraId="339FAA39" w14:textId="0F5212B1" w:rsidR="004A59F6" w:rsidRDefault="004A59F6" w:rsidP="004A59F6">
      <w:pPr>
        <w:rPr>
          <w:rFonts w:cs="Arial"/>
          <w:color w:val="000000"/>
          <w:szCs w:val="20"/>
        </w:rPr>
      </w:pPr>
    </w:p>
    <w:p w14:paraId="5AA3DCCD" w14:textId="53592EAD" w:rsidR="004A59F6" w:rsidRDefault="004A59F6" w:rsidP="004A59F6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 souvislosti se zvolením nového papeže vás možná zaujme, že k</w:t>
      </w:r>
      <w:r w:rsidRPr="004A59F6">
        <w:rPr>
          <w:rFonts w:cs="Arial"/>
          <w:color w:val="000000"/>
          <w:szCs w:val="20"/>
        </w:rPr>
        <w:t xml:space="preserve">atolíků </w:t>
      </w:r>
      <w:r>
        <w:rPr>
          <w:rFonts w:cs="Arial"/>
          <w:color w:val="000000"/>
          <w:szCs w:val="20"/>
        </w:rPr>
        <w:t xml:space="preserve">sice přibývá, ale kněží je méně. </w:t>
      </w:r>
      <w:r w:rsidRPr="004A59F6">
        <w:rPr>
          <w:rFonts w:cs="Arial"/>
          <w:color w:val="000000"/>
          <w:szCs w:val="20"/>
        </w:rPr>
        <w:t>Podle údajů Centrálního statistického úřadu církve se mezi roky 2022 a 2023 zvýšil počet katolíků na celém světě z 1,390 mld. na 1,406 mld., tj. o 1,15 %. Mezi zeměmi si prvenství v počtu pokřtěných katolíků s náskokem udržuje Demokratická republika Kongo s téměř 55 miliony.</w:t>
      </w:r>
    </w:p>
    <w:p w14:paraId="522BF5F9" w14:textId="77777777" w:rsidR="004A59F6" w:rsidRDefault="004A59F6" w:rsidP="004A59F6">
      <w:pPr>
        <w:rPr>
          <w:rFonts w:cs="Arial"/>
          <w:color w:val="000000"/>
          <w:szCs w:val="20"/>
        </w:rPr>
      </w:pPr>
    </w:p>
    <w:p w14:paraId="13C31739" w14:textId="2D79FB70" w:rsidR="004A59F6" w:rsidRDefault="004A59F6" w:rsidP="00BA5B70">
      <w:pPr>
        <w:rPr>
          <w:rFonts w:cs="Arial"/>
          <w:color w:val="000000"/>
          <w:szCs w:val="20"/>
        </w:rPr>
      </w:pPr>
      <w:r w:rsidRPr="004A59F6">
        <w:rPr>
          <w:rFonts w:cs="Arial"/>
          <w:color w:val="000000"/>
          <w:szCs w:val="20"/>
        </w:rPr>
        <w:t xml:space="preserve">Za přečtení </w:t>
      </w:r>
      <w:r>
        <w:rPr>
          <w:rFonts w:cs="Arial"/>
          <w:color w:val="000000"/>
          <w:szCs w:val="20"/>
        </w:rPr>
        <w:t xml:space="preserve">pak </w:t>
      </w:r>
      <w:r w:rsidRPr="004A59F6">
        <w:rPr>
          <w:rFonts w:cs="Arial"/>
          <w:color w:val="000000"/>
          <w:szCs w:val="20"/>
        </w:rPr>
        <w:t xml:space="preserve">určitě také stojí </w:t>
      </w:r>
      <w:r w:rsidR="00BA5B70" w:rsidRPr="00BA5B70">
        <w:rPr>
          <w:rFonts w:cs="Arial"/>
          <w:color w:val="000000"/>
          <w:szCs w:val="20"/>
        </w:rPr>
        <w:t xml:space="preserve">výsledky několika šetření o studiu v zahraničí </w:t>
      </w:r>
      <w:r w:rsidR="00BA5B70">
        <w:rPr>
          <w:rFonts w:cs="Arial"/>
          <w:color w:val="000000"/>
          <w:szCs w:val="20"/>
        </w:rPr>
        <w:t xml:space="preserve">nebo </w:t>
      </w:r>
      <w:r w:rsidRPr="004A59F6">
        <w:rPr>
          <w:rFonts w:cs="Arial"/>
          <w:color w:val="000000"/>
          <w:szCs w:val="20"/>
        </w:rPr>
        <w:t>článek o využití statistiky během druhé světové války.</w:t>
      </w:r>
      <w:r w:rsidR="00BA5B70">
        <w:rPr>
          <w:rFonts w:cs="Arial"/>
          <w:color w:val="000000"/>
          <w:szCs w:val="20"/>
        </w:rPr>
        <w:t xml:space="preserve"> Mimochodem, Winston Churchill považoval statistiku za velmi důležitou pro </w:t>
      </w:r>
      <w:r w:rsidR="00BA5B70" w:rsidRPr="00BA5B70">
        <w:rPr>
          <w:rFonts w:cs="Arial"/>
          <w:color w:val="000000"/>
          <w:szCs w:val="20"/>
        </w:rPr>
        <w:t>hodnocení vývoje,</w:t>
      </w:r>
      <w:r w:rsidR="00BA5B70">
        <w:rPr>
          <w:rFonts w:cs="Arial"/>
          <w:color w:val="000000"/>
          <w:szCs w:val="20"/>
        </w:rPr>
        <w:t xml:space="preserve"> formování názorů, rozhodování a </w:t>
      </w:r>
      <w:r w:rsidR="00697A61">
        <w:rPr>
          <w:rFonts w:cs="Arial"/>
          <w:color w:val="000000"/>
          <w:szCs w:val="20"/>
        </w:rPr>
        <w:t xml:space="preserve">kontrolu </w:t>
      </w:r>
      <w:r w:rsidR="00BA5B70">
        <w:rPr>
          <w:rFonts w:cs="Arial"/>
          <w:color w:val="000000"/>
          <w:szCs w:val="20"/>
        </w:rPr>
        <w:t>úspěšnosti.</w:t>
      </w:r>
    </w:p>
    <w:p w14:paraId="72100EA7" w14:textId="6D0F1261" w:rsidR="004A59F6" w:rsidRDefault="004A59F6" w:rsidP="004A59F6">
      <w:pPr>
        <w:rPr>
          <w:rFonts w:cs="Arial"/>
          <w:color w:val="000000"/>
          <w:szCs w:val="20"/>
        </w:rPr>
      </w:pPr>
    </w:p>
    <w:p w14:paraId="097BE3C5" w14:textId="2045A5FB" w:rsidR="006F6511" w:rsidRDefault="006F6511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FF49B4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0" w:history="1">
        <w:r w:rsidRPr="00BA6559">
          <w:rPr>
            <w:rStyle w:val="Hypertextovodkaz"/>
            <w:rFonts w:eastAsia="Times New Roman" w:cs="Arial"/>
            <w:szCs w:val="20"/>
            <w:lang w:eastAsia="cs-CZ"/>
          </w:rPr>
          <w:t>Na webu Statistika&amp;My</w:t>
        </w:r>
      </w:hyperlink>
      <w:r w:rsidRPr="00FF49B4">
        <w:rPr>
          <w:rFonts w:eastAsia="Times New Roman" w:cs="Arial"/>
          <w:szCs w:val="20"/>
          <w:lang w:eastAsia="cs-CZ"/>
        </w:rPr>
        <w:t xml:space="preserve"> naleznete pravid</w:t>
      </w:r>
      <w:r w:rsidR="008A36ED">
        <w:rPr>
          <w:rFonts w:eastAsia="Times New Roman" w:cs="Arial"/>
          <w:szCs w:val="20"/>
          <w:lang w:eastAsia="cs-CZ"/>
        </w:rPr>
        <w:t xml:space="preserve">elnou dávku zpráv, článků i </w:t>
      </w:r>
      <w:proofErr w:type="spellStart"/>
      <w:r w:rsidR="008A36ED">
        <w:rPr>
          <w:rFonts w:eastAsia="Times New Roman" w:cs="Arial"/>
          <w:szCs w:val="20"/>
          <w:lang w:eastAsia="cs-CZ"/>
        </w:rPr>
        <w:t>info</w:t>
      </w:r>
      <w:r w:rsidRPr="00FF49B4">
        <w:rPr>
          <w:rFonts w:eastAsia="Times New Roman" w:cs="Arial"/>
          <w:szCs w:val="20"/>
          <w:lang w:eastAsia="cs-CZ"/>
        </w:rPr>
        <w:t>grafik</w:t>
      </w:r>
      <w:proofErr w:type="spellEnd"/>
      <w:r w:rsidRPr="00FF49B4">
        <w:rPr>
          <w:rFonts w:eastAsia="Times New Roman" w:cs="Arial"/>
          <w:szCs w:val="20"/>
          <w:lang w:eastAsia="cs-CZ"/>
        </w:rPr>
        <w:t>!</w:t>
      </w: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  <w:bookmarkStart w:id="0" w:name="_GoBack"/>
      <w:bookmarkEnd w:id="0"/>
    </w:p>
    <w:sectPr w:rsidR="00B62F26" w:rsidRPr="00B62F26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0FBA" w14:textId="77777777" w:rsidR="008C037A" w:rsidRDefault="008C037A" w:rsidP="00A579D5">
      <w:r>
        <w:separator/>
      </w:r>
    </w:p>
  </w:endnote>
  <w:endnote w:type="continuationSeparator" w:id="0">
    <w:p w14:paraId="32B08AE9" w14:textId="77777777" w:rsidR="008C037A" w:rsidRDefault="008C037A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6B65" w14:textId="77777777" w:rsidR="008C037A" w:rsidRDefault="008C037A" w:rsidP="00A579D5">
      <w:r>
        <w:separator/>
      </w:r>
    </w:p>
  </w:footnote>
  <w:footnote w:type="continuationSeparator" w:id="0">
    <w:p w14:paraId="029FE439" w14:textId="77777777" w:rsidR="008C037A" w:rsidRDefault="008C037A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5329B"/>
    <w:rsid w:val="00065180"/>
    <w:rsid w:val="0007655E"/>
    <w:rsid w:val="00080853"/>
    <w:rsid w:val="000A04C2"/>
    <w:rsid w:val="000B2E95"/>
    <w:rsid w:val="000C37C9"/>
    <w:rsid w:val="000C6577"/>
    <w:rsid w:val="000D0A10"/>
    <w:rsid w:val="000F2320"/>
    <w:rsid w:val="00110101"/>
    <w:rsid w:val="0012191A"/>
    <w:rsid w:val="001256B0"/>
    <w:rsid w:val="0012733C"/>
    <w:rsid w:val="00141DBA"/>
    <w:rsid w:val="00154322"/>
    <w:rsid w:val="00157C86"/>
    <w:rsid w:val="00160B9E"/>
    <w:rsid w:val="001622CF"/>
    <w:rsid w:val="001642EF"/>
    <w:rsid w:val="0017672B"/>
    <w:rsid w:val="00186240"/>
    <w:rsid w:val="001979EA"/>
    <w:rsid w:val="001D0298"/>
    <w:rsid w:val="001E69AF"/>
    <w:rsid w:val="00213339"/>
    <w:rsid w:val="002143ED"/>
    <w:rsid w:val="00231112"/>
    <w:rsid w:val="00234E91"/>
    <w:rsid w:val="00295BA6"/>
    <w:rsid w:val="002A065F"/>
    <w:rsid w:val="002A0A98"/>
    <w:rsid w:val="002A2C2E"/>
    <w:rsid w:val="002C5A31"/>
    <w:rsid w:val="002F746B"/>
    <w:rsid w:val="00305A62"/>
    <w:rsid w:val="00333E4A"/>
    <w:rsid w:val="00354DAA"/>
    <w:rsid w:val="00385D7E"/>
    <w:rsid w:val="003F63A2"/>
    <w:rsid w:val="00404A10"/>
    <w:rsid w:val="004131D8"/>
    <w:rsid w:val="00424BE3"/>
    <w:rsid w:val="00435E2D"/>
    <w:rsid w:val="004424DF"/>
    <w:rsid w:val="00463DB5"/>
    <w:rsid w:val="00496E13"/>
    <w:rsid w:val="004A59F6"/>
    <w:rsid w:val="004B606E"/>
    <w:rsid w:val="004C0F4A"/>
    <w:rsid w:val="004C46AC"/>
    <w:rsid w:val="004D0215"/>
    <w:rsid w:val="004D28B5"/>
    <w:rsid w:val="004D5D1D"/>
    <w:rsid w:val="004E67A4"/>
    <w:rsid w:val="0054569F"/>
    <w:rsid w:val="0056130E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16D55"/>
    <w:rsid w:val="00617E95"/>
    <w:rsid w:val="00682876"/>
    <w:rsid w:val="00693C8C"/>
    <w:rsid w:val="00697A61"/>
    <w:rsid w:val="006B34B2"/>
    <w:rsid w:val="006B58D4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C2940"/>
    <w:rsid w:val="007E1C70"/>
    <w:rsid w:val="007F1BB5"/>
    <w:rsid w:val="007F200F"/>
    <w:rsid w:val="00815772"/>
    <w:rsid w:val="00821C53"/>
    <w:rsid w:val="008257BA"/>
    <w:rsid w:val="00840F3F"/>
    <w:rsid w:val="008710EF"/>
    <w:rsid w:val="00872A96"/>
    <w:rsid w:val="00891DE2"/>
    <w:rsid w:val="008A2118"/>
    <w:rsid w:val="008A36ED"/>
    <w:rsid w:val="008C037A"/>
    <w:rsid w:val="008D3CE8"/>
    <w:rsid w:val="008E0B43"/>
    <w:rsid w:val="008E32FF"/>
    <w:rsid w:val="008E78EE"/>
    <w:rsid w:val="008F76EF"/>
    <w:rsid w:val="009055D0"/>
    <w:rsid w:val="00911C4E"/>
    <w:rsid w:val="00915EFD"/>
    <w:rsid w:val="00920AA3"/>
    <w:rsid w:val="00931CA2"/>
    <w:rsid w:val="0094386D"/>
    <w:rsid w:val="0096509B"/>
    <w:rsid w:val="00986194"/>
    <w:rsid w:val="009A6D55"/>
    <w:rsid w:val="009A7D15"/>
    <w:rsid w:val="009B55A8"/>
    <w:rsid w:val="009C7C61"/>
    <w:rsid w:val="009D2AA7"/>
    <w:rsid w:val="009F1841"/>
    <w:rsid w:val="00A03E3E"/>
    <w:rsid w:val="00A0603B"/>
    <w:rsid w:val="00A1578D"/>
    <w:rsid w:val="00A30A7F"/>
    <w:rsid w:val="00A425A7"/>
    <w:rsid w:val="00A579D5"/>
    <w:rsid w:val="00A57F11"/>
    <w:rsid w:val="00A62CA1"/>
    <w:rsid w:val="00AA7958"/>
    <w:rsid w:val="00AB4266"/>
    <w:rsid w:val="00AB5404"/>
    <w:rsid w:val="00AE6FF9"/>
    <w:rsid w:val="00AE798D"/>
    <w:rsid w:val="00B432E0"/>
    <w:rsid w:val="00B46541"/>
    <w:rsid w:val="00B544AD"/>
    <w:rsid w:val="00B62F26"/>
    <w:rsid w:val="00B858F0"/>
    <w:rsid w:val="00B95F68"/>
    <w:rsid w:val="00BA001E"/>
    <w:rsid w:val="00BA32AA"/>
    <w:rsid w:val="00BA5B70"/>
    <w:rsid w:val="00BA6559"/>
    <w:rsid w:val="00BB2F58"/>
    <w:rsid w:val="00BB6020"/>
    <w:rsid w:val="00BC06A1"/>
    <w:rsid w:val="00BC448E"/>
    <w:rsid w:val="00BC637E"/>
    <w:rsid w:val="00BD7919"/>
    <w:rsid w:val="00BE5070"/>
    <w:rsid w:val="00C2230C"/>
    <w:rsid w:val="00C3245E"/>
    <w:rsid w:val="00C327E8"/>
    <w:rsid w:val="00C40DFA"/>
    <w:rsid w:val="00C477B2"/>
    <w:rsid w:val="00C52FB6"/>
    <w:rsid w:val="00C569D6"/>
    <w:rsid w:val="00C5727D"/>
    <w:rsid w:val="00C83231"/>
    <w:rsid w:val="00CC2B56"/>
    <w:rsid w:val="00CD7FF3"/>
    <w:rsid w:val="00CF63EB"/>
    <w:rsid w:val="00D019D1"/>
    <w:rsid w:val="00D044D5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D6BDD"/>
    <w:rsid w:val="00EE7D9A"/>
    <w:rsid w:val="00F26B4E"/>
    <w:rsid w:val="00F30DFD"/>
    <w:rsid w:val="00F54E81"/>
    <w:rsid w:val="00F650DB"/>
    <w:rsid w:val="00F6798D"/>
    <w:rsid w:val="00F718A5"/>
    <w:rsid w:val="00F81987"/>
    <w:rsid w:val="00F87875"/>
    <w:rsid w:val="00F90ECF"/>
    <w:rsid w:val="00F95021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docs/107903/54fcb7f8-6a85-1c01-97c3-fe8f4020fdf9/18042505.pdf?version=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kaamy.cs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stikaamy.csu.gov.cz/ceske-mzd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7137-CDE4-496D-B5E7-98AA125C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25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6</cp:revision>
  <dcterms:created xsi:type="dcterms:W3CDTF">2025-05-19T08:25:00Z</dcterms:created>
  <dcterms:modified xsi:type="dcterms:W3CDTF">2025-05-19T08:54:00Z</dcterms:modified>
</cp:coreProperties>
</file>