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E40" w:rsidRPr="000A3A2C" w:rsidRDefault="009F02BF" w:rsidP="00E67696">
      <w:pPr>
        <w:rPr>
          <w:lang w:eastAsia="ar-SA"/>
        </w:rPr>
        <w:sectPr w:rsidR="00A75E40" w:rsidRPr="000A3A2C" w:rsidSect="0085114D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w:pict>
          <v:group id="Skupina 1" o:spid="_x0000_s1043" style="position:absolute;margin-left:45.1pt;margin-top:36.85pt;width:177.45pt;height:43.65pt;z-index:9;mso-position-horizontal-relative:page;mso-position-vertical-relative:page;mso-width-relative:margin;mso-height-relative:margin" coordsize="2252351,554419">
            <v:rect id="Rectangle 9" o:spid="_x0000_s1044" style="position:absolute;left:542261;top:42530;width:560379;height:127699;visibility:visible" fillcolor="#747678" stroked="f">
              <o:lock v:ext="edit" aspectratio="t"/>
            </v:rect>
            <v:rect id="Rectangle 10" o:spid="_x0000_s1045" style="position:absolute;top:233916;width:1097547;height:127699;visibility:visible" fillcolor="#747678" stroked="f">
              <o:lock v:ext="edit" aspectratio="t"/>
            </v:rect>
            <v:rect id="Rectangle 11" o:spid="_x0000_s1046" style="position:absolute;left:595423;top:425302;width:499865;height:126870;visibility:visible" fillcolor="#747678" stroked="f">
              <o:lock v:ext="edit" aspectratio="t"/>
            </v:rect>
            <v:shape id="Freeform 12" o:spid="_x0000_s1047" style="position:absolute;left:1158949;top:382772;width:497378;height:17164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48" style="position:absolute;left:1158949;top:191386;width:1093402;height:172476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49" style="position:absolute;left:1158949;width:562866;height:172476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  <w10:anchorlock/>
          </v:group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134.3pt;margin-top:643.55pt;width:403.95pt;height:72.85pt;z-index:4;visibility:visible;mso-position-horizontal-relative:page;mso-position-vertical-relative:page;mso-width-relative:margin;mso-height-relative:margin" filled="f" stroked="f">
            <v:textbox style="mso-next-textbox:#_x0000_s1034" inset="0,0,0,0">
              <w:txbxContent>
                <w:p w:rsidR="00844F04" w:rsidRDefault="00844F04" w:rsidP="000F5A3E">
                  <w:pPr>
                    <w:spacing w:after="0" w:line="240" w:lineRule="auto"/>
                  </w:pPr>
                  <w:r>
                    <w:t>Z</w:t>
                  </w:r>
                  <w:r w:rsidRPr="005B121D">
                    <w:t xml:space="preserve">pracoval / </w:t>
                  </w:r>
                  <w:proofErr w:type="spellStart"/>
                  <w:r w:rsidRPr="009D3ACD">
                    <w:rPr>
                      <w:i/>
                    </w:rPr>
                    <w:t>Prepared</w:t>
                  </w:r>
                  <w:proofErr w:type="spellEnd"/>
                  <w:r w:rsidRPr="009D3ACD">
                    <w:rPr>
                      <w:i/>
                    </w:rPr>
                    <w:t xml:space="preserve"> by</w:t>
                  </w:r>
                  <w:r w:rsidRPr="005B121D">
                    <w:t>:</w:t>
                  </w:r>
                  <w:r>
                    <w:t xml:space="preserve">            </w:t>
                  </w:r>
                  <w:r w:rsidRPr="005B121D">
                    <w:t xml:space="preserve"> </w:t>
                  </w:r>
                  <w:r>
                    <w:t xml:space="preserve">   </w:t>
                  </w:r>
                  <w:r w:rsidRPr="005B121D">
                    <w:t xml:space="preserve">Odbor </w:t>
                  </w:r>
                  <w:r>
                    <w:t>statistiky průmyslu, stavebnictví a energetiky</w:t>
                  </w:r>
                  <w:r w:rsidRPr="005B121D">
                    <w:t xml:space="preserve"> </w:t>
                  </w:r>
                </w:p>
                <w:p w:rsidR="00844F04" w:rsidRDefault="00844F04" w:rsidP="000F5A3E">
                  <w:pPr>
                    <w:spacing w:after="200"/>
                  </w:pPr>
                  <w:r>
                    <w:rPr>
                      <w:i/>
                    </w:rPr>
                    <w:t xml:space="preserve">                                                        </w:t>
                  </w:r>
                  <w:proofErr w:type="spellStart"/>
                  <w:r w:rsidRPr="000F5A3E">
                    <w:rPr>
                      <w:i/>
                    </w:rPr>
                    <w:t>Industry</w:t>
                  </w:r>
                  <w:proofErr w:type="spellEnd"/>
                  <w:r w:rsidRPr="000F5A3E">
                    <w:rPr>
                      <w:i/>
                    </w:rPr>
                    <w:t>,</w:t>
                  </w:r>
                  <w:r>
                    <w:t xml:space="preserve"> </w:t>
                  </w:r>
                  <w:proofErr w:type="spellStart"/>
                  <w:r w:rsidRPr="000F5A3E">
                    <w:rPr>
                      <w:i/>
                    </w:rPr>
                    <w:t>Construction</w:t>
                  </w:r>
                  <w:proofErr w:type="spellEnd"/>
                  <w:r w:rsidRPr="000F5A3E">
                    <w:rPr>
                      <w:i/>
                    </w:rPr>
                    <w:t xml:space="preserve"> </w:t>
                  </w:r>
                  <w:proofErr w:type="spellStart"/>
                  <w:r w:rsidRPr="000F5A3E">
                    <w:rPr>
                      <w:i/>
                    </w:rPr>
                    <w:t>and</w:t>
                  </w:r>
                  <w:proofErr w:type="spellEnd"/>
                  <w:r w:rsidRPr="000F5A3E">
                    <w:rPr>
                      <w:i/>
                    </w:rPr>
                    <w:t xml:space="preserve"> </w:t>
                  </w:r>
                  <w:proofErr w:type="spellStart"/>
                  <w:r w:rsidRPr="000F5A3E">
                    <w:rPr>
                      <w:i/>
                    </w:rPr>
                    <w:t>Energy</w:t>
                  </w:r>
                  <w:proofErr w:type="spellEnd"/>
                  <w:r w:rsidRPr="000F5A3E">
                    <w:rPr>
                      <w:i/>
                    </w:rPr>
                    <w:t xml:space="preserve"> </w:t>
                  </w:r>
                  <w:proofErr w:type="spellStart"/>
                  <w:r w:rsidRPr="000F5A3E">
                    <w:rPr>
                      <w:i/>
                    </w:rPr>
                    <w:t>Statistiic</w:t>
                  </w:r>
                  <w:proofErr w:type="spellEnd"/>
                  <w:r w:rsidRPr="000F5A3E">
                    <w:rPr>
                      <w:i/>
                    </w:rPr>
                    <w:t xml:space="preserve"> </w:t>
                  </w:r>
                  <w:r w:rsidRPr="009D3ACD">
                    <w:rPr>
                      <w:i/>
                    </w:rPr>
                    <w:t>Department</w:t>
                  </w:r>
                </w:p>
                <w:p w:rsidR="00844F04" w:rsidRPr="005B121D" w:rsidRDefault="00844F04" w:rsidP="000F5A3E">
                  <w:pPr>
                    <w:spacing w:after="200"/>
                  </w:pPr>
                  <w:r w:rsidRPr="005B121D">
                    <w:t xml:space="preserve">Ředitel odboru / </w:t>
                  </w:r>
                  <w:proofErr w:type="spellStart"/>
                  <w:r w:rsidRPr="009D3ACD">
                    <w:rPr>
                      <w:i/>
                    </w:rPr>
                    <w:t>Director</w:t>
                  </w:r>
                  <w:proofErr w:type="spellEnd"/>
                  <w:r w:rsidRPr="005B121D">
                    <w:t xml:space="preserve">: </w:t>
                  </w:r>
                  <w:r>
                    <w:t xml:space="preserve">               Ing. Radek Matějka</w:t>
                  </w:r>
                </w:p>
                <w:p w:rsidR="00844F04" w:rsidRPr="005B121D" w:rsidRDefault="00844F04" w:rsidP="005B121D">
                  <w:r w:rsidRPr="005B121D">
                    <w:t xml:space="preserve">Kontaktní osoba / </w:t>
                  </w:r>
                  <w:proofErr w:type="spellStart"/>
                  <w:r w:rsidRPr="009D3ACD">
                    <w:rPr>
                      <w:i/>
                    </w:rPr>
                    <w:t>Contact</w:t>
                  </w:r>
                  <w:proofErr w:type="spellEnd"/>
                  <w:r w:rsidRPr="009D3ACD">
                    <w:rPr>
                      <w:i/>
                    </w:rPr>
                    <w:t xml:space="preserve"> person</w:t>
                  </w:r>
                  <w:r w:rsidRPr="005B121D">
                    <w:t xml:space="preserve">: </w:t>
                  </w:r>
                  <w:proofErr w:type="gramStart"/>
                  <w:r>
                    <w:t xml:space="preserve">Jana  </w:t>
                  </w:r>
                  <w:proofErr w:type="spellStart"/>
                  <w:r>
                    <w:t>Šabatková</w:t>
                  </w:r>
                  <w:proofErr w:type="spellEnd"/>
                  <w:proofErr w:type="gramEnd"/>
                  <w:r w:rsidRPr="005B121D">
                    <w:t xml:space="preserve">, e-mail: </w:t>
                  </w:r>
                  <w:r>
                    <w:t>jana.sabatkova</w:t>
                  </w:r>
                  <w:r w:rsidRPr="005B121D">
                    <w:t>@czso.cz</w:t>
                  </w:r>
                </w:p>
                <w:p w:rsidR="00844F04" w:rsidRDefault="00844F04"/>
                <w:p w:rsidR="00844F04" w:rsidRPr="006C5577" w:rsidRDefault="00844F04" w:rsidP="00665BA4">
                  <w:r>
                    <w:t>Z</w:t>
                  </w:r>
                  <w:r w:rsidRPr="006C5577">
                    <w:t>pracoval</w:t>
                  </w:r>
                  <w:r>
                    <w:t xml:space="preserve"> / </w:t>
                  </w:r>
                  <w:proofErr w:type="spellStart"/>
                  <w:r w:rsidRPr="009A1902">
                    <w:rPr>
                      <w:i/>
                    </w:rPr>
                    <w:t>Prepared</w:t>
                  </w:r>
                  <w:proofErr w:type="spellEnd"/>
                  <w:r w:rsidRPr="009A1902">
                    <w:rPr>
                      <w:i/>
                    </w:rPr>
                    <w:t xml:space="preserve"> by</w:t>
                  </w:r>
                  <w:r w:rsidRPr="006C5577">
                    <w:t xml:space="preserve">: Odbor </w:t>
                  </w:r>
                  <w:r>
                    <w:t xml:space="preserve">/ </w:t>
                  </w:r>
                  <w:r w:rsidRPr="009A1902">
                    <w:rPr>
                      <w:i/>
                    </w:rPr>
                    <w:t>Department</w:t>
                  </w:r>
                </w:p>
                <w:p w:rsidR="00844F04" w:rsidRPr="006C5577" w:rsidRDefault="00844F04" w:rsidP="00665BA4">
                  <w:r w:rsidRPr="006C5577">
                    <w:t>Ředitel odboru</w:t>
                  </w:r>
                  <w:r>
                    <w:t xml:space="preserve"> / </w:t>
                  </w:r>
                  <w:proofErr w:type="spellStart"/>
                  <w:r w:rsidRPr="009A1902">
                    <w:rPr>
                      <w:i/>
                    </w:rPr>
                    <w:t>Director</w:t>
                  </w:r>
                  <w:proofErr w:type="spellEnd"/>
                  <w:r w:rsidRPr="006C5577">
                    <w:t>: Jméno Příjmení</w:t>
                  </w:r>
                </w:p>
                <w:p w:rsidR="00844F04" w:rsidRPr="006C5577" w:rsidRDefault="00844F04" w:rsidP="001706D6">
                  <w:r w:rsidRPr="006C5577">
                    <w:t>Kontaktní osoba</w:t>
                  </w:r>
                  <w:r>
                    <w:t xml:space="preserve"> / </w:t>
                  </w:r>
                  <w:proofErr w:type="spellStart"/>
                  <w:r w:rsidRPr="009A1902">
                    <w:rPr>
                      <w:i/>
                    </w:rPr>
                    <w:t>Contact</w:t>
                  </w:r>
                  <w:proofErr w:type="spellEnd"/>
                  <w:r w:rsidRPr="009A1902">
                    <w:rPr>
                      <w:i/>
                    </w:rPr>
                    <w:t xml:space="preserve"> person</w:t>
                  </w:r>
                  <w:r w:rsidRPr="006C5577">
                    <w:t>: Jméno Příjmení,</w:t>
                  </w:r>
                  <w:r>
                    <w:t xml:space="preserve"> e-mail: jmeno.prijmeni@czso.cz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shape id="_x0000_s1033" type="#_x0000_t202" style="position:absolute;margin-left:134.65pt;margin-top:368.55pt;width:403.9pt;height:79.7pt;z-index:3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" filled="f" stroked="f">
            <v:textbox style="mso-next-textbox:#_x0000_s1033;mso-fit-shape-to-text:t" inset="0,0,0,0">
              <w:txbxContent>
                <w:p w:rsidR="00844F04" w:rsidRPr="009A60D1" w:rsidRDefault="00844F04" w:rsidP="009A60D1">
                  <w:pPr>
                    <w:pStyle w:val="TLIdentifikace-sted"/>
                  </w:pPr>
                  <w:r>
                    <w:t>Průmysl, energetika</w:t>
                  </w:r>
                  <w:r w:rsidRPr="009A60D1">
                    <w:t xml:space="preserve"> / </w:t>
                  </w:r>
                  <w:proofErr w:type="spellStart"/>
                  <w:r>
                    <w:rPr>
                      <w:i/>
                    </w:rPr>
                    <w:t>Industry</w:t>
                  </w:r>
                  <w:proofErr w:type="spellEnd"/>
                  <w:r>
                    <w:rPr>
                      <w:i/>
                    </w:rPr>
                    <w:t xml:space="preserve">, </w:t>
                  </w:r>
                  <w:proofErr w:type="spellStart"/>
                  <w:r>
                    <w:rPr>
                      <w:i/>
                    </w:rPr>
                    <w:t>energy</w:t>
                  </w:r>
                  <w:proofErr w:type="spellEnd"/>
                </w:p>
                <w:p w:rsidR="00844F04" w:rsidRPr="009A60D1" w:rsidRDefault="00844F04" w:rsidP="009A60D1">
                  <w:pPr>
                    <w:pStyle w:val="TLIdentifikace-sted"/>
                  </w:pPr>
                  <w:r>
                    <w:t>Praha</w:t>
                  </w:r>
                  <w:r w:rsidRPr="009A60D1">
                    <w:t xml:space="preserve">, </w:t>
                  </w:r>
                  <w:r>
                    <w:t>31. 10. 2016</w:t>
                  </w:r>
                  <w:r w:rsidRPr="009A60D1">
                    <w:t xml:space="preserve"> / </w:t>
                  </w:r>
                  <w:proofErr w:type="spellStart"/>
                  <w:r>
                    <w:rPr>
                      <w:i/>
                    </w:rPr>
                    <w:t>Prague</w:t>
                  </w:r>
                  <w:proofErr w:type="spellEnd"/>
                  <w:r>
                    <w:rPr>
                      <w:i/>
                    </w:rPr>
                    <w:t>, 31. 10. 2016</w:t>
                  </w:r>
                </w:p>
                <w:p w:rsidR="00844F04" w:rsidRPr="009A60D1" w:rsidRDefault="00844F04" w:rsidP="009A60D1">
                  <w:pPr>
                    <w:pStyle w:val="TLIdentifikace-sted"/>
                  </w:pPr>
                  <w:r w:rsidRPr="009A60D1">
                    <w:t>Kód publikace</w:t>
                  </w:r>
                  <w:r>
                    <w:t>: 150140-16</w:t>
                  </w:r>
                  <w:r w:rsidRPr="009A60D1">
                    <w:t xml:space="preserve"> / </w:t>
                  </w:r>
                  <w:proofErr w:type="spellStart"/>
                  <w:r w:rsidRPr="007D40DF">
                    <w:rPr>
                      <w:i/>
                    </w:rPr>
                    <w:t>Publication</w:t>
                  </w:r>
                  <w:proofErr w:type="spellEnd"/>
                  <w:r w:rsidRPr="007D40DF">
                    <w:rPr>
                      <w:i/>
                    </w:rPr>
                    <w:t xml:space="preserve"> </w:t>
                  </w:r>
                  <w:proofErr w:type="spellStart"/>
                  <w:r w:rsidRPr="007D40DF">
                    <w:rPr>
                      <w:i/>
                    </w:rPr>
                    <w:t>Code</w:t>
                  </w:r>
                  <w:proofErr w:type="spellEnd"/>
                  <w:r w:rsidRPr="007D40DF">
                    <w:rPr>
                      <w:i/>
                    </w:rPr>
                    <w:t>:</w:t>
                  </w:r>
                  <w:r w:rsidRPr="009A60D1">
                    <w:t xml:space="preserve"> </w:t>
                  </w:r>
                  <w:r>
                    <w:t>150140-16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shape id="Textové pole 2" o:spid="_x0000_s1032" type="#_x0000_t202" style="position:absolute;margin-left:134.65pt;margin-top:116.25pt;width:403.9pt;height:193.2pt;z-index:2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" filled="f" stroked="f">
            <v:textbox style="mso-next-textbox:#Textové pole 2;mso-fit-shape-to-text:t" inset="0,0,0,0">
              <w:txbxContent>
                <w:p w:rsidR="00844F04" w:rsidRPr="00095A42" w:rsidRDefault="00844F04" w:rsidP="000E6FBD">
                  <w:pPr>
                    <w:pStyle w:val="Nzev"/>
                    <w:rPr>
                      <w:i/>
                      <w:sz w:val="52"/>
                      <w:szCs w:val="52"/>
                    </w:rPr>
                  </w:pPr>
                  <w:r w:rsidRPr="00095A42">
                    <w:rPr>
                      <w:sz w:val="52"/>
                      <w:szCs w:val="52"/>
                    </w:rPr>
                    <w:t xml:space="preserve">Výroba vybraných </w:t>
                  </w:r>
                  <w:r w:rsidRPr="00095A42">
                    <w:rPr>
                      <w:sz w:val="52"/>
                      <w:szCs w:val="52"/>
                    </w:rPr>
                    <w:br/>
                    <w:t xml:space="preserve">výrobků v průmyslu </w:t>
                  </w:r>
                  <w:r w:rsidRPr="00095A42">
                    <w:rPr>
                      <w:sz w:val="52"/>
                      <w:szCs w:val="52"/>
                    </w:rPr>
                    <w:br/>
                  </w:r>
                  <w:r w:rsidRPr="00095A42">
                    <w:rPr>
                      <w:i/>
                      <w:sz w:val="52"/>
                      <w:szCs w:val="52"/>
                    </w:rPr>
                    <w:t>Production of selected industrial products</w:t>
                  </w:r>
                </w:p>
                <w:p w:rsidR="00844F04" w:rsidRPr="0012192F" w:rsidRDefault="00844F04" w:rsidP="0012192F">
                  <w:pPr>
                    <w:pStyle w:val="Podtitul"/>
                  </w:pPr>
                </w:p>
                <w:p w:rsidR="00844F04" w:rsidRPr="0012192F" w:rsidRDefault="00844F04" w:rsidP="0012192F">
                  <w:pPr>
                    <w:pStyle w:val="Podtitul"/>
                  </w:pPr>
                  <w:r w:rsidRPr="0012192F">
                    <w:t xml:space="preserve">za </w:t>
                  </w:r>
                  <w:r>
                    <w:t>rok 2015</w:t>
                  </w:r>
                  <w:r w:rsidRPr="0012192F">
                    <w:t xml:space="preserve"> / </w:t>
                  </w:r>
                  <w:proofErr w:type="gramStart"/>
                  <w:r>
                    <w:rPr>
                      <w:i/>
                    </w:rPr>
                    <w:t xml:space="preserve">in </w:t>
                  </w:r>
                  <w:r w:rsidRPr="0012192F">
                    <w:rPr>
                      <w:i/>
                    </w:rPr>
                    <w:t xml:space="preserve"> </w:t>
                  </w:r>
                  <w:r>
                    <w:rPr>
                      <w:i/>
                    </w:rPr>
                    <w:t>2015</w:t>
                  </w:r>
                  <w:proofErr w:type="gramEnd"/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shape id="_x0000_s1031" type="#_x0000_t202" style="position:absolute;margin-left:134.65pt;margin-top:759.8pt;width:403.95pt;height:14.15pt;z-index:5;visibility:visible;mso-position-horizontal-relative:page;mso-position-vertical-relative:page;mso-width-relative:margin;mso-height-relative:margin" wrapcoords="0 0" filled="f" stroked="f">
            <v:textbox inset="0,0,0,0">
              <w:txbxContent>
                <w:p w:rsidR="00844F04" w:rsidRPr="00D66223" w:rsidRDefault="00844F04" w:rsidP="00D66223">
                  <w:r w:rsidRPr="00D66223">
                    <w:t xml:space="preserve">© Český statistický úřad / </w:t>
                  </w:r>
                  <w:proofErr w:type="spellStart"/>
                  <w:r w:rsidRPr="009D3ACD">
                    <w:rPr>
                      <w:i/>
                    </w:rPr>
                    <w:t>Czech</w:t>
                  </w:r>
                  <w:proofErr w:type="spellEnd"/>
                  <w:r w:rsidRPr="009D3ACD">
                    <w:rPr>
                      <w:i/>
                    </w:rPr>
                    <w:t xml:space="preserve"> </w:t>
                  </w:r>
                  <w:proofErr w:type="spellStart"/>
                  <w:r w:rsidRPr="009D3ACD">
                    <w:rPr>
                      <w:i/>
                    </w:rPr>
                    <w:t>Statistical</w:t>
                  </w:r>
                  <w:proofErr w:type="spellEnd"/>
                  <w:r w:rsidRPr="009D3ACD">
                    <w:rPr>
                      <w:i/>
                    </w:rPr>
                    <w:t xml:space="preserve"> Office</w:t>
                  </w:r>
                  <w:r w:rsidRPr="00D66223">
                    <w:t xml:space="preserve">, </w:t>
                  </w:r>
                  <w:r>
                    <w:t xml:space="preserve">Praha / </w:t>
                  </w:r>
                  <w:proofErr w:type="spellStart"/>
                  <w:r>
                    <w:rPr>
                      <w:i/>
                    </w:rPr>
                    <w:t>Prague</w:t>
                  </w:r>
                  <w:proofErr w:type="spellEnd"/>
                  <w:r>
                    <w:t xml:space="preserve"> 2016</w:t>
                  </w:r>
                </w:p>
                <w:p w:rsidR="00844F04" w:rsidRPr="005251DD" w:rsidRDefault="00844F04" w:rsidP="00665BA4"/>
                <w:p w:rsidR="00844F04" w:rsidRPr="005251DD" w:rsidRDefault="00844F04" w:rsidP="00FC684B"/>
                <w:p w:rsidR="00844F04" w:rsidRDefault="00844F04"/>
                <w:p w:rsidR="00844F04" w:rsidRPr="00097407" w:rsidRDefault="00844F04" w:rsidP="00665BA4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proofErr w:type="spellStart"/>
                  <w:r w:rsidRPr="009A1902">
                    <w:rPr>
                      <w:i/>
                    </w:rPr>
                    <w:t>Czech</w:t>
                  </w:r>
                  <w:proofErr w:type="spellEnd"/>
                  <w:r w:rsidRPr="009A1902">
                    <w:rPr>
                      <w:i/>
                    </w:rPr>
                    <w:t xml:space="preserve"> </w:t>
                  </w:r>
                  <w:proofErr w:type="spellStart"/>
                  <w:r w:rsidRPr="009A1902">
                    <w:rPr>
                      <w:rFonts w:cs="Arial"/>
                      <w:i/>
                      <w:szCs w:val="20"/>
                    </w:rPr>
                    <w:t>Statistical</w:t>
                  </w:r>
                  <w:proofErr w:type="spellEnd"/>
                  <w:r w:rsidRPr="009A1902">
                    <w:rPr>
                      <w:rFonts w:cs="Arial"/>
                      <w:i/>
                      <w:szCs w:val="20"/>
                    </w:rPr>
                    <w:t xml:space="preserve"> Office</w:t>
                  </w:r>
                  <w:r w:rsidRPr="00097407">
                    <w:t>, místo, rok vydání</w:t>
                  </w:r>
                </w:p>
                <w:p w:rsidR="00844F04" w:rsidRPr="005251DD" w:rsidRDefault="00844F04" w:rsidP="00665BA4"/>
                <w:p w:rsidR="00844F04" w:rsidRPr="005251DD" w:rsidRDefault="00844F04" w:rsidP="00FC684B"/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line id="Přímá spojnice 33" o:spid="_x0000_s1030" style="position:absolute;z-index:1;visibility:visible;mso-wrap-distance-top:-3e-5mm;mso-wrap-distance-bottom:-3e-5mm;mso-position-horizontal-relative:page;mso-position-vertical-relative:page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<o:lock v:ext="edit" shapetype="f"/>
            <w10:wrap anchorx="page" anchory="page"/>
            <w10:anchorlock/>
          </v:line>
        </w:pict>
      </w:r>
      <w:r w:rsidR="00F63FB7">
        <w:br w:type="page"/>
      </w:r>
      <w:r>
        <w:rPr>
          <w:noProof/>
        </w:rPr>
        <w:lastRenderedPageBreak/>
        <w:pict>
          <v:shape id="_x0000_s1042" type="#_x0000_t202" style="position:absolute;margin-left:56.95pt;margin-top:56.95pt;width:481.85pt;height:198.45pt;z-index:8;visibility:visible;mso-wrap-edited:f;mso-position-horizontal-relative:page;mso-position-vertical-relative:page;mso-width-relative:margin;mso-height-relative:margin" wrapcoords="0 0 21600 0 21600 21600 0 21600 0 0" filled="f" stroked="f">
            <v:textbox style="mso-next-textbox:#_x0000_s1042" inset="0,0,0,0">
              <w:txbxContent>
                <w:p w:rsidR="00844F04" w:rsidRPr="000F5A3E" w:rsidRDefault="00844F04" w:rsidP="000F5A3E"/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shape id="_x0000_s1027" type="#_x0000_t202" style="position:absolute;margin-left:56.7pt;margin-top:747pt;width:481.9pt;height:28.35pt;z-index:7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" filled="f" stroked="f">
            <v:textbox inset="0,0,0,0">
              <w:txbxContent>
                <w:p w:rsidR="00844F04" w:rsidRPr="00AF2852" w:rsidRDefault="00844F04" w:rsidP="008F029B">
                  <w:r w:rsidRPr="00841D9F">
                    <w:t>© Český sta</w:t>
                  </w:r>
                  <w:r>
                    <w:t xml:space="preserve">tistický úřad / </w:t>
                  </w:r>
                  <w:proofErr w:type="spellStart"/>
                  <w:r w:rsidRPr="009A1902">
                    <w:rPr>
                      <w:i/>
                    </w:rPr>
                    <w:t>Czech</w:t>
                  </w:r>
                  <w:proofErr w:type="spellEnd"/>
                  <w:r w:rsidRPr="009A1902">
                    <w:rPr>
                      <w:i/>
                    </w:rPr>
                    <w:t xml:space="preserve"> </w:t>
                  </w:r>
                  <w:proofErr w:type="spellStart"/>
                  <w:r w:rsidRPr="009A1902">
                    <w:rPr>
                      <w:rFonts w:cs="Arial"/>
                      <w:i/>
                      <w:szCs w:val="20"/>
                    </w:rPr>
                    <w:t>Statistical</w:t>
                  </w:r>
                  <w:proofErr w:type="spellEnd"/>
                  <w:r w:rsidRPr="009A1902">
                    <w:rPr>
                      <w:rFonts w:cs="Arial"/>
                      <w:i/>
                      <w:szCs w:val="20"/>
                    </w:rPr>
                    <w:t xml:space="preserve"> Office</w:t>
                  </w:r>
                  <w:r>
                    <w:t xml:space="preserve">, Praha / </w:t>
                  </w:r>
                  <w:r>
                    <w:rPr>
                      <w:i/>
                    </w:rPr>
                    <w:t>Praha</w:t>
                  </w:r>
                  <w:r>
                    <w:t>, 2016</w:t>
                  </w:r>
                </w:p>
                <w:p w:rsidR="00844F04" w:rsidRDefault="00844F04"/>
                <w:p w:rsidR="00844F04" w:rsidRPr="00841D9F" w:rsidRDefault="00844F04" w:rsidP="000A3A2C">
                  <w:r w:rsidRPr="00841D9F">
                    <w:rPr>
                      <w:szCs w:val="26"/>
                    </w:rPr>
                    <w:t xml:space="preserve">ISBN XX-XXXX-XXX-X  </w:t>
                  </w:r>
                  <w:r w:rsidRPr="00841D9F">
                    <w:t>(pouze u nepravidelných a ročních publikací)</w:t>
                  </w:r>
                </w:p>
                <w:p w:rsidR="00844F04" w:rsidRPr="00AF2852" w:rsidRDefault="00844F04" w:rsidP="000A3A2C">
                  <w:r w:rsidRPr="00841D9F">
                    <w:t>© Český sta</w:t>
                  </w:r>
                  <w:r>
                    <w:t xml:space="preserve">tistický úřad / </w:t>
                  </w:r>
                  <w:proofErr w:type="spellStart"/>
                  <w:r w:rsidRPr="009A1902">
                    <w:rPr>
                      <w:i/>
                    </w:rPr>
                    <w:t>Czech</w:t>
                  </w:r>
                  <w:proofErr w:type="spellEnd"/>
                  <w:r w:rsidRPr="009A1902">
                    <w:rPr>
                      <w:i/>
                    </w:rPr>
                    <w:t xml:space="preserve"> </w:t>
                  </w:r>
                  <w:proofErr w:type="spellStart"/>
                  <w:r w:rsidRPr="009A1902">
                    <w:rPr>
                      <w:rFonts w:cs="Arial"/>
                      <w:i/>
                      <w:szCs w:val="20"/>
                    </w:rPr>
                    <w:t>Statistical</w:t>
                  </w:r>
                  <w:proofErr w:type="spellEnd"/>
                  <w:r w:rsidRPr="009A1902">
                    <w:rPr>
                      <w:rFonts w:cs="Arial"/>
                      <w:i/>
                      <w:szCs w:val="20"/>
                    </w:rPr>
                    <w:t xml:space="preserve"> Office</w:t>
                  </w:r>
                  <w:r>
                    <w:t>, místo, rok vydání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shape id="_x0000_s1026" type="#_x0000_t202" style="position:absolute;margin-left:56.95pt;margin-top:56.95pt;width:481.85pt;height:90.25pt;z-index:6;visibility:visible;mso-position-horizontal-relative:page;mso-position-vertical-relative:page;mso-width-relative:margin;mso-height-relative:margin" filled="f" stroked="f">
            <v:textbox style="mso-fit-shape-to-text:t" inset="0,0,0,0">
              <w:txbxContent>
                <w:p w:rsidR="00844F04" w:rsidRPr="00B95F50" w:rsidRDefault="00844F04" w:rsidP="000A3A2C">
                  <w:pPr>
                    <w:rPr>
                      <w:b/>
                      <w:bCs/>
                      <w:sz w:val="24"/>
                    </w:rPr>
                  </w:pPr>
                  <w:r w:rsidRPr="002E57D3">
                    <w:rPr>
                      <w:b/>
                      <w:color w:val="747678"/>
                      <w:sz w:val="24"/>
                    </w:rPr>
                    <w:t xml:space="preserve">Zajímají Vás nejnovější údaje o inflaci, HDP, obyvatelstvu, průměrných mzdách </w:t>
                  </w:r>
                  <w:r w:rsidRPr="002E57D3">
                    <w:rPr>
                      <w:b/>
                      <w:color w:val="747678"/>
                      <w:sz w:val="24"/>
                    </w:rPr>
                    <w:br/>
                    <w:t xml:space="preserve">a mnohé další? Najdete je na stránkách ČSÚ na internetu: </w:t>
                  </w:r>
                  <w:r w:rsidRPr="00B95F50">
                    <w:rPr>
                      <w:b/>
                      <w:bCs/>
                      <w:sz w:val="24"/>
                    </w:rPr>
                    <w:t>www.czso.cz</w:t>
                  </w:r>
                </w:p>
                <w:p w:rsidR="00844F04" w:rsidRPr="00DD685B" w:rsidRDefault="00844F04" w:rsidP="000A3A2C">
                  <w:pPr>
                    <w:rPr>
                      <w:b/>
                      <w:i/>
                      <w:sz w:val="24"/>
                    </w:rPr>
                  </w:pPr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Are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you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interested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in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the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latest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data on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inflation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, GDP,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population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,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average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wages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and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the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like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?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If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the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answer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is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YES, don´t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hesitate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to visit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us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at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: </w:t>
                  </w:r>
                  <w:r w:rsidRPr="009A1902">
                    <w:rPr>
                      <w:b/>
                      <w:i/>
                      <w:sz w:val="24"/>
                    </w:rPr>
                    <w:t>www.czso.cz</w:t>
                  </w:r>
                </w:p>
              </w:txbxContent>
            </v:textbox>
            <w10:wrap anchorx="page" anchory="page"/>
            <w10:anchorlock/>
          </v:shape>
        </w:pict>
      </w:r>
    </w:p>
    <w:p w:rsidR="00EE4B1B" w:rsidRPr="00BD5CD0" w:rsidRDefault="00EE4B1B" w:rsidP="00BD5CD0">
      <w:pPr>
        <w:pStyle w:val="Obsah"/>
        <w:rPr>
          <w:i/>
          <w:color w:val="auto"/>
        </w:rPr>
      </w:pPr>
      <w:r w:rsidRPr="00BD5CD0">
        <w:rPr>
          <w:color w:val="auto"/>
        </w:rPr>
        <w:lastRenderedPageBreak/>
        <w:t xml:space="preserve">Obsah </w:t>
      </w:r>
    </w:p>
    <w:p w:rsidR="00063555" w:rsidRPr="00BD5CD0" w:rsidRDefault="00063555" w:rsidP="00063555">
      <w:pPr>
        <w:pStyle w:val="Zkladntext2"/>
        <w:spacing w:line="360" w:lineRule="auto"/>
        <w:rPr>
          <w:bCs w:val="0"/>
          <w:i/>
          <w:iCs/>
          <w:szCs w:val="24"/>
        </w:rPr>
      </w:pPr>
      <w:bookmarkStart w:id="0" w:name="_Toc444112501"/>
      <w:r w:rsidRPr="00BD5CD0">
        <w:rPr>
          <w:szCs w:val="24"/>
        </w:rPr>
        <w:t xml:space="preserve">Úvod  </w:t>
      </w:r>
    </w:p>
    <w:p w:rsidR="00063555" w:rsidRPr="00BD5CD0" w:rsidRDefault="00063555" w:rsidP="00BD5CD0">
      <w:pPr>
        <w:pStyle w:val="Zkladntext2"/>
        <w:spacing w:after="80"/>
        <w:ind w:right="0"/>
        <w:rPr>
          <w:bCs w:val="0"/>
          <w:sz w:val="22"/>
        </w:rPr>
      </w:pPr>
      <w:r w:rsidRPr="00BD5CD0">
        <w:rPr>
          <w:sz w:val="26"/>
          <w:u w:val="single"/>
        </w:rPr>
        <w:t>Část A</w:t>
      </w:r>
      <w:r w:rsidRPr="00BD5CD0">
        <w:rPr>
          <w:u w:val="single"/>
        </w:rPr>
        <w:t>:</w:t>
      </w:r>
      <w:r w:rsidRPr="00BD5CD0">
        <w:t xml:space="preserve"> </w:t>
      </w:r>
      <w:r w:rsidRPr="00BD5CD0">
        <w:rPr>
          <w:sz w:val="22"/>
        </w:rPr>
        <w:t>Výroba vybraných průmyslových výrobků za rok 2015</w:t>
      </w:r>
    </w:p>
    <w:p w:rsidR="00063555" w:rsidRPr="00BD5CD0" w:rsidRDefault="00063555" w:rsidP="0080213E">
      <w:pPr>
        <w:tabs>
          <w:tab w:val="left" w:pos="720"/>
          <w:tab w:val="left" w:pos="8364"/>
        </w:tabs>
        <w:spacing w:after="0"/>
        <w:ind w:right="566"/>
        <w:rPr>
          <w:rFonts w:cs="Arial"/>
          <w:szCs w:val="20"/>
        </w:rPr>
      </w:pPr>
      <w:r w:rsidRPr="00BD5CD0">
        <w:rPr>
          <w:rFonts w:cs="Arial"/>
          <w:bCs/>
          <w:szCs w:val="20"/>
        </w:rPr>
        <w:t xml:space="preserve">Tab.  1a - oddíl 05 – </w:t>
      </w:r>
      <w:r w:rsidRPr="00BD5CD0">
        <w:rPr>
          <w:rFonts w:cs="Arial"/>
          <w:szCs w:val="20"/>
        </w:rPr>
        <w:t xml:space="preserve">Černé a hnědé uhlí a lignit           </w:t>
      </w:r>
      <w:r w:rsidRPr="00BD5CD0">
        <w:rPr>
          <w:rFonts w:cs="Arial"/>
          <w:bCs/>
          <w:szCs w:val="20"/>
        </w:rPr>
        <w:t xml:space="preserve">      </w:t>
      </w:r>
      <w:r w:rsidRPr="00BD5CD0">
        <w:rPr>
          <w:rFonts w:cs="Arial"/>
          <w:bCs/>
          <w:szCs w:val="20"/>
        </w:rPr>
        <w:tab/>
      </w:r>
    </w:p>
    <w:p w:rsidR="00063555" w:rsidRPr="00BD5CD0" w:rsidRDefault="00063555" w:rsidP="0080213E">
      <w:pPr>
        <w:tabs>
          <w:tab w:val="left" w:pos="720"/>
          <w:tab w:val="left" w:pos="8647"/>
        </w:tabs>
        <w:spacing w:after="0"/>
        <w:rPr>
          <w:rFonts w:cs="Arial"/>
          <w:szCs w:val="20"/>
        </w:rPr>
      </w:pPr>
      <w:r w:rsidRPr="00BD5CD0">
        <w:rPr>
          <w:rFonts w:cs="Arial"/>
          <w:bCs/>
          <w:szCs w:val="20"/>
        </w:rPr>
        <w:t xml:space="preserve">Tab.  2a - oddíl 08 – </w:t>
      </w:r>
      <w:r w:rsidRPr="00BD5CD0">
        <w:rPr>
          <w:rFonts w:cs="Arial"/>
          <w:szCs w:val="20"/>
        </w:rPr>
        <w:t xml:space="preserve">Ostatní těžba a dobývání nerostných surovin      </w:t>
      </w:r>
    </w:p>
    <w:p w:rsidR="00063555" w:rsidRPr="00BD5CD0" w:rsidRDefault="00063555" w:rsidP="0080213E">
      <w:pPr>
        <w:tabs>
          <w:tab w:val="left" w:pos="720"/>
          <w:tab w:val="left" w:pos="8647"/>
        </w:tabs>
        <w:spacing w:after="0"/>
        <w:rPr>
          <w:rFonts w:cs="Arial"/>
          <w:bCs/>
          <w:szCs w:val="20"/>
        </w:rPr>
      </w:pPr>
      <w:r w:rsidRPr="00BD5CD0">
        <w:rPr>
          <w:rFonts w:cs="Arial"/>
          <w:bCs/>
          <w:szCs w:val="20"/>
        </w:rPr>
        <w:t xml:space="preserve">Tab.  3a - oddíl 09 – </w:t>
      </w:r>
      <w:r w:rsidRPr="00BD5CD0">
        <w:rPr>
          <w:rFonts w:cs="Arial"/>
          <w:szCs w:val="20"/>
        </w:rPr>
        <w:t xml:space="preserve">Podpůrné služby při těžbě  </w:t>
      </w:r>
      <w:r w:rsidRPr="00BD5CD0">
        <w:rPr>
          <w:rFonts w:cs="Arial"/>
          <w:i/>
          <w:iCs/>
          <w:szCs w:val="20"/>
        </w:rPr>
        <w:t xml:space="preserve">                                                                                                          </w:t>
      </w:r>
    </w:p>
    <w:p w:rsidR="00063555" w:rsidRPr="00BD5CD0" w:rsidRDefault="00063555" w:rsidP="0080213E">
      <w:pPr>
        <w:tabs>
          <w:tab w:val="left" w:pos="720"/>
          <w:tab w:val="left" w:pos="8460"/>
        </w:tabs>
        <w:spacing w:after="0"/>
        <w:rPr>
          <w:rFonts w:cs="Arial"/>
          <w:szCs w:val="20"/>
        </w:rPr>
      </w:pPr>
      <w:r w:rsidRPr="00BD5CD0">
        <w:rPr>
          <w:rFonts w:cs="Arial"/>
          <w:bCs/>
          <w:szCs w:val="20"/>
        </w:rPr>
        <w:t xml:space="preserve">Tab.  4a - oddíl 10 – </w:t>
      </w:r>
      <w:r w:rsidRPr="00BD5CD0">
        <w:rPr>
          <w:rFonts w:cs="Arial"/>
          <w:szCs w:val="20"/>
        </w:rPr>
        <w:t xml:space="preserve">Potravinářské výrobky     </w:t>
      </w:r>
      <w:r w:rsidRPr="00BD5CD0">
        <w:rPr>
          <w:rFonts w:cs="Arial"/>
          <w:szCs w:val="20"/>
        </w:rPr>
        <w:tab/>
        <w:t xml:space="preserve">  </w:t>
      </w:r>
    </w:p>
    <w:p w:rsidR="00063555" w:rsidRPr="00BD5CD0" w:rsidRDefault="00063555" w:rsidP="0080213E">
      <w:pPr>
        <w:tabs>
          <w:tab w:val="left" w:pos="720"/>
          <w:tab w:val="left" w:pos="8460"/>
        </w:tabs>
        <w:spacing w:after="0"/>
        <w:rPr>
          <w:rFonts w:cs="Arial"/>
          <w:bCs/>
          <w:szCs w:val="20"/>
        </w:rPr>
      </w:pPr>
      <w:r w:rsidRPr="00BD5CD0">
        <w:rPr>
          <w:rFonts w:cs="Arial"/>
          <w:bCs/>
          <w:szCs w:val="20"/>
        </w:rPr>
        <w:t xml:space="preserve">Tab.  5a - oddíl 11 – </w:t>
      </w:r>
      <w:r w:rsidRPr="00BD5CD0">
        <w:rPr>
          <w:rFonts w:cs="Arial"/>
          <w:szCs w:val="20"/>
        </w:rPr>
        <w:t xml:space="preserve">Nápoje    </w:t>
      </w:r>
      <w:r w:rsidRPr="00BD5CD0">
        <w:rPr>
          <w:rFonts w:cs="Arial"/>
          <w:szCs w:val="20"/>
        </w:rPr>
        <w:tab/>
        <w:t xml:space="preserve">         </w:t>
      </w:r>
    </w:p>
    <w:p w:rsidR="00063555" w:rsidRPr="00BD5CD0" w:rsidRDefault="00063555" w:rsidP="0080213E">
      <w:pPr>
        <w:tabs>
          <w:tab w:val="left" w:pos="720"/>
          <w:tab w:val="left" w:pos="8460"/>
        </w:tabs>
        <w:spacing w:after="0"/>
        <w:rPr>
          <w:rFonts w:cs="Arial"/>
          <w:szCs w:val="20"/>
        </w:rPr>
      </w:pPr>
      <w:r w:rsidRPr="00BD5CD0">
        <w:rPr>
          <w:rFonts w:cs="Arial"/>
          <w:bCs/>
          <w:szCs w:val="20"/>
        </w:rPr>
        <w:t xml:space="preserve">Tab.  6a - oddíl 13 – </w:t>
      </w:r>
      <w:r w:rsidRPr="00BD5CD0">
        <w:rPr>
          <w:rFonts w:cs="Arial"/>
          <w:szCs w:val="20"/>
        </w:rPr>
        <w:t xml:space="preserve">Textilie </w:t>
      </w:r>
      <w:r w:rsidRPr="00BD5CD0">
        <w:rPr>
          <w:rFonts w:cs="Arial"/>
          <w:szCs w:val="20"/>
        </w:rPr>
        <w:tab/>
        <w:t xml:space="preserve">  </w:t>
      </w:r>
    </w:p>
    <w:p w:rsidR="00063555" w:rsidRPr="00BD5CD0" w:rsidRDefault="00063555" w:rsidP="0080213E">
      <w:pPr>
        <w:tabs>
          <w:tab w:val="left" w:pos="567"/>
          <w:tab w:val="left" w:pos="1843"/>
        </w:tabs>
        <w:spacing w:after="0"/>
        <w:ind w:left="1843" w:hanging="1843"/>
        <w:rPr>
          <w:rFonts w:cs="Arial"/>
          <w:szCs w:val="20"/>
        </w:rPr>
      </w:pPr>
      <w:r w:rsidRPr="00BD5CD0">
        <w:rPr>
          <w:rFonts w:cs="Arial"/>
          <w:bCs/>
          <w:szCs w:val="20"/>
        </w:rPr>
        <w:t xml:space="preserve">Tab.  7a - oddíl 14 </w:t>
      </w:r>
      <w:r w:rsidRPr="00BD5CD0">
        <w:rPr>
          <w:rFonts w:cs="Arial"/>
          <w:szCs w:val="20"/>
        </w:rPr>
        <w:t>–</w:t>
      </w:r>
      <w:r w:rsidRPr="00BD5CD0">
        <w:rPr>
          <w:rFonts w:cs="Arial"/>
          <w:bCs/>
          <w:szCs w:val="20"/>
        </w:rPr>
        <w:t xml:space="preserve"> </w:t>
      </w:r>
      <w:r w:rsidRPr="00BD5CD0">
        <w:rPr>
          <w:rFonts w:cs="Arial"/>
          <w:szCs w:val="20"/>
        </w:rPr>
        <w:t>Oděvy</w:t>
      </w:r>
    </w:p>
    <w:p w:rsidR="00063555" w:rsidRPr="00BD5CD0" w:rsidRDefault="00063555" w:rsidP="0080213E">
      <w:pPr>
        <w:pStyle w:val="Zkladntext2"/>
        <w:tabs>
          <w:tab w:val="left" w:pos="8080"/>
        </w:tabs>
        <w:spacing w:line="288" w:lineRule="auto"/>
        <w:rPr>
          <w:b w:val="0"/>
          <w:sz w:val="20"/>
        </w:rPr>
      </w:pPr>
      <w:r w:rsidRPr="00BD5CD0">
        <w:rPr>
          <w:b w:val="0"/>
          <w:sz w:val="20"/>
        </w:rPr>
        <w:t xml:space="preserve">Tab.  8a - oddíl 15 – Usně a související výrobky     </w:t>
      </w:r>
      <w:r w:rsidRPr="00BD5CD0">
        <w:rPr>
          <w:b w:val="0"/>
          <w:sz w:val="20"/>
        </w:rPr>
        <w:tab/>
      </w:r>
      <w:r w:rsidRPr="00BD5CD0">
        <w:rPr>
          <w:b w:val="0"/>
          <w:sz w:val="20"/>
        </w:rPr>
        <w:tab/>
        <w:t xml:space="preserve"> </w:t>
      </w:r>
    </w:p>
    <w:p w:rsidR="00063555" w:rsidRPr="00BD5CD0" w:rsidRDefault="00063555" w:rsidP="0080213E">
      <w:pPr>
        <w:pStyle w:val="Zkladntext2"/>
        <w:spacing w:line="288" w:lineRule="auto"/>
        <w:rPr>
          <w:b w:val="0"/>
          <w:sz w:val="20"/>
        </w:rPr>
      </w:pPr>
      <w:r w:rsidRPr="00BD5CD0">
        <w:rPr>
          <w:b w:val="0"/>
          <w:sz w:val="20"/>
        </w:rPr>
        <w:t>Tab.  9a - oddíl 16 – Dřevo, dřevěné a korkové výrobky, kromě nábytku, proutěné a slaměné výrobky</w:t>
      </w:r>
    </w:p>
    <w:p w:rsidR="00063555" w:rsidRPr="00BD5CD0" w:rsidRDefault="00063555" w:rsidP="0080213E">
      <w:pPr>
        <w:pStyle w:val="Zkladntext2"/>
        <w:spacing w:line="288" w:lineRule="auto"/>
        <w:rPr>
          <w:b w:val="0"/>
          <w:sz w:val="20"/>
        </w:rPr>
      </w:pPr>
      <w:r w:rsidRPr="00BD5CD0">
        <w:rPr>
          <w:b w:val="0"/>
          <w:sz w:val="20"/>
        </w:rPr>
        <w:t>Tab.10a - oddíl 17 – Papír a výrobky z papíru</w:t>
      </w:r>
      <w:r w:rsidRPr="00BD5CD0">
        <w:rPr>
          <w:b w:val="0"/>
          <w:sz w:val="20"/>
        </w:rPr>
        <w:tab/>
        <w:t xml:space="preserve">    </w:t>
      </w:r>
    </w:p>
    <w:p w:rsidR="00063555" w:rsidRPr="00BD5CD0" w:rsidRDefault="00063555" w:rsidP="0080213E">
      <w:pPr>
        <w:pStyle w:val="Zkladntext2"/>
        <w:spacing w:line="288" w:lineRule="auto"/>
        <w:rPr>
          <w:b w:val="0"/>
          <w:sz w:val="20"/>
        </w:rPr>
      </w:pPr>
      <w:r w:rsidRPr="00BD5CD0">
        <w:rPr>
          <w:b w:val="0"/>
          <w:sz w:val="20"/>
        </w:rPr>
        <w:t xml:space="preserve">Tab.11a - oddíl 18 – Tiskařské a nahrávací služby     </w:t>
      </w:r>
      <w:r w:rsidRPr="00BD5CD0">
        <w:rPr>
          <w:b w:val="0"/>
          <w:sz w:val="20"/>
        </w:rPr>
        <w:tab/>
        <w:t xml:space="preserve"> </w:t>
      </w:r>
    </w:p>
    <w:p w:rsidR="00063555" w:rsidRPr="00BD5CD0" w:rsidRDefault="00063555" w:rsidP="0080213E">
      <w:pPr>
        <w:pStyle w:val="Zkladntext2"/>
        <w:spacing w:line="288" w:lineRule="auto"/>
        <w:rPr>
          <w:b w:val="0"/>
          <w:sz w:val="20"/>
        </w:rPr>
      </w:pPr>
      <w:r w:rsidRPr="00BD5CD0">
        <w:rPr>
          <w:b w:val="0"/>
          <w:sz w:val="20"/>
        </w:rPr>
        <w:t xml:space="preserve">Tab.12a - oddíl 19 – Koks a rafinované ropné produkty     </w:t>
      </w:r>
      <w:r w:rsidRPr="00BD5CD0">
        <w:rPr>
          <w:b w:val="0"/>
          <w:sz w:val="20"/>
        </w:rPr>
        <w:tab/>
        <w:t xml:space="preserve">  </w:t>
      </w:r>
    </w:p>
    <w:p w:rsidR="00063555" w:rsidRPr="00BD5CD0" w:rsidRDefault="00063555" w:rsidP="0080213E">
      <w:pPr>
        <w:pStyle w:val="Zkladntext2"/>
        <w:spacing w:line="288" w:lineRule="auto"/>
        <w:rPr>
          <w:b w:val="0"/>
          <w:sz w:val="20"/>
        </w:rPr>
      </w:pPr>
      <w:r w:rsidRPr="00BD5CD0">
        <w:rPr>
          <w:b w:val="0"/>
          <w:sz w:val="20"/>
        </w:rPr>
        <w:t xml:space="preserve">Tab.13a - oddíl 20 – Chemické látky a chemické přípravky     </w:t>
      </w:r>
      <w:r w:rsidRPr="00BD5CD0">
        <w:rPr>
          <w:b w:val="0"/>
          <w:sz w:val="20"/>
        </w:rPr>
        <w:tab/>
        <w:t xml:space="preserve"> </w:t>
      </w:r>
    </w:p>
    <w:p w:rsidR="00063555" w:rsidRPr="00BD5CD0" w:rsidRDefault="00063555" w:rsidP="0080213E">
      <w:pPr>
        <w:pStyle w:val="Zkladntext2"/>
        <w:tabs>
          <w:tab w:val="left" w:pos="1843"/>
        </w:tabs>
        <w:spacing w:line="288" w:lineRule="auto"/>
        <w:rPr>
          <w:b w:val="0"/>
          <w:sz w:val="20"/>
        </w:rPr>
      </w:pPr>
      <w:r w:rsidRPr="00BD5CD0">
        <w:rPr>
          <w:b w:val="0"/>
          <w:sz w:val="20"/>
        </w:rPr>
        <w:t xml:space="preserve">Tab.14a - oddíl 21 – Základní farmaceutické výrobky a farmaceutické přípravky      </w:t>
      </w:r>
      <w:r w:rsidRPr="00BD5CD0">
        <w:rPr>
          <w:b w:val="0"/>
          <w:sz w:val="20"/>
        </w:rPr>
        <w:tab/>
        <w:t xml:space="preserve">  </w:t>
      </w:r>
    </w:p>
    <w:p w:rsidR="00063555" w:rsidRPr="00BD5CD0" w:rsidRDefault="00063555" w:rsidP="0080213E">
      <w:pPr>
        <w:pStyle w:val="Zkladntext2"/>
        <w:tabs>
          <w:tab w:val="left" w:pos="1843"/>
        </w:tabs>
        <w:spacing w:line="288" w:lineRule="auto"/>
        <w:rPr>
          <w:b w:val="0"/>
          <w:sz w:val="20"/>
        </w:rPr>
      </w:pPr>
      <w:r w:rsidRPr="00BD5CD0">
        <w:rPr>
          <w:b w:val="0"/>
          <w:sz w:val="20"/>
        </w:rPr>
        <w:t xml:space="preserve">Tab.15a - oddíl 22 – Pryžové a plastové výrobky     </w:t>
      </w:r>
    </w:p>
    <w:p w:rsidR="00063555" w:rsidRPr="00BD5CD0" w:rsidRDefault="00063555" w:rsidP="0080213E">
      <w:pPr>
        <w:pStyle w:val="Zkladntext2"/>
        <w:spacing w:line="288" w:lineRule="auto"/>
        <w:rPr>
          <w:b w:val="0"/>
          <w:sz w:val="20"/>
        </w:rPr>
      </w:pPr>
      <w:r w:rsidRPr="00BD5CD0">
        <w:rPr>
          <w:b w:val="0"/>
          <w:sz w:val="20"/>
        </w:rPr>
        <w:t>Tab.16a - oddíl 23 – Ostatní nekovové minerální výrobky</w:t>
      </w:r>
    </w:p>
    <w:p w:rsidR="00063555" w:rsidRPr="00BD5CD0" w:rsidRDefault="00063555" w:rsidP="0080213E">
      <w:pPr>
        <w:pStyle w:val="Zkladntext2"/>
        <w:spacing w:line="288" w:lineRule="auto"/>
        <w:rPr>
          <w:b w:val="0"/>
          <w:sz w:val="20"/>
        </w:rPr>
      </w:pPr>
      <w:r w:rsidRPr="00BD5CD0">
        <w:rPr>
          <w:b w:val="0"/>
          <w:sz w:val="20"/>
        </w:rPr>
        <w:t>Tab.17a - oddíl 24 – Základní kovy</w:t>
      </w:r>
    </w:p>
    <w:p w:rsidR="00063555" w:rsidRPr="00BD5CD0" w:rsidRDefault="00063555" w:rsidP="0080213E">
      <w:pPr>
        <w:pStyle w:val="Zkladntext2"/>
        <w:spacing w:line="288" w:lineRule="auto"/>
        <w:rPr>
          <w:b w:val="0"/>
          <w:bCs w:val="0"/>
          <w:sz w:val="20"/>
        </w:rPr>
      </w:pPr>
      <w:r w:rsidRPr="00BD5CD0">
        <w:rPr>
          <w:b w:val="0"/>
          <w:sz w:val="20"/>
        </w:rPr>
        <w:t>Tab.18a - oddíl 25 – Kovodělné výrobky, kromě strojů a zařízení</w:t>
      </w:r>
      <w:r w:rsidRPr="00BD5CD0">
        <w:rPr>
          <w:b w:val="0"/>
          <w:sz w:val="20"/>
        </w:rPr>
        <w:tab/>
        <w:t xml:space="preserve"> </w:t>
      </w:r>
    </w:p>
    <w:p w:rsidR="00063555" w:rsidRPr="00BD5CD0" w:rsidRDefault="00063555" w:rsidP="0080213E">
      <w:pPr>
        <w:pStyle w:val="Zkladntext2"/>
        <w:tabs>
          <w:tab w:val="left" w:pos="993"/>
        </w:tabs>
        <w:spacing w:line="288" w:lineRule="auto"/>
        <w:rPr>
          <w:b w:val="0"/>
          <w:bCs w:val="0"/>
          <w:sz w:val="20"/>
        </w:rPr>
      </w:pPr>
      <w:r w:rsidRPr="00BD5CD0">
        <w:rPr>
          <w:b w:val="0"/>
          <w:sz w:val="20"/>
        </w:rPr>
        <w:t xml:space="preserve">Tab.19a - oddíl 26 – Počítače, elektronické a optické přístroje a zařízení                                      </w:t>
      </w:r>
    </w:p>
    <w:p w:rsidR="00063555" w:rsidRPr="00BD5CD0" w:rsidRDefault="00063555" w:rsidP="0080213E">
      <w:pPr>
        <w:pStyle w:val="Zkladntext2"/>
        <w:tabs>
          <w:tab w:val="left" w:pos="993"/>
        </w:tabs>
        <w:spacing w:line="288" w:lineRule="auto"/>
        <w:rPr>
          <w:b w:val="0"/>
          <w:sz w:val="20"/>
        </w:rPr>
      </w:pPr>
      <w:r w:rsidRPr="00BD5CD0">
        <w:rPr>
          <w:b w:val="0"/>
          <w:sz w:val="20"/>
        </w:rPr>
        <w:t xml:space="preserve">Tab.20a - oddíl 27 – Elektrická zařízení                          </w:t>
      </w:r>
    </w:p>
    <w:p w:rsidR="00063555" w:rsidRPr="00BD5CD0" w:rsidRDefault="00063555" w:rsidP="0080213E">
      <w:pPr>
        <w:pStyle w:val="Zkladntext2"/>
        <w:spacing w:line="288" w:lineRule="auto"/>
        <w:rPr>
          <w:b w:val="0"/>
          <w:sz w:val="20"/>
        </w:rPr>
      </w:pPr>
      <w:r w:rsidRPr="00BD5CD0">
        <w:rPr>
          <w:b w:val="0"/>
          <w:sz w:val="20"/>
        </w:rPr>
        <w:t xml:space="preserve">Tab.21a - oddíl 28 – Stroje a zařízení </w:t>
      </w:r>
      <w:proofErr w:type="spellStart"/>
      <w:proofErr w:type="gramStart"/>
      <w:r w:rsidRPr="00BD5CD0">
        <w:rPr>
          <w:b w:val="0"/>
          <w:sz w:val="20"/>
        </w:rPr>
        <w:t>j.n</w:t>
      </w:r>
      <w:proofErr w:type="spellEnd"/>
      <w:r w:rsidRPr="00BD5CD0">
        <w:rPr>
          <w:b w:val="0"/>
          <w:sz w:val="20"/>
        </w:rPr>
        <w:t>.</w:t>
      </w:r>
      <w:proofErr w:type="gramEnd"/>
      <w:r w:rsidRPr="00BD5CD0">
        <w:rPr>
          <w:b w:val="0"/>
          <w:sz w:val="20"/>
        </w:rPr>
        <w:t xml:space="preserve">     </w:t>
      </w:r>
    </w:p>
    <w:p w:rsidR="00063555" w:rsidRPr="00BD5CD0" w:rsidRDefault="00063555" w:rsidP="0080213E">
      <w:pPr>
        <w:pStyle w:val="Zkladntext2"/>
        <w:spacing w:line="288" w:lineRule="auto"/>
        <w:rPr>
          <w:b w:val="0"/>
          <w:sz w:val="20"/>
        </w:rPr>
      </w:pPr>
      <w:r w:rsidRPr="00BD5CD0">
        <w:rPr>
          <w:b w:val="0"/>
          <w:sz w:val="20"/>
        </w:rPr>
        <w:t xml:space="preserve">Tab.22a - oddíl 29 – Motorová vozidla (kromě motocyklů), výroba přívěsů a návěsů     </w:t>
      </w:r>
      <w:r w:rsidRPr="00BD5CD0">
        <w:rPr>
          <w:b w:val="0"/>
          <w:sz w:val="20"/>
        </w:rPr>
        <w:tab/>
        <w:t xml:space="preserve"> </w:t>
      </w:r>
    </w:p>
    <w:p w:rsidR="00063555" w:rsidRPr="00BD5CD0" w:rsidRDefault="00063555" w:rsidP="0080213E">
      <w:pPr>
        <w:pStyle w:val="Zkladntext2"/>
        <w:spacing w:line="288" w:lineRule="auto"/>
        <w:rPr>
          <w:b w:val="0"/>
          <w:sz w:val="20"/>
        </w:rPr>
      </w:pPr>
      <w:r w:rsidRPr="00BD5CD0">
        <w:rPr>
          <w:b w:val="0"/>
          <w:sz w:val="20"/>
        </w:rPr>
        <w:t xml:space="preserve">Tab.23a - oddíl 30 – Ostatní dopravní prostředky a zařízení     </w:t>
      </w:r>
      <w:r w:rsidRPr="00BD5CD0">
        <w:rPr>
          <w:b w:val="0"/>
          <w:sz w:val="20"/>
        </w:rPr>
        <w:tab/>
        <w:t xml:space="preserve"> </w:t>
      </w:r>
    </w:p>
    <w:p w:rsidR="00063555" w:rsidRPr="00BD5CD0" w:rsidRDefault="00063555" w:rsidP="0080213E">
      <w:pPr>
        <w:pStyle w:val="Zkladntext2"/>
        <w:spacing w:line="288" w:lineRule="auto"/>
        <w:rPr>
          <w:b w:val="0"/>
          <w:bCs w:val="0"/>
          <w:sz w:val="20"/>
        </w:rPr>
      </w:pPr>
      <w:r w:rsidRPr="00BD5CD0">
        <w:rPr>
          <w:b w:val="0"/>
          <w:sz w:val="20"/>
        </w:rPr>
        <w:t>Tab.24a - oddíl 31 – Nábytek</w:t>
      </w:r>
    </w:p>
    <w:p w:rsidR="00063555" w:rsidRPr="00BD5CD0" w:rsidRDefault="00063555" w:rsidP="0080213E">
      <w:pPr>
        <w:pStyle w:val="Zkladntext2"/>
        <w:spacing w:line="288" w:lineRule="auto"/>
        <w:rPr>
          <w:b w:val="0"/>
          <w:sz w:val="20"/>
        </w:rPr>
      </w:pPr>
      <w:r w:rsidRPr="00BD5CD0">
        <w:rPr>
          <w:b w:val="0"/>
          <w:sz w:val="20"/>
        </w:rPr>
        <w:t xml:space="preserve">Tab.25a - oddíl 32 – Ostatní výrobky zpracovatelského průmyslu     </w:t>
      </w:r>
      <w:r w:rsidRPr="00BD5CD0">
        <w:rPr>
          <w:b w:val="0"/>
          <w:sz w:val="20"/>
        </w:rPr>
        <w:tab/>
        <w:t xml:space="preserve"> </w:t>
      </w:r>
    </w:p>
    <w:p w:rsidR="00063555" w:rsidRPr="00BD5CD0" w:rsidRDefault="00063555" w:rsidP="0080213E">
      <w:pPr>
        <w:pStyle w:val="Zkladntext2"/>
        <w:tabs>
          <w:tab w:val="left" w:pos="9498"/>
        </w:tabs>
        <w:spacing w:line="288" w:lineRule="auto"/>
        <w:ind w:right="142"/>
        <w:rPr>
          <w:b w:val="0"/>
          <w:sz w:val="20"/>
        </w:rPr>
      </w:pPr>
      <w:r w:rsidRPr="00BD5CD0">
        <w:rPr>
          <w:b w:val="0"/>
          <w:sz w:val="20"/>
        </w:rPr>
        <w:t xml:space="preserve">Tab.26a - oddíl 33 – Opravy, údržba, </w:t>
      </w:r>
      <w:proofErr w:type="gramStart"/>
      <w:r w:rsidRPr="00BD5CD0">
        <w:rPr>
          <w:b w:val="0"/>
          <w:sz w:val="20"/>
        </w:rPr>
        <w:t>instalace  strojů</w:t>
      </w:r>
      <w:proofErr w:type="gramEnd"/>
      <w:r w:rsidRPr="00BD5CD0">
        <w:rPr>
          <w:b w:val="0"/>
          <w:sz w:val="20"/>
        </w:rPr>
        <w:t xml:space="preserve"> a zařízení </w:t>
      </w:r>
    </w:p>
    <w:p w:rsidR="00063555" w:rsidRPr="00BD5CD0" w:rsidRDefault="00063555" w:rsidP="0080213E">
      <w:pPr>
        <w:pStyle w:val="Zkladntext2"/>
        <w:tabs>
          <w:tab w:val="left" w:pos="9498"/>
        </w:tabs>
        <w:spacing w:line="288" w:lineRule="auto"/>
        <w:ind w:right="142"/>
        <w:rPr>
          <w:b w:val="0"/>
          <w:sz w:val="20"/>
        </w:rPr>
      </w:pPr>
      <w:r w:rsidRPr="00BD5CD0">
        <w:rPr>
          <w:b w:val="0"/>
          <w:sz w:val="20"/>
        </w:rPr>
        <w:t>Tab.27a - oddíl 35 – Elektřina, plyn, pára a klimatizovaný vzduch</w:t>
      </w:r>
    </w:p>
    <w:p w:rsidR="00063555" w:rsidRPr="00BD5CD0" w:rsidRDefault="00063555" w:rsidP="0080213E">
      <w:pPr>
        <w:pStyle w:val="Zkladntext2"/>
        <w:tabs>
          <w:tab w:val="left" w:pos="567"/>
        </w:tabs>
        <w:spacing w:line="288" w:lineRule="auto"/>
        <w:ind w:right="142"/>
        <w:rPr>
          <w:b w:val="0"/>
          <w:i/>
          <w:iCs/>
          <w:sz w:val="20"/>
        </w:rPr>
      </w:pPr>
      <w:r w:rsidRPr="00BD5CD0">
        <w:rPr>
          <w:b w:val="0"/>
          <w:sz w:val="20"/>
        </w:rPr>
        <w:t xml:space="preserve">Tab.28a - oddíl 36 – Přírodní voda; úprava a rozvod vody    </w:t>
      </w:r>
    </w:p>
    <w:p w:rsidR="00063555" w:rsidRPr="00BD5CD0" w:rsidRDefault="00063555" w:rsidP="0080213E">
      <w:pPr>
        <w:pStyle w:val="Zkladntext2"/>
        <w:spacing w:line="288" w:lineRule="auto"/>
        <w:rPr>
          <w:b w:val="0"/>
          <w:sz w:val="20"/>
        </w:rPr>
      </w:pPr>
      <w:r w:rsidRPr="00BD5CD0">
        <w:rPr>
          <w:b w:val="0"/>
          <w:sz w:val="20"/>
        </w:rPr>
        <w:t xml:space="preserve">Tab.29a - oddíl 37 – Služby související s odpadními vodami   </w:t>
      </w:r>
    </w:p>
    <w:p w:rsidR="00063555" w:rsidRPr="00BD5CD0" w:rsidRDefault="00063555" w:rsidP="0080213E">
      <w:pPr>
        <w:pStyle w:val="Zkladntext2"/>
        <w:spacing w:line="288" w:lineRule="auto"/>
        <w:rPr>
          <w:b w:val="0"/>
          <w:bCs w:val="0"/>
          <w:sz w:val="20"/>
        </w:rPr>
      </w:pPr>
      <w:r w:rsidRPr="00BD5CD0">
        <w:rPr>
          <w:b w:val="0"/>
          <w:sz w:val="20"/>
        </w:rPr>
        <w:t>Tab.30a - oddíl 38 – Sběr, příprava k likvidaci a likvidace odpadu, zpracování odpadu k dalšímu využití</w:t>
      </w:r>
    </w:p>
    <w:p w:rsidR="00063555" w:rsidRPr="00BD5CD0" w:rsidRDefault="00063555" w:rsidP="0080213E">
      <w:pPr>
        <w:pStyle w:val="Zkladntext2"/>
        <w:spacing w:line="288" w:lineRule="auto"/>
        <w:rPr>
          <w:b w:val="0"/>
          <w:bCs w:val="0"/>
          <w:sz w:val="18"/>
        </w:rPr>
      </w:pPr>
    </w:p>
    <w:p w:rsidR="00063555" w:rsidRPr="00BD5CD0" w:rsidRDefault="00063555" w:rsidP="0080213E">
      <w:pPr>
        <w:spacing w:after="0"/>
        <w:rPr>
          <w:rFonts w:cs="Arial"/>
        </w:rPr>
      </w:pPr>
    </w:p>
    <w:p w:rsidR="00063555" w:rsidRDefault="00063555" w:rsidP="00063555">
      <w:pPr>
        <w:spacing w:line="360" w:lineRule="auto"/>
        <w:rPr>
          <w:rFonts w:cs="Arial"/>
        </w:rPr>
      </w:pPr>
    </w:p>
    <w:p w:rsidR="00063555" w:rsidRDefault="00063555" w:rsidP="00063555">
      <w:pPr>
        <w:spacing w:line="360" w:lineRule="auto"/>
        <w:jc w:val="center"/>
        <w:rPr>
          <w:rFonts w:cs="Arial"/>
          <w:b/>
          <w:bCs/>
          <w:sz w:val="18"/>
        </w:rPr>
      </w:pPr>
    </w:p>
    <w:p w:rsidR="00063555" w:rsidRDefault="00063555" w:rsidP="00063555">
      <w:pPr>
        <w:spacing w:line="360" w:lineRule="auto"/>
        <w:jc w:val="center"/>
        <w:rPr>
          <w:rFonts w:cs="Arial"/>
          <w:b/>
          <w:bCs/>
          <w:sz w:val="18"/>
        </w:rPr>
      </w:pPr>
    </w:p>
    <w:p w:rsidR="00063555" w:rsidRDefault="00063555" w:rsidP="00063555">
      <w:pPr>
        <w:jc w:val="center"/>
        <w:rPr>
          <w:rFonts w:cs="Arial"/>
          <w:b/>
          <w:bCs/>
          <w:sz w:val="18"/>
        </w:rPr>
      </w:pPr>
    </w:p>
    <w:p w:rsidR="00063555" w:rsidRDefault="00063555" w:rsidP="00063555">
      <w:pPr>
        <w:jc w:val="center"/>
        <w:rPr>
          <w:rFonts w:cs="Arial"/>
          <w:b/>
          <w:bCs/>
          <w:sz w:val="18"/>
        </w:rPr>
      </w:pPr>
    </w:p>
    <w:p w:rsidR="00063555" w:rsidRDefault="00063555" w:rsidP="00063555">
      <w:pPr>
        <w:jc w:val="center"/>
        <w:rPr>
          <w:rFonts w:cs="Arial"/>
          <w:b/>
          <w:bCs/>
          <w:sz w:val="18"/>
        </w:rPr>
      </w:pPr>
    </w:p>
    <w:p w:rsidR="00063555" w:rsidRDefault="00063555" w:rsidP="00063555">
      <w:pPr>
        <w:jc w:val="center"/>
        <w:rPr>
          <w:rFonts w:cs="Arial"/>
          <w:b/>
          <w:bCs/>
          <w:sz w:val="18"/>
        </w:rPr>
      </w:pPr>
    </w:p>
    <w:p w:rsidR="00063555" w:rsidRPr="00BD5CD0" w:rsidRDefault="00BD5CD0" w:rsidP="00BD5CD0">
      <w:pPr>
        <w:spacing w:after="80"/>
        <w:rPr>
          <w:rFonts w:cs="Arial"/>
          <w:b/>
          <w:bCs/>
          <w:i/>
          <w:iCs/>
          <w:sz w:val="32"/>
          <w:szCs w:val="32"/>
          <w:lang w:val="en-GB"/>
        </w:rPr>
      </w:pPr>
      <w:r>
        <w:rPr>
          <w:rFonts w:cs="Arial"/>
          <w:b/>
          <w:bCs/>
          <w:i/>
          <w:iCs/>
          <w:sz w:val="32"/>
          <w:szCs w:val="32"/>
          <w:lang w:val="en-GB"/>
        </w:rPr>
        <w:br w:type="page"/>
      </w:r>
      <w:r w:rsidR="00063555" w:rsidRPr="00BD5CD0">
        <w:rPr>
          <w:rFonts w:cs="Arial"/>
          <w:b/>
          <w:bCs/>
          <w:i/>
          <w:iCs/>
          <w:sz w:val="32"/>
          <w:szCs w:val="32"/>
          <w:lang w:val="en-GB"/>
        </w:rPr>
        <w:lastRenderedPageBreak/>
        <w:t>Content</w:t>
      </w:r>
      <w:r w:rsidR="00FB1D80" w:rsidRPr="00BD5CD0">
        <w:rPr>
          <w:rFonts w:cs="Arial"/>
          <w:b/>
          <w:bCs/>
          <w:i/>
          <w:iCs/>
          <w:sz w:val="32"/>
          <w:szCs w:val="32"/>
          <w:lang w:val="en-GB"/>
        </w:rPr>
        <w:t>s</w:t>
      </w:r>
    </w:p>
    <w:p w:rsidR="00063555" w:rsidRDefault="00063555" w:rsidP="00FB7DCB">
      <w:pPr>
        <w:pStyle w:val="Zkladntext2"/>
        <w:spacing w:after="80" w:line="360" w:lineRule="auto"/>
        <w:ind w:right="0"/>
        <w:rPr>
          <w:b w:val="0"/>
          <w:bCs w:val="0"/>
          <w:i/>
          <w:iCs/>
          <w:lang w:val="en-GB"/>
        </w:rPr>
      </w:pPr>
      <w:r>
        <w:rPr>
          <w:i/>
          <w:iCs/>
          <w:lang w:val="en-GB"/>
        </w:rPr>
        <w:t>Introduction</w:t>
      </w:r>
    </w:p>
    <w:p w:rsidR="00063555" w:rsidRPr="00BD5CD0" w:rsidRDefault="00063555" w:rsidP="00FB7DCB">
      <w:pPr>
        <w:pStyle w:val="Zkladntext2"/>
        <w:spacing w:after="80" w:line="288" w:lineRule="auto"/>
        <w:ind w:right="0"/>
        <w:rPr>
          <w:b w:val="0"/>
          <w:bCs w:val="0"/>
          <w:i/>
          <w:iCs/>
          <w:szCs w:val="24"/>
          <w:lang w:val="en-GB"/>
        </w:rPr>
      </w:pPr>
      <w:r w:rsidRPr="00BD5CD0">
        <w:rPr>
          <w:i/>
          <w:iCs/>
          <w:szCs w:val="24"/>
          <w:u w:val="single"/>
          <w:lang w:val="en-GB"/>
        </w:rPr>
        <w:t>Part A:</w:t>
      </w:r>
      <w:r w:rsidRPr="00BD5CD0">
        <w:rPr>
          <w:b w:val="0"/>
          <w:i/>
          <w:iCs/>
          <w:szCs w:val="24"/>
          <w:lang w:val="en-GB"/>
        </w:rPr>
        <w:t xml:space="preserve">  </w:t>
      </w:r>
      <w:r w:rsidRPr="00BD5CD0">
        <w:rPr>
          <w:i/>
          <w:iCs/>
          <w:szCs w:val="24"/>
          <w:lang w:val="en-GB"/>
        </w:rPr>
        <w:t>Manufacture of selected products 2015</w:t>
      </w:r>
      <w:r w:rsidRPr="00BD5CD0">
        <w:rPr>
          <w:b w:val="0"/>
          <w:i/>
          <w:iCs/>
          <w:szCs w:val="24"/>
          <w:lang w:val="en-GB"/>
        </w:rPr>
        <w:tab/>
      </w:r>
      <w:r w:rsidRPr="00BD5CD0">
        <w:rPr>
          <w:b w:val="0"/>
          <w:i/>
          <w:iCs/>
          <w:szCs w:val="24"/>
          <w:lang w:val="en-GB"/>
        </w:rPr>
        <w:tab/>
      </w:r>
    </w:p>
    <w:p w:rsidR="00063555" w:rsidRPr="007F41C4" w:rsidRDefault="00063555" w:rsidP="007F41C4">
      <w:pPr>
        <w:tabs>
          <w:tab w:val="left" w:pos="720"/>
          <w:tab w:val="left" w:pos="8364"/>
        </w:tabs>
        <w:spacing w:after="0"/>
        <w:ind w:right="566"/>
        <w:rPr>
          <w:i/>
          <w:iCs/>
          <w:szCs w:val="20"/>
          <w:lang w:val="en-GB"/>
        </w:rPr>
      </w:pPr>
      <w:r w:rsidRPr="007F41C4">
        <w:rPr>
          <w:bCs/>
          <w:i/>
          <w:iCs/>
          <w:szCs w:val="20"/>
          <w:lang w:val="en-GB"/>
        </w:rPr>
        <w:t>Tab.  1a - Division 05</w:t>
      </w:r>
      <w:r w:rsidRPr="007F41C4">
        <w:rPr>
          <w:i/>
          <w:iCs/>
          <w:szCs w:val="20"/>
          <w:lang w:val="en-GB"/>
        </w:rPr>
        <w:t xml:space="preserve"> </w:t>
      </w:r>
      <w:proofErr w:type="gramStart"/>
      <w:r w:rsidRPr="007F41C4">
        <w:rPr>
          <w:bCs/>
          <w:i/>
          <w:iCs/>
          <w:szCs w:val="20"/>
          <w:lang w:val="en-GB"/>
        </w:rPr>
        <w:t xml:space="preserve">- </w:t>
      </w:r>
      <w:r w:rsidRPr="007F41C4">
        <w:rPr>
          <w:i/>
          <w:iCs/>
          <w:szCs w:val="20"/>
          <w:lang w:val="en-GB"/>
        </w:rPr>
        <w:t xml:space="preserve"> </w:t>
      </w:r>
      <w:proofErr w:type="spellStart"/>
      <w:r w:rsidRPr="007F41C4">
        <w:rPr>
          <w:rFonts w:cs="Arial"/>
          <w:i/>
          <w:iCs/>
          <w:szCs w:val="20"/>
        </w:rPr>
        <w:t>Coal</w:t>
      </w:r>
      <w:proofErr w:type="spellEnd"/>
      <w:proofErr w:type="gramEnd"/>
      <w:r w:rsidRPr="007F41C4">
        <w:rPr>
          <w:rFonts w:cs="Arial"/>
          <w:i/>
          <w:iCs/>
          <w:szCs w:val="20"/>
        </w:rPr>
        <w:t xml:space="preserve"> </w:t>
      </w:r>
      <w:proofErr w:type="spellStart"/>
      <w:r w:rsidRPr="007F41C4">
        <w:rPr>
          <w:rFonts w:cs="Arial"/>
          <w:i/>
          <w:iCs/>
          <w:szCs w:val="20"/>
        </w:rPr>
        <w:t>and</w:t>
      </w:r>
      <w:proofErr w:type="spellEnd"/>
      <w:r w:rsidRPr="007F41C4">
        <w:rPr>
          <w:rFonts w:cs="Arial"/>
          <w:i/>
          <w:iCs/>
          <w:szCs w:val="20"/>
        </w:rPr>
        <w:t xml:space="preserve"> lignite</w:t>
      </w:r>
      <w:r w:rsidRPr="007F41C4">
        <w:rPr>
          <w:bCs/>
          <w:i/>
          <w:iCs/>
          <w:szCs w:val="20"/>
          <w:lang w:val="en-GB"/>
        </w:rPr>
        <w:tab/>
      </w:r>
    </w:p>
    <w:p w:rsidR="00063555" w:rsidRPr="007F41C4" w:rsidRDefault="00063555" w:rsidP="007F41C4">
      <w:pPr>
        <w:tabs>
          <w:tab w:val="left" w:pos="720"/>
          <w:tab w:val="left" w:pos="8647"/>
        </w:tabs>
        <w:spacing w:after="0"/>
        <w:rPr>
          <w:rFonts w:cs="Arial"/>
          <w:i/>
          <w:iCs/>
          <w:szCs w:val="20"/>
          <w:lang w:val="en-GB"/>
        </w:rPr>
      </w:pPr>
      <w:r w:rsidRPr="007F41C4">
        <w:rPr>
          <w:bCs/>
          <w:i/>
          <w:iCs/>
          <w:szCs w:val="20"/>
          <w:lang w:val="en-GB"/>
        </w:rPr>
        <w:t xml:space="preserve">Tab.  2a - Division 08 </w:t>
      </w:r>
      <w:proofErr w:type="gramStart"/>
      <w:r w:rsidRPr="007F41C4">
        <w:rPr>
          <w:bCs/>
          <w:i/>
          <w:iCs/>
          <w:szCs w:val="20"/>
          <w:lang w:val="en-GB"/>
        </w:rPr>
        <w:t xml:space="preserve">-  </w:t>
      </w:r>
      <w:r w:rsidRPr="007F41C4">
        <w:rPr>
          <w:i/>
          <w:iCs/>
          <w:szCs w:val="20"/>
          <w:lang w:val="en-GB"/>
        </w:rPr>
        <w:t>Other</w:t>
      </w:r>
      <w:proofErr w:type="gramEnd"/>
      <w:r w:rsidRPr="007F41C4">
        <w:rPr>
          <w:i/>
          <w:iCs/>
          <w:szCs w:val="20"/>
          <w:lang w:val="en-GB"/>
        </w:rPr>
        <w:t xml:space="preserve"> m</w:t>
      </w:r>
      <w:r w:rsidRPr="007F41C4">
        <w:rPr>
          <w:rFonts w:cs="Arial"/>
          <w:i/>
          <w:iCs/>
          <w:szCs w:val="20"/>
          <w:lang w:val="en-GB"/>
        </w:rPr>
        <w:t>ining and quarrying products</w:t>
      </w:r>
    </w:p>
    <w:p w:rsidR="00063555" w:rsidRPr="007F41C4" w:rsidRDefault="00063555" w:rsidP="007F41C4">
      <w:pPr>
        <w:tabs>
          <w:tab w:val="left" w:pos="720"/>
          <w:tab w:val="left" w:pos="8647"/>
        </w:tabs>
        <w:spacing w:after="0"/>
        <w:rPr>
          <w:bCs/>
          <w:i/>
          <w:iCs/>
          <w:szCs w:val="20"/>
          <w:lang w:val="en-GB"/>
        </w:rPr>
      </w:pPr>
      <w:r w:rsidRPr="007F41C4">
        <w:rPr>
          <w:bCs/>
          <w:i/>
          <w:iCs/>
          <w:szCs w:val="20"/>
          <w:lang w:val="en-GB"/>
        </w:rPr>
        <w:t>Tab.  3a - Division 09</w:t>
      </w:r>
      <w:r w:rsidRPr="007F41C4">
        <w:rPr>
          <w:i/>
          <w:iCs/>
          <w:szCs w:val="20"/>
          <w:lang w:val="en-GB"/>
        </w:rPr>
        <w:t xml:space="preserve"> </w:t>
      </w:r>
      <w:proofErr w:type="gramStart"/>
      <w:r w:rsidRPr="007F41C4">
        <w:rPr>
          <w:i/>
          <w:iCs/>
          <w:szCs w:val="20"/>
          <w:lang w:val="en-GB"/>
        </w:rPr>
        <w:t>-</w:t>
      </w:r>
      <w:r w:rsidRPr="007F41C4">
        <w:rPr>
          <w:bCs/>
          <w:i/>
          <w:iCs/>
          <w:szCs w:val="20"/>
          <w:lang w:val="en-GB"/>
        </w:rPr>
        <w:t xml:space="preserve">  </w:t>
      </w:r>
      <w:proofErr w:type="spellStart"/>
      <w:r w:rsidRPr="007F41C4">
        <w:rPr>
          <w:rFonts w:cs="Arial"/>
          <w:i/>
          <w:iCs/>
          <w:szCs w:val="20"/>
        </w:rPr>
        <w:t>Mining</w:t>
      </w:r>
      <w:proofErr w:type="spellEnd"/>
      <w:proofErr w:type="gramEnd"/>
      <w:r w:rsidRPr="007F41C4">
        <w:rPr>
          <w:rFonts w:cs="Arial"/>
          <w:i/>
          <w:iCs/>
          <w:szCs w:val="20"/>
        </w:rPr>
        <w:t xml:space="preserve"> support </w:t>
      </w:r>
      <w:proofErr w:type="spellStart"/>
      <w:r w:rsidRPr="007F41C4">
        <w:rPr>
          <w:rFonts w:cs="Arial"/>
          <w:i/>
          <w:iCs/>
          <w:szCs w:val="20"/>
        </w:rPr>
        <w:t>services</w:t>
      </w:r>
      <w:proofErr w:type="spellEnd"/>
      <w:r w:rsidRPr="007F41C4">
        <w:rPr>
          <w:i/>
          <w:iCs/>
          <w:szCs w:val="20"/>
          <w:lang w:val="en-GB"/>
        </w:rPr>
        <w:tab/>
      </w:r>
    </w:p>
    <w:p w:rsidR="00063555" w:rsidRPr="007F41C4" w:rsidRDefault="00063555" w:rsidP="007F41C4">
      <w:pPr>
        <w:tabs>
          <w:tab w:val="left" w:pos="720"/>
          <w:tab w:val="left" w:pos="8460"/>
        </w:tabs>
        <w:spacing w:after="0"/>
        <w:rPr>
          <w:i/>
          <w:iCs/>
          <w:szCs w:val="20"/>
          <w:lang w:val="en-GB"/>
        </w:rPr>
      </w:pPr>
      <w:r w:rsidRPr="007F41C4">
        <w:rPr>
          <w:bCs/>
          <w:i/>
          <w:iCs/>
          <w:szCs w:val="20"/>
          <w:lang w:val="en-GB"/>
        </w:rPr>
        <w:t xml:space="preserve">Tab.  4a - Division 10 </w:t>
      </w:r>
      <w:proofErr w:type="gramStart"/>
      <w:r w:rsidRPr="007F41C4">
        <w:rPr>
          <w:i/>
          <w:iCs/>
          <w:szCs w:val="20"/>
          <w:lang w:val="en-GB"/>
        </w:rPr>
        <w:t xml:space="preserve">- </w:t>
      </w:r>
      <w:r w:rsidRPr="007F41C4">
        <w:rPr>
          <w:bCs/>
          <w:i/>
          <w:iCs/>
          <w:szCs w:val="20"/>
          <w:lang w:val="en-GB"/>
        </w:rPr>
        <w:t xml:space="preserve"> </w:t>
      </w:r>
      <w:proofErr w:type="spellStart"/>
      <w:r w:rsidRPr="007F41C4">
        <w:rPr>
          <w:rFonts w:cs="Arial"/>
          <w:i/>
          <w:iCs/>
          <w:szCs w:val="20"/>
        </w:rPr>
        <w:t>Food</w:t>
      </w:r>
      <w:proofErr w:type="spellEnd"/>
      <w:proofErr w:type="gramEnd"/>
      <w:r w:rsidRPr="007F41C4">
        <w:rPr>
          <w:rFonts w:cs="Arial"/>
          <w:i/>
          <w:iCs/>
          <w:szCs w:val="20"/>
        </w:rPr>
        <w:t xml:space="preserve"> </w:t>
      </w:r>
      <w:proofErr w:type="spellStart"/>
      <w:r w:rsidRPr="007F41C4">
        <w:rPr>
          <w:rFonts w:cs="Arial"/>
          <w:i/>
          <w:iCs/>
          <w:szCs w:val="20"/>
        </w:rPr>
        <w:t>products</w:t>
      </w:r>
      <w:proofErr w:type="spellEnd"/>
      <w:r w:rsidRPr="007F41C4">
        <w:rPr>
          <w:i/>
          <w:iCs/>
          <w:szCs w:val="20"/>
          <w:lang w:val="en-GB"/>
        </w:rPr>
        <w:tab/>
        <w:t xml:space="preserve">  </w:t>
      </w:r>
    </w:p>
    <w:p w:rsidR="00063555" w:rsidRPr="007F41C4" w:rsidRDefault="00063555" w:rsidP="007F41C4">
      <w:pPr>
        <w:tabs>
          <w:tab w:val="left" w:pos="720"/>
          <w:tab w:val="left" w:pos="8460"/>
        </w:tabs>
        <w:spacing w:after="0"/>
        <w:rPr>
          <w:bCs/>
          <w:i/>
          <w:iCs/>
          <w:szCs w:val="20"/>
          <w:lang w:val="en-GB"/>
        </w:rPr>
      </w:pPr>
      <w:r w:rsidRPr="007F41C4">
        <w:rPr>
          <w:bCs/>
          <w:i/>
          <w:iCs/>
          <w:szCs w:val="20"/>
          <w:lang w:val="en-GB"/>
        </w:rPr>
        <w:t xml:space="preserve">Tab.  5a - Division 11 </w:t>
      </w:r>
      <w:proofErr w:type="gramStart"/>
      <w:r w:rsidRPr="007F41C4">
        <w:rPr>
          <w:rFonts w:cs="Arial"/>
          <w:bCs/>
          <w:i/>
          <w:iCs/>
          <w:szCs w:val="20"/>
          <w:lang w:val="en-GB"/>
        </w:rPr>
        <w:t xml:space="preserve">-  </w:t>
      </w:r>
      <w:proofErr w:type="spellStart"/>
      <w:r w:rsidRPr="007F41C4">
        <w:rPr>
          <w:rFonts w:cs="Arial"/>
          <w:i/>
          <w:iCs/>
          <w:szCs w:val="20"/>
        </w:rPr>
        <w:t>Beverages</w:t>
      </w:r>
      <w:proofErr w:type="spellEnd"/>
      <w:proofErr w:type="gramEnd"/>
      <w:r w:rsidRPr="007F41C4">
        <w:rPr>
          <w:rFonts w:cs="Arial"/>
          <w:i/>
          <w:iCs/>
          <w:szCs w:val="20"/>
        </w:rPr>
        <w:t xml:space="preserve">  </w:t>
      </w:r>
      <w:r w:rsidRPr="007F41C4">
        <w:rPr>
          <w:i/>
          <w:iCs/>
          <w:szCs w:val="20"/>
          <w:lang w:val="en-GB"/>
        </w:rPr>
        <w:tab/>
        <w:t xml:space="preserve">         </w:t>
      </w:r>
    </w:p>
    <w:p w:rsidR="00063555" w:rsidRPr="007F41C4" w:rsidRDefault="00063555" w:rsidP="007F41C4">
      <w:pPr>
        <w:tabs>
          <w:tab w:val="left" w:pos="720"/>
          <w:tab w:val="left" w:pos="2268"/>
          <w:tab w:val="left" w:pos="8460"/>
        </w:tabs>
        <w:spacing w:after="0"/>
        <w:rPr>
          <w:i/>
          <w:iCs/>
          <w:szCs w:val="20"/>
          <w:lang w:val="en-GB"/>
        </w:rPr>
      </w:pPr>
      <w:r w:rsidRPr="007F41C4">
        <w:rPr>
          <w:bCs/>
          <w:i/>
          <w:iCs/>
          <w:szCs w:val="20"/>
          <w:lang w:val="en-GB"/>
        </w:rPr>
        <w:t xml:space="preserve">Tab.  6a - Division 13 </w:t>
      </w:r>
      <w:proofErr w:type="gramStart"/>
      <w:r w:rsidRPr="007F41C4">
        <w:rPr>
          <w:bCs/>
          <w:i/>
          <w:iCs/>
          <w:szCs w:val="20"/>
          <w:lang w:val="en-GB"/>
        </w:rPr>
        <w:t xml:space="preserve">-  </w:t>
      </w:r>
      <w:r w:rsidRPr="007F41C4">
        <w:rPr>
          <w:i/>
          <w:iCs/>
          <w:szCs w:val="20"/>
          <w:lang w:val="en-GB"/>
        </w:rPr>
        <w:t>Textiles</w:t>
      </w:r>
      <w:proofErr w:type="gramEnd"/>
    </w:p>
    <w:p w:rsidR="00063555" w:rsidRPr="007F41C4" w:rsidRDefault="00063555" w:rsidP="007F41C4">
      <w:pPr>
        <w:tabs>
          <w:tab w:val="left" w:pos="567"/>
          <w:tab w:val="left" w:pos="1843"/>
          <w:tab w:val="left" w:pos="8080"/>
          <w:tab w:val="left" w:pos="8460"/>
        </w:tabs>
        <w:spacing w:after="0"/>
        <w:ind w:left="1843" w:hanging="1843"/>
        <w:rPr>
          <w:i/>
          <w:iCs/>
          <w:szCs w:val="20"/>
          <w:lang w:val="en-GB"/>
        </w:rPr>
      </w:pPr>
      <w:r w:rsidRPr="007F41C4">
        <w:rPr>
          <w:bCs/>
          <w:i/>
          <w:iCs/>
          <w:szCs w:val="20"/>
          <w:lang w:val="en-GB"/>
        </w:rPr>
        <w:t xml:space="preserve">Tab.  7a - Division 14 </w:t>
      </w:r>
      <w:proofErr w:type="gramStart"/>
      <w:r w:rsidRPr="007F41C4">
        <w:rPr>
          <w:bCs/>
          <w:i/>
          <w:iCs/>
          <w:szCs w:val="20"/>
          <w:lang w:val="en-GB"/>
        </w:rPr>
        <w:t xml:space="preserve">-  </w:t>
      </w:r>
      <w:r w:rsidRPr="007F41C4">
        <w:rPr>
          <w:i/>
          <w:iCs/>
          <w:szCs w:val="20"/>
          <w:lang w:val="en-GB"/>
        </w:rPr>
        <w:t>Wearing</w:t>
      </w:r>
      <w:proofErr w:type="gramEnd"/>
      <w:r w:rsidRPr="007F41C4">
        <w:rPr>
          <w:i/>
          <w:iCs/>
          <w:szCs w:val="20"/>
          <w:lang w:val="en-GB"/>
        </w:rPr>
        <w:t xml:space="preserve"> apparel </w:t>
      </w:r>
    </w:p>
    <w:p w:rsidR="00063555" w:rsidRPr="007F41C4" w:rsidRDefault="00063555" w:rsidP="007F41C4">
      <w:pPr>
        <w:pStyle w:val="Zkladntext2"/>
        <w:tabs>
          <w:tab w:val="left" w:pos="8080"/>
        </w:tabs>
        <w:spacing w:line="288" w:lineRule="auto"/>
        <w:rPr>
          <w:b w:val="0"/>
          <w:i/>
          <w:iCs/>
          <w:sz w:val="20"/>
          <w:lang w:val="en-GB"/>
        </w:rPr>
      </w:pPr>
      <w:r w:rsidRPr="007F41C4">
        <w:rPr>
          <w:b w:val="0"/>
          <w:i/>
          <w:iCs/>
          <w:sz w:val="20"/>
          <w:lang w:val="en-GB"/>
        </w:rPr>
        <w:t xml:space="preserve">Tab.  8a - Division 15 </w:t>
      </w:r>
      <w:proofErr w:type="gramStart"/>
      <w:r w:rsidRPr="007F41C4">
        <w:rPr>
          <w:b w:val="0"/>
          <w:i/>
          <w:iCs/>
          <w:sz w:val="20"/>
          <w:lang w:val="en-GB"/>
        </w:rPr>
        <w:t>-  Leather</w:t>
      </w:r>
      <w:proofErr w:type="gramEnd"/>
      <w:r w:rsidRPr="007F41C4">
        <w:rPr>
          <w:b w:val="0"/>
          <w:i/>
          <w:iCs/>
          <w:sz w:val="20"/>
          <w:lang w:val="en-GB"/>
        </w:rPr>
        <w:t xml:space="preserve"> and related products</w:t>
      </w:r>
      <w:r w:rsidRPr="007F41C4">
        <w:rPr>
          <w:b w:val="0"/>
          <w:i/>
          <w:iCs/>
          <w:sz w:val="20"/>
          <w:lang w:val="en-GB"/>
        </w:rPr>
        <w:tab/>
      </w:r>
      <w:r w:rsidRPr="007F41C4">
        <w:rPr>
          <w:b w:val="0"/>
          <w:i/>
          <w:iCs/>
          <w:sz w:val="20"/>
          <w:lang w:val="en-GB"/>
        </w:rPr>
        <w:tab/>
        <w:t xml:space="preserve"> </w:t>
      </w:r>
    </w:p>
    <w:p w:rsidR="00063555" w:rsidRPr="007F41C4" w:rsidRDefault="00063555" w:rsidP="007F41C4">
      <w:pPr>
        <w:pStyle w:val="Zkladntext2"/>
        <w:spacing w:line="288" w:lineRule="auto"/>
        <w:rPr>
          <w:b w:val="0"/>
          <w:i/>
          <w:iCs/>
          <w:sz w:val="20"/>
          <w:lang w:val="en-GB"/>
        </w:rPr>
      </w:pPr>
      <w:r w:rsidRPr="007F41C4">
        <w:rPr>
          <w:b w:val="0"/>
          <w:i/>
          <w:iCs/>
          <w:sz w:val="20"/>
          <w:lang w:val="en-GB"/>
        </w:rPr>
        <w:t xml:space="preserve">Tab. </w:t>
      </w:r>
      <w:r w:rsidR="00FB1D80">
        <w:rPr>
          <w:b w:val="0"/>
          <w:i/>
          <w:iCs/>
          <w:sz w:val="20"/>
          <w:lang w:val="en-GB"/>
        </w:rPr>
        <w:t xml:space="preserve"> </w:t>
      </w:r>
      <w:r w:rsidRPr="007F41C4">
        <w:rPr>
          <w:b w:val="0"/>
          <w:i/>
          <w:iCs/>
          <w:sz w:val="20"/>
          <w:lang w:val="en-GB"/>
        </w:rPr>
        <w:t xml:space="preserve">9a - Division 16 - Wood and products of wood and cork, except furniture, articles of straw and plating    materials </w:t>
      </w:r>
    </w:p>
    <w:p w:rsidR="00063555" w:rsidRPr="007F41C4" w:rsidRDefault="00063555" w:rsidP="007F41C4">
      <w:pPr>
        <w:pStyle w:val="Zkladntext2"/>
        <w:spacing w:line="288" w:lineRule="auto"/>
        <w:rPr>
          <w:b w:val="0"/>
          <w:i/>
          <w:iCs/>
          <w:sz w:val="20"/>
          <w:lang w:val="en-GB"/>
        </w:rPr>
      </w:pPr>
      <w:r w:rsidRPr="007F41C4">
        <w:rPr>
          <w:b w:val="0"/>
          <w:i/>
          <w:iCs/>
          <w:sz w:val="20"/>
          <w:lang w:val="en-GB"/>
        </w:rPr>
        <w:t xml:space="preserve">Tab 10a - Division 17 </w:t>
      </w:r>
      <w:proofErr w:type="gramStart"/>
      <w:r w:rsidRPr="007F41C4">
        <w:rPr>
          <w:b w:val="0"/>
          <w:i/>
          <w:iCs/>
          <w:sz w:val="20"/>
          <w:lang w:val="en-GB"/>
        </w:rPr>
        <w:t>-  Paper</w:t>
      </w:r>
      <w:proofErr w:type="gramEnd"/>
      <w:r w:rsidRPr="007F41C4">
        <w:rPr>
          <w:b w:val="0"/>
          <w:i/>
          <w:iCs/>
          <w:sz w:val="20"/>
          <w:lang w:val="en-GB"/>
        </w:rPr>
        <w:t xml:space="preserve"> and paper products  </w:t>
      </w:r>
      <w:r w:rsidRPr="007F41C4">
        <w:rPr>
          <w:b w:val="0"/>
          <w:i/>
          <w:iCs/>
          <w:sz w:val="20"/>
          <w:lang w:val="en-GB"/>
        </w:rPr>
        <w:tab/>
        <w:t xml:space="preserve">    </w:t>
      </w:r>
    </w:p>
    <w:p w:rsidR="00063555" w:rsidRPr="007F41C4" w:rsidRDefault="00063555" w:rsidP="007F41C4">
      <w:pPr>
        <w:pStyle w:val="Zkladntext2"/>
        <w:spacing w:line="288" w:lineRule="auto"/>
        <w:rPr>
          <w:b w:val="0"/>
          <w:i/>
          <w:iCs/>
          <w:sz w:val="20"/>
          <w:lang w:val="en-GB"/>
        </w:rPr>
      </w:pPr>
      <w:r w:rsidRPr="007F41C4">
        <w:rPr>
          <w:b w:val="0"/>
          <w:i/>
          <w:iCs/>
          <w:sz w:val="20"/>
          <w:lang w:val="en-GB"/>
        </w:rPr>
        <w:t xml:space="preserve">Tab.11a - Division 18 </w:t>
      </w:r>
      <w:proofErr w:type="gramStart"/>
      <w:r w:rsidRPr="007F41C4">
        <w:rPr>
          <w:b w:val="0"/>
          <w:i/>
          <w:iCs/>
          <w:sz w:val="20"/>
          <w:lang w:val="en-GB"/>
        </w:rPr>
        <w:t>-  Printing</w:t>
      </w:r>
      <w:proofErr w:type="gramEnd"/>
      <w:r w:rsidRPr="007F41C4">
        <w:rPr>
          <w:b w:val="0"/>
          <w:i/>
          <w:iCs/>
          <w:sz w:val="20"/>
          <w:lang w:val="en-GB"/>
        </w:rPr>
        <w:t xml:space="preserve"> and recording services   </w:t>
      </w:r>
      <w:r w:rsidRPr="007F41C4">
        <w:rPr>
          <w:b w:val="0"/>
          <w:i/>
          <w:iCs/>
          <w:sz w:val="20"/>
          <w:lang w:val="en-GB"/>
        </w:rPr>
        <w:tab/>
        <w:t xml:space="preserve"> </w:t>
      </w:r>
    </w:p>
    <w:p w:rsidR="00063555" w:rsidRPr="007F41C4" w:rsidRDefault="00063555" w:rsidP="007F41C4">
      <w:pPr>
        <w:pStyle w:val="Zkladntext2"/>
        <w:spacing w:line="288" w:lineRule="auto"/>
        <w:rPr>
          <w:b w:val="0"/>
          <w:i/>
          <w:iCs/>
          <w:sz w:val="20"/>
        </w:rPr>
      </w:pPr>
      <w:r w:rsidRPr="007F41C4">
        <w:rPr>
          <w:b w:val="0"/>
          <w:i/>
          <w:iCs/>
          <w:sz w:val="20"/>
          <w:lang w:val="en-GB"/>
        </w:rPr>
        <w:t xml:space="preserve">Tab.12a - Division 19 </w:t>
      </w:r>
      <w:proofErr w:type="gramStart"/>
      <w:r w:rsidRPr="007F41C4">
        <w:rPr>
          <w:b w:val="0"/>
          <w:i/>
          <w:iCs/>
          <w:sz w:val="20"/>
          <w:lang w:val="en-GB"/>
        </w:rPr>
        <w:t>-  Coke</w:t>
      </w:r>
      <w:proofErr w:type="gramEnd"/>
      <w:r w:rsidRPr="007F41C4">
        <w:rPr>
          <w:b w:val="0"/>
          <w:i/>
          <w:iCs/>
          <w:sz w:val="20"/>
          <w:lang w:val="en-GB"/>
        </w:rPr>
        <w:t xml:space="preserve"> and refined petroleum products</w:t>
      </w:r>
      <w:r w:rsidRPr="007F41C4">
        <w:rPr>
          <w:b w:val="0"/>
          <w:i/>
          <w:iCs/>
          <w:sz w:val="20"/>
        </w:rPr>
        <w:tab/>
        <w:t xml:space="preserve">  </w:t>
      </w:r>
    </w:p>
    <w:p w:rsidR="00063555" w:rsidRPr="007F41C4" w:rsidRDefault="00063555" w:rsidP="007F41C4">
      <w:pPr>
        <w:pStyle w:val="Zkladntext2"/>
        <w:spacing w:line="288" w:lineRule="auto"/>
        <w:rPr>
          <w:b w:val="0"/>
          <w:i/>
          <w:iCs/>
          <w:sz w:val="20"/>
        </w:rPr>
      </w:pPr>
      <w:r w:rsidRPr="007F41C4">
        <w:rPr>
          <w:b w:val="0"/>
          <w:i/>
          <w:iCs/>
          <w:sz w:val="20"/>
        </w:rPr>
        <w:t xml:space="preserve">Tab.13a - </w:t>
      </w:r>
      <w:r w:rsidRPr="007F41C4">
        <w:rPr>
          <w:b w:val="0"/>
          <w:i/>
          <w:iCs/>
          <w:sz w:val="20"/>
          <w:lang w:val="en-GB"/>
        </w:rPr>
        <w:t>Division</w:t>
      </w:r>
      <w:r w:rsidRPr="007F41C4">
        <w:rPr>
          <w:b w:val="0"/>
          <w:i/>
          <w:iCs/>
          <w:sz w:val="20"/>
        </w:rPr>
        <w:t xml:space="preserve"> 20 -  </w:t>
      </w:r>
      <w:r w:rsidRPr="007F41C4">
        <w:rPr>
          <w:b w:val="0"/>
          <w:i/>
          <w:iCs/>
          <w:sz w:val="20"/>
          <w:lang w:val="en-GB"/>
        </w:rPr>
        <w:t>Chemicals and chemical  products</w:t>
      </w:r>
      <w:r w:rsidRPr="007F41C4">
        <w:rPr>
          <w:b w:val="0"/>
          <w:i/>
          <w:iCs/>
          <w:sz w:val="20"/>
        </w:rPr>
        <w:tab/>
        <w:t xml:space="preserve"> </w:t>
      </w:r>
    </w:p>
    <w:p w:rsidR="00063555" w:rsidRPr="007F41C4" w:rsidRDefault="00063555" w:rsidP="007F41C4">
      <w:pPr>
        <w:pStyle w:val="Zkladntext2"/>
        <w:tabs>
          <w:tab w:val="left" w:pos="1843"/>
        </w:tabs>
        <w:spacing w:line="288" w:lineRule="auto"/>
        <w:rPr>
          <w:b w:val="0"/>
          <w:i/>
          <w:iCs/>
          <w:sz w:val="20"/>
        </w:rPr>
      </w:pPr>
      <w:r w:rsidRPr="007F41C4">
        <w:rPr>
          <w:b w:val="0"/>
          <w:i/>
          <w:iCs/>
          <w:sz w:val="20"/>
        </w:rPr>
        <w:t xml:space="preserve">Tab.14a - </w:t>
      </w:r>
      <w:proofErr w:type="spellStart"/>
      <w:r w:rsidRPr="007F41C4">
        <w:rPr>
          <w:b w:val="0"/>
          <w:i/>
          <w:iCs/>
          <w:sz w:val="20"/>
        </w:rPr>
        <w:t>Division</w:t>
      </w:r>
      <w:proofErr w:type="spellEnd"/>
      <w:r w:rsidRPr="007F41C4">
        <w:rPr>
          <w:b w:val="0"/>
          <w:i/>
          <w:iCs/>
          <w:sz w:val="20"/>
        </w:rPr>
        <w:t xml:space="preserve"> 21 -  Basic </w:t>
      </w:r>
      <w:proofErr w:type="spellStart"/>
      <w:r w:rsidRPr="007F41C4">
        <w:rPr>
          <w:b w:val="0"/>
          <w:i/>
          <w:iCs/>
          <w:sz w:val="20"/>
        </w:rPr>
        <w:t>pharmaceutical</w:t>
      </w:r>
      <w:proofErr w:type="spellEnd"/>
      <w:r w:rsidRPr="007F41C4">
        <w:rPr>
          <w:b w:val="0"/>
          <w:i/>
          <w:iCs/>
          <w:sz w:val="20"/>
        </w:rPr>
        <w:t xml:space="preserve"> </w:t>
      </w:r>
      <w:proofErr w:type="spellStart"/>
      <w:r w:rsidRPr="007F41C4">
        <w:rPr>
          <w:b w:val="0"/>
          <w:i/>
          <w:iCs/>
          <w:sz w:val="20"/>
        </w:rPr>
        <w:t>products</w:t>
      </w:r>
      <w:proofErr w:type="spellEnd"/>
      <w:r w:rsidRPr="007F41C4">
        <w:rPr>
          <w:b w:val="0"/>
          <w:i/>
          <w:iCs/>
          <w:sz w:val="20"/>
        </w:rPr>
        <w:t xml:space="preserve"> </w:t>
      </w:r>
      <w:proofErr w:type="spellStart"/>
      <w:r w:rsidRPr="007F41C4">
        <w:rPr>
          <w:b w:val="0"/>
          <w:i/>
          <w:iCs/>
          <w:sz w:val="20"/>
        </w:rPr>
        <w:t>and</w:t>
      </w:r>
      <w:proofErr w:type="spellEnd"/>
      <w:r w:rsidRPr="007F41C4">
        <w:rPr>
          <w:b w:val="0"/>
          <w:i/>
          <w:iCs/>
          <w:sz w:val="20"/>
        </w:rPr>
        <w:t xml:space="preserve"> </w:t>
      </w:r>
      <w:proofErr w:type="spellStart"/>
      <w:r w:rsidRPr="007F41C4">
        <w:rPr>
          <w:b w:val="0"/>
          <w:i/>
          <w:iCs/>
          <w:sz w:val="20"/>
        </w:rPr>
        <w:t>pharmaceutical</w:t>
      </w:r>
      <w:proofErr w:type="spellEnd"/>
      <w:r w:rsidRPr="007F41C4">
        <w:rPr>
          <w:b w:val="0"/>
          <w:i/>
          <w:iCs/>
          <w:sz w:val="20"/>
        </w:rPr>
        <w:t xml:space="preserve"> </w:t>
      </w:r>
      <w:proofErr w:type="spellStart"/>
      <w:r w:rsidRPr="007F41C4">
        <w:rPr>
          <w:b w:val="0"/>
          <w:i/>
          <w:iCs/>
          <w:sz w:val="20"/>
        </w:rPr>
        <w:t>preparations</w:t>
      </w:r>
      <w:proofErr w:type="spellEnd"/>
      <w:r w:rsidRPr="007F41C4">
        <w:rPr>
          <w:b w:val="0"/>
          <w:i/>
          <w:iCs/>
          <w:sz w:val="20"/>
        </w:rPr>
        <w:t xml:space="preserve">  </w:t>
      </w:r>
      <w:r w:rsidRPr="007F41C4">
        <w:rPr>
          <w:b w:val="0"/>
          <w:i/>
          <w:iCs/>
          <w:sz w:val="20"/>
        </w:rPr>
        <w:tab/>
        <w:t xml:space="preserve">  </w:t>
      </w:r>
    </w:p>
    <w:p w:rsidR="00063555" w:rsidRPr="007F41C4" w:rsidRDefault="00063555" w:rsidP="007F41C4">
      <w:pPr>
        <w:pStyle w:val="Zkladntext2"/>
        <w:spacing w:line="288" w:lineRule="auto"/>
        <w:rPr>
          <w:b w:val="0"/>
          <w:i/>
          <w:iCs/>
          <w:sz w:val="20"/>
        </w:rPr>
      </w:pPr>
      <w:r w:rsidRPr="007F41C4">
        <w:rPr>
          <w:b w:val="0"/>
          <w:i/>
          <w:iCs/>
          <w:sz w:val="20"/>
        </w:rPr>
        <w:t xml:space="preserve">Tab.15a - </w:t>
      </w:r>
      <w:proofErr w:type="spellStart"/>
      <w:r w:rsidRPr="007F41C4">
        <w:rPr>
          <w:b w:val="0"/>
          <w:i/>
          <w:iCs/>
          <w:sz w:val="20"/>
        </w:rPr>
        <w:t>Division</w:t>
      </w:r>
      <w:proofErr w:type="spellEnd"/>
      <w:r w:rsidRPr="007F41C4">
        <w:rPr>
          <w:b w:val="0"/>
          <w:i/>
          <w:iCs/>
          <w:sz w:val="20"/>
        </w:rPr>
        <w:t xml:space="preserve"> 22 -  </w:t>
      </w:r>
      <w:proofErr w:type="spellStart"/>
      <w:r w:rsidRPr="007F41C4">
        <w:rPr>
          <w:b w:val="0"/>
          <w:i/>
          <w:iCs/>
          <w:sz w:val="20"/>
        </w:rPr>
        <w:t>Rubber</w:t>
      </w:r>
      <w:proofErr w:type="spellEnd"/>
      <w:r w:rsidRPr="007F41C4">
        <w:rPr>
          <w:b w:val="0"/>
          <w:i/>
          <w:iCs/>
          <w:sz w:val="20"/>
        </w:rPr>
        <w:t xml:space="preserve"> </w:t>
      </w:r>
      <w:proofErr w:type="spellStart"/>
      <w:r w:rsidRPr="007F41C4">
        <w:rPr>
          <w:b w:val="0"/>
          <w:i/>
          <w:iCs/>
          <w:sz w:val="20"/>
        </w:rPr>
        <w:t>and</w:t>
      </w:r>
      <w:proofErr w:type="spellEnd"/>
      <w:r w:rsidRPr="007F41C4">
        <w:rPr>
          <w:b w:val="0"/>
          <w:i/>
          <w:iCs/>
          <w:sz w:val="20"/>
        </w:rPr>
        <w:t xml:space="preserve"> </w:t>
      </w:r>
      <w:proofErr w:type="spellStart"/>
      <w:r w:rsidRPr="007F41C4">
        <w:rPr>
          <w:b w:val="0"/>
          <w:i/>
          <w:iCs/>
          <w:sz w:val="20"/>
        </w:rPr>
        <w:t>plastic</w:t>
      </w:r>
      <w:proofErr w:type="spellEnd"/>
      <w:r w:rsidRPr="007F41C4">
        <w:rPr>
          <w:b w:val="0"/>
          <w:i/>
          <w:iCs/>
          <w:sz w:val="20"/>
        </w:rPr>
        <w:t xml:space="preserve"> </w:t>
      </w:r>
      <w:proofErr w:type="spellStart"/>
      <w:r w:rsidRPr="007F41C4">
        <w:rPr>
          <w:b w:val="0"/>
          <w:i/>
          <w:iCs/>
          <w:sz w:val="20"/>
        </w:rPr>
        <w:t>products</w:t>
      </w:r>
      <w:proofErr w:type="spellEnd"/>
      <w:r w:rsidRPr="007F41C4">
        <w:rPr>
          <w:b w:val="0"/>
          <w:i/>
          <w:iCs/>
          <w:sz w:val="20"/>
        </w:rPr>
        <w:t xml:space="preserve">  </w:t>
      </w:r>
    </w:p>
    <w:p w:rsidR="00063555" w:rsidRPr="007F41C4" w:rsidRDefault="00063555" w:rsidP="007F41C4">
      <w:pPr>
        <w:pStyle w:val="Zkladntext2"/>
        <w:spacing w:line="288" w:lineRule="auto"/>
        <w:rPr>
          <w:b w:val="0"/>
          <w:i/>
          <w:iCs/>
          <w:sz w:val="20"/>
        </w:rPr>
      </w:pPr>
      <w:r w:rsidRPr="007F41C4">
        <w:rPr>
          <w:b w:val="0"/>
          <w:i/>
          <w:iCs/>
          <w:sz w:val="20"/>
        </w:rPr>
        <w:t xml:space="preserve">Tab.16a - </w:t>
      </w:r>
      <w:proofErr w:type="spellStart"/>
      <w:r w:rsidRPr="007F41C4">
        <w:rPr>
          <w:b w:val="0"/>
          <w:i/>
          <w:iCs/>
          <w:sz w:val="20"/>
        </w:rPr>
        <w:t>Division</w:t>
      </w:r>
      <w:proofErr w:type="spellEnd"/>
      <w:r w:rsidRPr="007F41C4">
        <w:rPr>
          <w:b w:val="0"/>
          <w:i/>
          <w:iCs/>
          <w:sz w:val="20"/>
        </w:rPr>
        <w:t xml:space="preserve"> 23 -  </w:t>
      </w:r>
      <w:proofErr w:type="spellStart"/>
      <w:r w:rsidRPr="007F41C4">
        <w:rPr>
          <w:b w:val="0"/>
          <w:i/>
          <w:iCs/>
          <w:sz w:val="20"/>
        </w:rPr>
        <w:t>Other</w:t>
      </w:r>
      <w:proofErr w:type="spellEnd"/>
      <w:r w:rsidRPr="007F41C4">
        <w:rPr>
          <w:b w:val="0"/>
          <w:i/>
          <w:iCs/>
          <w:sz w:val="20"/>
        </w:rPr>
        <w:t xml:space="preserve"> non-</w:t>
      </w:r>
      <w:proofErr w:type="spellStart"/>
      <w:r w:rsidRPr="007F41C4">
        <w:rPr>
          <w:b w:val="0"/>
          <w:i/>
          <w:iCs/>
          <w:sz w:val="20"/>
        </w:rPr>
        <w:t>metallic</w:t>
      </w:r>
      <w:proofErr w:type="spellEnd"/>
      <w:r w:rsidRPr="007F41C4">
        <w:rPr>
          <w:b w:val="0"/>
          <w:i/>
          <w:iCs/>
          <w:sz w:val="20"/>
        </w:rPr>
        <w:t xml:space="preserve"> </w:t>
      </w:r>
      <w:proofErr w:type="spellStart"/>
      <w:r w:rsidRPr="007F41C4">
        <w:rPr>
          <w:b w:val="0"/>
          <w:i/>
          <w:iCs/>
          <w:sz w:val="20"/>
        </w:rPr>
        <w:t>mineral</w:t>
      </w:r>
      <w:proofErr w:type="spellEnd"/>
      <w:r w:rsidRPr="007F41C4">
        <w:rPr>
          <w:b w:val="0"/>
          <w:i/>
          <w:iCs/>
          <w:sz w:val="20"/>
        </w:rPr>
        <w:t xml:space="preserve"> </w:t>
      </w:r>
      <w:proofErr w:type="spellStart"/>
      <w:r w:rsidRPr="007F41C4">
        <w:rPr>
          <w:b w:val="0"/>
          <w:i/>
          <w:iCs/>
          <w:sz w:val="20"/>
        </w:rPr>
        <w:t>products</w:t>
      </w:r>
      <w:proofErr w:type="spellEnd"/>
    </w:p>
    <w:p w:rsidR="00063555" w:rsidRPr="007F41C4" w:rsidRDefault="00063555" w:rsidP="007F41C4">
      <w:pPr>
        <w:pStyle w:val="Zkladntext2"/>
        <w:spacing w:line="288" w:lineRule="auto"/>
        <w:rPr>
          <w:b w:val="0"/>
          <w:i/>
          <w:iCs/>
          <w:sz w:val="20"/>
        </w:rPr>
      </w:pPr>
      <w:r w:rsidRPr="007F41C4">
        <w:rPr>
          <w:b w:val="0"/>
          <w:i/>
          <w:iCs/>
          <w:sz w:val="20"/>
        </w:rPr>
        <w:t xml:space="preserve">Tab.17a - </w:t>
      </w:r>
      <w:proofErr w:type="spellStart"/>
      <w:r w:rsidRPr="007F41C4">
        <w:rPr>
          <w:b w:val="0"/>
          <w:i/>
          <w:iCs/>
          <w:sz w:val="20"/>
        </w:rPr>
        <w:t>Division</w:t>
      </w:r>
      <w:proofErr w:type="spellEnd"/>
      <w:r w:rsidRPr="007F41C4">
        <w:rPr>
          <w:b w:val="0"/>
          <w:i/>
          <w:iCs/>
          <w:sz w:val="20"/>
        </w:rPr>
        <w:t xml:space="preserve"> 24 -  Basic metals  </w:t>
      </w:r>
    </w:p>
    <w:p w:rsidR="00063555" w:rsidRPr="007F41C4" w:rsidRDefault="00063555" w:rsidP="007F41C4">
      <w:pPr>
        <w:pStyle w:val="Zkladntext2"/>
        <w:spacing w:line="288" w:lineRule="auto"/>
        <w:rPr>
          <w:b w:val="0"/>
          <w:bCs w:val="0"/>
          <w:i/>
          <w:iCs/>
          <w:sz w:val="20"/>
        </w:rPr>
      </w:pPr>
      <w:r w:rsidRPr="007F41C4">
        <w:rPr>
          <w:b w:val="0"/>
          <w:i/>
          <w:iCs/>
          <w:sz w:val="20"/>
        </w:rPr>
        <w:t xml:space="preserve">Tab.18a - </w:t>
      </w:r>
      <w:proofErr w:type="spellStart"/>
      <w:r w:rsidRPr="007F41C4">
        <w:rPr>
          <w:b w:val="0"/>
          <w:i/>
          <w:iCs/>
          <w:sz w:val="20"/>
        </w:rPr>
        <w:t>Division</w:t>
      </w:r>
      <w:proofErr w:type="spellEnd"/>
      <w:r w:rsidRPr="007F41C4">
        <w:rPr>
          <w:b w:val="0"/>
          <w:i/>
          <w:iCs/>
          <w:sz w:val="20"/>
        </w:rPr>
        <w:t xml:space="preserve"> 25 -  </w:t>
      </w:r>
      <w:proofErr w:type="spellStart"/>
      <w:r w:rsidRPr="007F41C4">
        <w:rPr>
          <w:b w:val="0"/>
          <w:i/>
          <w:iCs/>
          <w:sz w:val="20"/>
        </w:rPr>
        <w:t>Fabricated</w:t>
      </w:r>
      <w:proofErr w:type="spellEnd"/>
      <w:r w:rsidRPr="007F41C4">
        <w:rPr>
          <w:b w:val="0"/>
          <w:i/>
          <w:iCs/>
          <w:sz w:val="20"/>
        </w:rPr>
        <w:t xml:space="preserve"> metal </w:t>
      </w:r>
      <w:proofErr w:type="spellStart"/>
      <w:r w:rsidRPr="007F41C4">
        <w:rPr>
          <w:b w:val="0"/>
          <w:i/>
          <w:iCs/>
          <w:sz w:val="20"/>
        </w:rPr>
        <w:t>products</w:t>
      </w:r>
      <w:proofErr w:type="spellEnd"/>
      <w:r w:rsidRPr="007F41C4">
        <w:rPr>
          <w:b w:val="0"/>
          <w:i/>
          <w:iCs/>
          <w:sz w:val="20"/>
        </w:rPr>
        <w:t xml:space="preserve">, </w:t>
      </w:r>
      <w:proofErr w:type="spellStart"/>
      <w:r w:rsidRPr="007F41C4">
        <w:rPr>
          <w:b w:val="0"/>
          <w:i/>
          <w:iCs/>
          <w:sz w:val="20"/>
        </w:rPr>
        <w:t>except</w:t>
      </w:r>
      <w:proofErr w:type="spellEnd"/>
      <w:r w:rsidRPr="007F41C4">
        <w:rPr>
          <w:b w:val="0"/>
          <w:i/>
          <w:iCs/>
          <w:sz w:val="20"/>
        </w:rPr>
        <w:t xml:space="preserve"> </w:t>
      </w:r>
      <w:proofErr w:type="spellStart"/>
      <w:r w:rsidRPr="007F41C4">
        <w:rPr>
          <w:b w:val="0"/>
          <w:i/>
          <w:iCs/>
          <w:sz w:val="20"/>
        </w:rPr>
        <w:t>machinery</w:t>
      </w:r>
      <w:proofErr w:type="spellEnd"/>
      <w:r w:rsidRPr="007F41C4">
        <w:rPr>
          <w:b w:val="0"/>
          <w:i/>
          <w:iCs/>
          <w:sz w:val="20"/>
        </w:rPr>
        <w:t xml:space="preserve"> </w:t>
      </w:r>
      <w:proofErr w:type="spellStart"/>
      <w:r w:rsidRPr="007F41C4">
        <w:rPr>
          <w:b w:val="0"/>
          <w:i/>
          <w:iCs/>
          <w:sz w:val="20"/>
        </w:rPr>
        <w:t>and</w:t>
      </w:r>
      <w:proofErr w:type="spellEnd"/>
      <w:r w:rsidRPr="007F41C4">
        <w:rPr>
          <w:b w:val="0"/>
          <w:i/>
          <w:iCs/>
          <w:sz w:val="20"/>
        </w:rPr>
        <w:t xml:space="preserve"> </w:t>
      </w:r>
      <w:proofErr w:type="spellStart"/>
      <w:r w:rsidRPr="007F41C4">
        <w:rPr>
          <w:b w:val="0"/>
          <w:i/>
          <w:iCs/>
          <w:sz w:val="20"/>
        </w:rPr>
        <w:t>equipment</w:t>
      </w:r>
      <w:proofErr w:type="spellEnd"/>
      <w:r w:rsidRPr="007F41C4">
        <w:rPr>
          <w:b w:val="0"/>
          <w:i/>
          <w:iCs/>
          <w:sz w:val="20"/>
        </w:rPr>
        <w:t xml:space="preserve">  </w:t>
      </w:r>
      <w:r w:rsidRPr="007F41C4">
        <w:rPr>
          <w:b w:val="0"/>
          <w:i/>
          <w:iCs/>
          <w:sz w:val="20"/>
        </w:rPr>
        <w:tab/>
        <w:t xml:space="preserve"> </w:t>
      </w:r>
    </w:p>
    <w:p w:rsidR="00063555" w:rsidRPr="007F41C4" w:rsidRDefault="00063555" w:rsidP="007F41C4">
      <w:pPr>
        <w:pStyle w:val="Zkladntext2"/>
        <w:tabs>
          <w:tab w:val="left" w:pos="993"/>
        </w:tabs>
        <w:spacing w:line="288" w:lineRule="auto"/>
        <w:rPr>
          <w:b w:val="0"/>
          <w:bCs w:val="0"/>
          <w:i/>
          <w:iCs/>
          <w:sz w:val="20"/>
        </w:rPr>
      </w:pPr>
      <w:r w:rsidRPr="007F41C4">
        <w:rPr>
          <w:b w:val="0"/>
          <w:i/>
          <w:iCs/>
          <w:sz w:val="20"/>
        </w:rPr>
        <w:t xml:space="preserve">Tab.19a - </w:t>
      </w:r>
      <w:proofErr w:type="spellStart"/>
      <w:r w:rsidRPr="007F41C4">
        <w:rPr>
          <w:b w:val="0"/>
          <w:i/>
          <w:iCs/>
          <w:sz w:val="20"/>
        </w:rPr>
        <w:t>Division</w:t>
      </w:r>
      <w:proofErr w:type="spellEnd"/>
      <w:r w:rsidRPr="007F41C4">
        <w:rPr>
          <w:b w:val="0"/>
          <w:i/>
          <w:iCs/>
          <w:sz w:val="20"/>
        </w:rPr>
        <w:t xml:space="preserve"> 26 -  </w:t>
      </w:r>
      <w:proofErr w:type="spellStart"/>
      <w:r w:rsidRPr="007F41C4">
        <w:rPr>
          <w:b w:val="0"/>
          <w:i/>
          <w:iCs/>
          <w:sz w:val="20"/>
        </w:rPr>
        <w:t>Computer</w:t>
      </w:r>
      <w:proofErr w:type="spellEnd"/>
      <w:r w:rsidRPr="007F41C4">
        <w:rPr>
          <w:b w:val="0"/>
          <w:i/>
          <w:iCs/>
          <w:sz w:val="20"/>
        </w:rPr>
        <w:t xml:space="preserve">, </w:t>
      </w:r>
      <w:proofErr w:type="spellStart"/>
      <w:r w:rsidRPr="007F41C4">
        <w:rPr>
          <w:b w:val="0"/>
          <w:i/>
          <w:iCs/>
          <w:sz w:val="20"/>
        </w:rPr>
        <w:t>electronic</w:t>
      </w:r>
      <w:proofErr w:type="spellEnd"/>
      <w:r w:rsidRPr="007F41C4">
        <w:rPr>
          <w:b w:val="0"/>
          <w:i/>
          <w:iCs/>
          <w:sz w:val="20"/>
        </w:rPr>
        <w:t xml:space="preserve"> </w:t>
      </w:r>
      <w:proofErr w:type="spellStart"/>
      <w:r w:rsidRPr="007F41C4">
        <w:rPr>
          <w:b w:val="0"/>
          <w:i/>
          <w:iCs/>
          <w:sz w:val="20"/>
        </w:rPr>
        <w:t>and</w:t>
      </w:r>
      <w:proofErr w:type="spellEnd"/>
      <w:r w:rsidRPr="007F41C4">
        <w:rPr>
          <w:b w:val="0"/>
          <w:i/>
          <w:iCs/>
          <w:sz w:val="20"/>
        </w:rPr>
        <w:t xml:space="preserve"> </w:t>
      </w:r>
      <w:proofErr w:type="spellStart"/>
      <w:r w:rsidRPr="007F41C4">
        <w:rPr>
          <w:b w:val="0"/>
          <w:i/>
          <w:iCs/>
          <w:sz w:val="20"/>
        </w:rPr>
        <w:t>optical</w:t>
      </w:r>
      <w:proofErr w:type="spellEnd"/>
      <w:r w:rsidRPr="007F41C4">
        <w:rPr>
          <w:b w:val="0"/>
          <w:i/>
          <w:iCs/>
          <w:sz w:val="20"/>
        </w:rPr>
        <w:t xml:space="preserve"> </w:t>
      </w:r>
      <w:proofErr w:type="spellStart"/>
      <w:r w:rsidRPr="007F41C4">
        <w:rPr>
          <w:b w:val="0"/>
          <w:i/>
          <w:iCs/>
          <w:sz w:val="20"/>
        </w:rPr>
        <w:t>products</w:t>
      </w:r>
      <w:proofErr w:type="spellEnd"/>
      <w:r w:rsidRPr="007F41C4">
        <w:rPr>
          <w:b w:val="0"/>
          <w:i/>
          <w:iCs/>
          <w:sz w:val="20"/>
        </w:rPr>
        <w:t xml:space="preserve">                                      </w:t>
      </w:r>
    </w:p>
    <w:p w:rsidR="00063555" w:rsidRPr="007F41C4" w:rsidRDefault="00063555" w:rsidP="007F41C4">
      <w:pPr>
        <w:pStyle w:val="Zkladntext2"/>
        <w:tabs>
          <w:tab w:val="left" w:pos="993"/>
        </w:tabs>
        <w:spacing w:line="288" w:lineRule="auto"/>
        <w:rPr>
          <w:b w:val="0"/>
          <w:i/>
          <w:iCs/>
          <w:sz w:val="20"/>
        </w:rPr>
      </w:pPr>
      <w:r w:rsidRPr="007F41C4">
        <w:rPr>
          <w:b w:val="0"/>
          <w:i/>
          <w:iCs/>
          <w:sz w:val="20"/>
        </w:rPr>
        <w:t xml:space="preserve">Tab.20a - </w:t>
      </w:r>
      <w:proofErr w:type="spellStart"/>
      <w:r w:rsidRPr="007F41C4">
        <w:rPr>
          <w:b w:val="0"/>
          <w:i/>
          <w:iCs/>
          <w:sz w:val="20"/>
        </w:rPr>
        <w:t>Division</w:t>
      </w:r>
      <w:proofErr w:type="spellEnd"/>
      <w:r w:rsidRPr="007F41C4">
        <w:rPr>
          <w:b w:val="0"/>
          <w:i/>
          <w:iCs/>
          <w:sz w:val="20"/>
        </w:rPr>
        <w:t xml:space="preserve"> 27 -  </w:t>
      </w:r>
      <w:proofErr w:type="spellStart"/>
      <w:r w:rsidRPr="007F41C4">
        <w:rPr>
          <w:b w:val="0"/>
          <w:i/>
          <w:iCs/>
          <w:sz w:val="20"/>
        </w:rPr>
        <w:t>Electrical</w:t>
      </w:r>
      <w:proofErr w:type="spellEnd"/>
      <w:r w:rsidRPr="007F41C4">
        <w:rPr>
          <w:b w:val="0"/>
          <w:i/>
          <w:iCs/>
          <w:sz w:val="20"/>
        </w:rPr>
        <w:t xml:space="preserve"> </w:t>
      </w:r>
      <w:proofErr w:type="spellStart"/>
      <w:r w:rsidRPr="007F41C4">
        <w:rPr>
          <w:b w:val="0"/>
          <w:i/>
          <w:iCs/>
          <w:sz w:val="20"/>
        </w:rPr>
        <w:t>equipment</w:t>
      </w:r>
      <w:proofErr w:type="spellEnd"/>
      <w:r w:rsidRPr="007F41C4">
        <w:rPr>
          <w:b w:val="0"/>
          <w:i/>
          <w:iCs/>
          <w:sz w:val="20"/>
        </w:rPr>
        <w:t xml:space="preserve"> </w:t>
      </w:r>
    </w:p>
    <w:p w:rsidR="00063555" w:rsidRPr="007F41C4" w:rsidRDefault="00063555" w:rsidP="007F41C4">
      <w:pPr>
        <w:pStyle w:val="Zkladntext2"/>
        <w:spacing w:line="288" w:lineRule="auto"/>
        <w:rPr>
          <w:b w:val="0"/>
          <w:i/>
          <w:iCs/>
          <w:sz w:val="20"/>
        </w:rPr>
      </w:pPr>
      <w:r w:rsidRPr="007F41C4">
        <w:rPr>
          <w:b w:val="0"/>
          <w:i/>
          <w:iCs/>
          <w:sz w:val="20"/>
        </w:rPr>
        <w:t xml:space="preserve">Tab.21a - </w:t>
      </w:r>
      <w:proofErr w:type="spellStart"/>
      <w:r w:rsidRPr="007F41C4">
        <w:rPr>
          <w:b w:val="0"/>
          <w:i/>
          <w:iCs/>
          <w:sz w:val="20"/>
        </w:rPr>
        <w:t>Divison</w:t>
      </w:r>
      <w:proofErr w:type="spellEnd"/>
      <w:r w:rsidRPr="007F41C4">
        <w:rPr>
          <w:b w:val="0"/>
          <w:i/>
          <w:iCs/>
          <w:sz w:val="20"/>
        </w:rPr>
        <w:t xml:space="preserve">  28 -  </w:t>
      </w:r>
      <w:proofErr w:type="spellStart"/>
      <w:r w:rsidRPr="007F41C4">
        <w:rPr>
          <w:b w:val="0"/>
          <w:i/>
          <w:iCs/>
          <w:sz w:val="20"/>
        </w:rPr>
        <w:t>Machinery</w:t>
      </w:r>
      <w:proofErr w:type="spellEnd"/>
      <w:r w:rsidRPr="007F41C4">
        <w:rPr>
          <w:b w:val="0"/>
          <w:i/>
          <w:iCs/>
          <w:sz w:val="20"/>
        </w:rPr>
        <w:t xml:space="preserve"> </w:t>
      </w:r>
      <w:proofErr w:type="spellStart"/>
      <w:r w:rsidRPr="007F41C4">
        <w:rPr>
          <w:b w:val="0"/>
          <w:i/>
          <w:iCs/>
          <w:sz w:val="20"/>
        </w:rPr>
        <w:t>and</w:t>
      </w:r>
      <w:proofErr w:type="spellEnd"/>
      <w:r w:rsidRPr="007F41C4">
        <w:rPr>
          <w:b w:val="0"/>
          <w:i/>
          <w:iCs/>
          <w:sz w:val="20"/>
        </w:rPr>
        <w:t xml:space="preserve"> </w:t>
      </w:r>
      <w:proofErr w:type="spellStart"/>
      <w:r w:rsidRPr="007F41C4">
        <w:rPr>
          <w:b w:val="0"/>
          <w:i/>
          <w:iCs/>
          <w:sz w:val="20"/>
        </w:rPr>
        <w:t>equipment</w:t>
      </w:r>
      <w:proofErr w:type="spellEnd"/>
      <w:r w:rsidRPr="007F41C4">
        <w:rPr>
          <w:b w:val="0"/>
          <w:i/>
          <w:iCs/>
          <w:sz w:val="20"/>
        </w:rPr>
        <w:t xml:space="preserve"> </w:t>
      </w:r>
      <w:proofErr w:type="spellStart"/>
      <w:proofErr w:type="gramStart"/>
      <w:r w:rsidRPr="007F41C4">
        <w:rPr>
          <w:b w:val="0"/>
          <w:i/>
          <w:iCs/>
          <w:sz w:val="20"/>
        </w:rPr>
        <w:t>n.e.c</w:t>
      </w:r>
      <w:proofErr w:type="spellEnd"/>
      <w:r w:rsidRPr="007F41C4">
        <w:rPr>
          <w:b w:val="0"/>
          <w:i/>
          <w:iCs/>
          <w:sz w:val="20"/>
        </w:rPr>
        <w:t>.</w:t>
      </w:r>
      <w:proofErr w:type="gramEnd"/>
    </w:p>
    <w:p w:rsidR="00063555" w:rsidRPr="007F41C4" w:rsidRDefault="00063555" w:rsidP="007F41C4">
      <w:pPr>
        <w:pStyle w:val="Zkladntext2"/>
        <w:spacing w:line="288" w:lineRule="auto"/>
        <w:rPr>
          <w:b w:val="0"/>
          <w:i/>
          <w:iCs/>
          <w:sz w:val="20"/>
        </w:rPr>
      </w:pPr>
      <w:r w:rsidRPr="007F41C4">
        <w:rPr>
          <w:b w:val="0"/>
          <w:i/>
          <w:iCs/>
          <w:sz w:val="20"/>
        </w:rPr>
        <w:t xml:space="preserve">Tab.22a - </w:t>
      </w:r>
      <w:proofErr w:type="spellStart"/>
      <w:r w:rsidRPr="007F41C4">
        <w:rPr>
          <w:b w:val="0"/>
          <w:i/>
          <w:iCs/>
          <w:sz w:val="20"/>
        </w:rPr>
        <w:t>Division</w:t>
      </w:r>
      <w:proofErr w:type="spellEnd"/>
      <w:r w:rsidRPr="007F41C4">
        <w:rPr>
          <w:b w:val="0"/>
          <w:i/>
          <w:iCs/>
          <w:sz w:val="20"/>
        </w:rPr>
        <w:t xml:space="preserve"> 29 -  Motor </w:t>
      </w:r>
      <w:proofErr w:type="spellStart"/>
      <w:r w:rsidRPr="007F41C4">
        <w:rPr>
          <w:b w:val="0"/>
          <w:i/>
          <w:iCs/>
          <w:sz w:val="20"/>
        </w:rPr>
        <w:t>vehicles</w:t>
      </w:r>
      <w:proofErr w:type="spellEnd"/>
      <w:r w:rsidRPr="007F41C4">
        <w:rPr>
          <w:b w:val="0"/>
          <w:i/>
          <w:iCs/>
          <w:sz w:val="20"/>
        </w:rPr>
        <w:t xml:space="preserve">, </w:t>
      </w:r>
      <w:proofErr w:type="spellStart"/>
      <w:r w:rsidRPr="007F41C4">
        <w:rPr>
          <w:b w:val="0"/>
          <w:i/>
          <w:iCs/>
          <w:sz w:val="20"/>
        </w:rPr>
        <w:t>trailers</w:t>
      </w:r>
      <w:proofErr w:type="spellEnd"/>
      <w:r w:rsidRPr="007F41C4">
        <w:rPr>
          <w:b w:val="0"/>
          <w:i/>
          <w:iCs/>
          <w:sz w:val="20"/>
        </w:rPr>
        <w:t xml:space="preserve"> </w:t>
      </w:r>
      <w:proofErr w:type="spellStart"/>
      <w:r w:rsidRPr="007F41C4">
        <w:rPr>
          <w:b w:val="0"/>
          <w:i/>
          <w:iCs/>
          <w:sz w:val="20"/>
        </w:rPr>
        <w:t>and</w:t>
      </w:r>
      <w:proofErr w:type="spellEnd"/>
      <w:r w:rsidRPr="007F41C4">
        <w:rPr>
          <w:b w:val="0"/>
          <w:i/>
          <w:iCs/>
          <w:sz w:val="20"/>
        </w:rPr>
        <w:t xml:space="preserve"> </w:t>
      </w:r>
      <w:proofErr w:type="spellStart"/>
      <w:r w:rsidRPr="007F41C4">
        <w:rPr>
          <w:b w:val="0"/>
          <w:i/>
          <w:iCs/>
          <w:sz w:val="20"/>
        </w:rPr>
        <w:t>semi</w:t>
      </w:r>
      <w:proofErr w:type="spellEnd"/>
      <w:r w:rsidRPr="007F41C4">
        <w:rPr>
          <w:b w:val="0"/>
          <w:i/>
          <w:iCs/>
          <w:sz w:val="20"/>
        </w:rPr>
        <w:t>-</w:t>
      </w:r>
      <w:proofErr w:type="spellStart"/>
      <w:r w:rsidRPr="007F41C4">
        <w:rPr>
          <w:b w:val="0"/>
          <w:i/>
          <w:iCs/>
          <w:sz w:val="20"/>
        </w:rPr>
        <w:t>trailers</w:t>
      </w:r>
      <w:proofErr w:type="spellEnd"/>
      <w:r w:rsidRPr="007F41C4">
        <w:rPr>
          <w:b w:val="0"/>
          <w:i/>
          <w:iCs/>
          <w:sz w:val="20"/>
        </w:rPr>
        <w:tab/>
        <w:t xml:space="preserve"> </w:t>
      </w:r>
    </w:p>
    <w:p w:rsidR="00063555" w:rsidRPr="007F41C4" w:rsidRDefault="00063555" w:rsidP="007F41C4">
      <w:pPr>
        <w:pStyle w:val="Zkladntext2"/>
        <w:spacing w:line="288" w:lineRule="auto"/>
        <w:rPr>
          <w:b w:val="0"/>
          <w:i/>
          <w:iCs/>
          <w:sz w:val="20"/>
        </w:rPr>
      </w:pPr>
      <w:r w:rsidRPr="007F41C4">
        <w:rPr>
          <w:b w:val="0"/>
          <w:i/>
          <w:iCs/>
          <w:sz w:val="20"/>
        </w:rPr>
        <w:t xml:space="preserve">Tab.23a - </w:t>
      </w:r>
      <w:proofErr w:type="spellStart"/>
      <w:r w:rsidRPr="007F41C4">
        <w:rPr>
          <w:b w:val="0"/>
          <w:i/>
          <w:iCs/>
          <w:sz w:val="20"/>
        </w:rPr>
        <w:t>Division</w:t>
      </w:r>
      <w:proofErr w:type="spellEnd"/>
      <w:r w:rsidRPr="007F41C4">
        <w:rPr>
          <w:b w:val="0"/>
          <w:i/>
          <w:iCs/>
          <w:sz w:val="20"/>
        </w:rPr>
        <w:t xml:space="preserve"> 30 -  </w:t>
      </w:r>
      <w:proofErr w:type="spellStart"/>
      <w:r w:rsidRPr="007F41C4">
        <w:rPr>
          <w:b w:val="0"/>
          <w:i/>
          <w:iCs/>
          <w:sz w:val="20"/>
        </w:rPr>
        <w:t>Other</w:t>
      </w:r>
      <w:proofErr w:type="spellEnd"/>
      <w:r w:rsidRPr="007F41C4">
        <w:rPr>
          <w:b w:val="0"/>
          <w:i/>
          <w:iCs/>
          <w:sz w:val="20"/>
        </w:rPr>
        <w:t xml:space="preserve"> transport </w:t>
      </w:r>
      <w:proofErr w:type="spellStart"/>
      <w:r w:rsidRPr="007F41C4">
        <w:rPr>
          <w:b w:val="0"/>
          <w:i/>
          <w:iCs/>
          <w:sz w:val="20"/>
        </w:rPr>
        <w:t>equipment</w:t>
      </w:r>
      <w:proofErr w:type="spellEnd"/>
      <w:r w:rsidRPr="007F41C4">
        <w:rPr>
          <w:b w:val="0"/>
          <w:i/>
          <w:iCs/>
          <w:sz w:val="20"/>
        </w:rPr>
        <w:t xml:space="preserve">      </w:t>
      </w:r>
      <w:r w:rsidRPr="007F41C4">
        <w:rPr>
          <w:b w:val="0"/>
          <w:i/>
          <w:iCs/>
          <w:sz w:val="20"/>
        </w:rPr>
        <w:tab/>
        <w:t xml:space="preserve"> </w:t>
      </w:r>
    </w:p>
    <w:p w:rsidR="00063555" w:rsidRPr="007F41C4" w:rsidRDefault="00063555" w:rsidP="007F41C4">
      <w:pPr>
        <w:pStyle w:val="Zkladntext2"/>
        <w:spacing w:line="288" w:lineRule="auto"/>
        <w:rPr>
          <w:b w:val="0"/>
          <w:bCs w:val="0"/>
          <w:i/>
          <w:iCs/>
          <w:sz w:val="20"/>
        </w:rPr>
      </w:pPr>
      <w:r w:rsidRPr="007F41C4">
        <w:rPr>
          <w:b w:val="0"/>
          <w:i/>
          <w:iCs/>
          <w:sz w:val="20"/>
        </w:rPr>
        <w:t xml:space="preserve">Tab.24a - </w:t>
      </w:r>
      <w:proofErr w:type="spellStart"/>
      <w:r w:rsidRPr="007F41C4">
        <w:rPr>
          <w:b w:val="0"/>
          <w:i/>
          <w:iCs/>
          <w:sz w:val="20"/>
        </w:rPr>
        <w:t>Division</w:t>
      </w:r>
      <w:proofErr w:type="spellEnd"/>
      <w:r w:rsidRPr="007F41C4">
        <w:rPr>
          <w:b w:val="0"/>
          <w:i/>
          <w:iCs/>
          <w:sz w:val="20"/>
        </w:rPr>
        <w:t xml:space="preserve"> 31 -  </w:t>
      </w:r>
      <w:proofErr w:type="spellStart"/>
      <w:r w:rsidRPr="007F41C4">
        <w:rPr>
          <w:b w:val="0"/>
          <w:i/>
          <w:iCs/>
          <w:sz w:val="20"/>
        </w:rPr>
        <w:t>Furniture</w:t>
      </w:r>
      <w:proofErr w:type="spellEnd"/>
      <w:r w:rsidRPr="007F41C4">
        <w:rPr>
          <w:b w:val="0"/>
          <w:i/>
          <w:iCs/>
          <w:sz w:val="20"/>
        </w:rPr>
        <w:t xml:space="preserve"> </w:t>
      </w:r>
    </w:p>
    <w:p w:rsidR="00063555" w:rsidRPr="007F41C4" w:rsidRDefault="00063555" w:rsidP="007F41C4">
      <w:pPr>
        <w:pStyle w:val="Zkladntext2"/>
        <w:spacing w:line="288" w:lineRule="auto"/>
        <w:rPr>
          <w:b w:val="0"/>
          <w:i/>
          <w:iCs/>
          <w:sz w:val="20"/>
        </w:rPr>
      </w:pPr>
      <w:r w:rsidRPr="007F41C4">
        <w:rPr>
          <w:b w:val="0"/>
          <w:i/>
          <w:iCs/>
          <w:sz w:val="20"/>
        </w:rPr>
        <w:t xml:space="preserve">Tab.25a - </w:t>
      </w:r>
      <w:proofErr w:type="spellStart"/>
      <w:r w:rsidRPr="007F41C4">
        <w:rPr>
          <w:b w:val="0"/>
          <w:i/>
          <w:iCs/>
          <w:sz w:val="20"/>
        </w:rPr>
        <w:t>Division</w:t>
      </w:r>
      <w:proofErr w:type="spellEnd"/>
      <w:r w:rsidRPr="007F41C4">
        <w:rPr>
          <w:b w:val="0"/>
          <w:i/>
          <w:iCs/>
          <w:sz w:val="20"/>
        </w:rPr>
        <w:t xml:space="preserve"> 32 -  </w:t>
      </w:r>
      <w:proofErr w:type="spellStart"/>
      <w:r w:rsidRPr="007F41C4">
        <w:rPr>
          <w:b w:val="0"/>
          <w:i/>
          <w:iCs/>
          <w:sz w:val="20"/>
        </w:rPr>
        <w:t>Other</w:t>
      </w:r>
      <w:proofErr w:type="spellEnd"/>
      <w:r w:rsidRPr="007F41C4">
        <w:rPr>
          <w:b w:val="0"/>
          <w:i/>
          <w:iCs/>
          <w:sz w:val="20"/>
        </w:rPr>
        <w:t xml:space="preserve"> </w:t>
      </w:r>
      <w:proofErr w:type="spellStart"/>
      <w:r w:rsidRPr="007F41C4">
        <w:rPr>
          <w:b w:val="0"/>
          <w:i/>
          <w:iCs/>
          <w:sz w:val="20"/>
        </w:rPr>
        <w:t>manufactured</w:t>
      </w:r>
      <w:proofErr w:type="spellEnd"/>
      <w:r w:rsidRPr="007F41C4">
        <w:rPr>
          <w:b w:val="0"/>
          <w:i/>
          <w:iCs/>
          <w:sz w:val="20"/>
        </w:rPr>
        <w:t xml:space="preserve"> </w:t>
      </w:r>
      <w:proofErr w:type="spellStart"/>
      <w:r w:rsidRPr="007F41C4">
        <w:rPr>
          <w:b w:val="0"/>
          <w:i/>
          <w:iCs/>
          <w:sz w:val="20"/>
        </w:rPr>
        <w:t>goods</w:t>
      </w:r>
      <w:proofErr w:type="spellEnd"/>
      <w:r w:rsidRPr="007F41C4">
        <w:rPr>
          <w:b w:val="0"/>
          <w:i/>
          <w:iCs/>
          <w:sz w:val="20"/>
        </w:rPr>
        <w:t xml:space="preserve">                    </w:t>
      </w:r>
      <w:r w:rsidRPr="007F41C4">
        <w:rPr>
          <w:b w:val="0"/>
          <w:i/>
          <w:iCs/>
          <w:sz w:val="20"/>
        </w:rPr>
        <w:tab/>
        <w:t xml:space="preserve"> </w:t>
      </w:r>
    </w:p>
    <w:p w:rsidR="00063555" w:rsidRPr="007F41C4" w:rsidRDefault="00063555" w:rsidP="007F41C4">
      <w:pPr>
        <w:pStyle w:val="Zkladntext2"/>
        <w:tabs>
          <w:tab w:val="left" w:pos="9498"/>
        </w:tabs>
        <w:spacing w:line="288" w:lineRule="auto"/>
        <w:rPr>
          <w:b w:val="0"/>
          <w:i/>
          <w:iCs/>
          <w:sz w:val="20"/>
        </w:rPr>
      </w:pPr>
      <w:r w:rsidRPr="007F41C4">
        <w:rPr>
          <w:b w:val="0"/>
          <w:i/>
          <w:iCs/>
          <w:sz w:val="20"/>
        </w:rPr>
        <w:t xml:space="preserve">Tab.26a - </w:t>
      </w:r>
      <w:proofErr w:type="spellStart"/>
      <w:r w:rsidRPr="007F41C4">
        <w:rPr>
          <w:b w:val="0"/>
          <w:i/>
          <w:iCs/>
          <w:sz w:val="20"/>
        </w:rPr>
        <w:t>Division</w:t>
      </w:r>
      <w:proofErr w:type="spellEnd"/>
      <w:r w:rsidRPr="007F41C4">
        <w:rPr>
          <w:b w:val="0"/>
          <w:i/>
          <w:iCs/>
          <w:sz w:val="20"/>
        </w:rPr>
        <w:t xml:space="preserve"> 33 -  </w:t>
      </w:r>
      <w:proofErr w:type="spellStart"/>
      <w:r w:rsidRPr="007F41C4">
        <w:rPr>
          <w:b w:val="0"/>
          <w:i/>
          <w:iCs/>
          <w:sz w:val="20"/>
        </w:rPr>
        <w:t>Repair</w:t>
      </w:r>
      <w:proofErr w:type="spellEnd"/>
      <w:r w:rsidRPr="007F41C4">
        <w:rPr>
          <w:b w:val="0"/>
          <w:i/>
          <w:iCs/>
          <w:sz w:val="20"/>
        </w:rPr>
        <w:t xml:space="preserve"> </w:t>
      </w:r>
      <w:proofErr w:type="spellStart"/>
      <w:r w:rsidRPr="007F41C4">
        <w:rPr>
          <w:b w:val="0"/>
          <w:i/>
          <w:iCs/>
          <w:sz w:val="20"/>
        </w:rPr>
        <w:t>and</w:t>
      </w:r>
      <w:proofErr w:type="spellEnd"/>
      <w:r w:rsidRPr="007F41C4">
        <w:rPr>
          <w:b w:val="0"/>
          <w:i/>
          <w:iCs/>
          <w:sz w:val="20"/>
        </w:rPr>
        <w:t xml:space="preserve"> </w:t>
      </w:r>
      <w:proofErr w:type="spellStart"/>
      <w:r w:rsidRPr="007F41C4">
        <w:rPr>
          <w:b w:val="0"/>
          <w:i/>
          <w:iCs/>
          <w:sz w:val="20"/>
        </w:rPr>
        <w:t>installation</w:t>
      </w:r>
      <w:proofErr w:type="spellEnd"/>
      <w:r w:rsidRPr="007F41C4">
        <w:rPr>
          <w:b w:val="0"/>
          <w:i/>
          <w:iCs/>
          <w:sz w:val="20"/>
        </w:rPr>
        <w:t xml:space="preserve"> </w:t>
      </w:r>
      <w:proofErr w:type="spellStart"/>
      <w:r w:rsidRPr="007F41C4">
        <w:rPr>
          <w:b w:val="0"/>
          <w:i/>
          <w:iCs/>
          <w:sz w:val="20"/>
        </w:rPr>
        <w:t>services</w:t>
      </w:r>
      <w:proofErr w:type="spellEnd"/>
      <w:r w:rsidRPr="007F41C4">
        <w:rPr>
          <w:b w:val="0"/>
          <w:i/>
          <w:iCs/>
          <w:sz w:val="20"/>
        </w:rPr>
        <w:t xml:space="preserve"> </w:t>
      </w:r>
      <w:proofErr w:type="spellStart"/>
      <w:r w:rsidRPr="007F41C4">
        <w:rPr>
          <w:b w:val="0"/>
          <w:i/>
          <w:iCs/>
          <w:sz w:val="20"/>
        </w:rPr>
        <w:t>of</w:t>
      </w:r>
      <w:proofErr w:type="spellEnd"/>
      <w:r w:rsidRPr="007F41C4">
        <w:rPr>
          <w:b w:val="0"/>
          <w:i/>
          <w:iCs/>
          <w:sz w:val="20"/>
        </w:rPr>
        <w:t xml:space="preserve"> </w:t>
      </w:r>
      <w:proofErr w:type="spellStart"/>
      <w:r w:rsidRPr="007F41C4">
        <w:rPr>
          <w:b w:val="0"/>
          <w:i/>
          <w:iCs/>
          <w:sz w:val="20"/>
        </w:rPr>
        <w:t>machinery</w:t>
      </w:r>
      <w:proofErr w:type="spellEnd"/>
      <w:r w:rsidRPr="007F41C4">
        <w:rPr>
          <w:b w:val="0"/>
          <w:i/>
          <w:iCs/>
          <w:sz w:val="20"/>
        </w:rPr>
        <w:t xml:space="preserve"> </w:t>
      </w:r>
      <w:proofErr w:type="spellStart"/>
      <w:r w:rsidRPr="007F41C4">
        <w:rPr>
          <w:b w:val="0"/>
          <w:i/>
          <w:iCs/>
          <w:sz w:val="20"/>
        </w:rPr>
        <w:t>and</w:t>
      </w:r>
      <w:proofErr w:type="spellEnd"/>
      <w:r w:rsidRPr="007F41C4">
        <w:rPr>
          <w:b w:val="0"/>
          <w:i/>
          <w:iCs/>
          <w:sz w:val="20"/>
        </w:rPr>
        <w:t xml:space="preserve"> </w:t>
      </w:r>
      <w:proofErr w:type="spellStart"/>
      <w:r w:rsidRPr="007F41C4">
        <w:rPr>
          <w:b w:val="0"/>
          <w:i/>
          <w:iCs/>
          <w:sz w:val="20"/>
        </w:rPr>
        <w:t>equipment</w:t>
      </w:r>
      <w:proofErr w:type="spellEnd"/>
      <w:r w:rsidRPr="007F41C4">
        <w:rPr>
          <w:b w:val="0"/>
          <w:i/>
          <w:iCs/>
          <w:sz w:val="20"/>
        </w:rPr>
        <w:t xml:space="preserve">   </w:t>
      </w:r>
    </w:p>
    <w:p w:rsidR="00063555" w:rsidRPr="007F41C4" w:rsidRDefault="00063555" w:rsidP="007F41C4">
      <w:pPr>
        <w:pStyle w:val="Zkladntext2"/>
        <w:tabs>
          <w:tab w:val="left" w:pos="9498"/>
        </w:tabs>
        <w:spacing w:line="288" w:lineRule="auto"/>
        <w:ind w:right="142"/>
        <w:rPr>
          <w:b w:val="0"/>
          <w:i/>
          <w:iCs/>
          <w:sz w:val="20"/>
        </w:rPr>
      </w:pPr>
      <w:r w:rsidRPr="007F41C4">
        <w:rPr>
          <w:b w:val="0"/>
          <w:i/>
          <w:iCs/>
          <w:sz w:val="20"/>
        </w:rPr>
        <w:t xml:space="preserve">Tab.27a - </w:t>
      </w:r>
      <w:proofErr w:type="spellStart"/>
      <w:r w:rsidRPr="007F41C4">
        <w:rPr>
          <w:b w:val="0"/>
          <w:i/>
          <w:iCs/>
          <w:sz w:val="20"/>
        </w:rPr>
        <w:t>Division</w:t>
      </w:r>
      <w:proofErr w:type="spellEnd"/>
      <w:r w:rsidRPr="007F41C4">
        <w:rPr>
          <w:b w:val="0"/>
          <w:i/>
          <w:iCs/>
          <w:sz w:val="20"/>
        </w:rPr>
        <w:t xml:space="preserve"> 35 -  </w:t>
      </w:r>
      <w:proofErr w:type="spellStart"/>
      <w:r w:rsidRPr="007F41C4">
        <w:rPr>
          <w:b w:val="0"/>
          <w:i/>
          <w:iCs/>
          <w:sz w:val="20"/>
        </w:rPr>
        <w:t>Elecricity</w:t>
      </w:r>
      <w:proofErr w:type="spellEnd"/>
      <w:r w:rsidRPr="007F41C4">
        <w:rPr>
          <w:b w:val="0"/>
          <w:i/>
          <w:iCs/>
          <w:sz w:val="20"/>
        </w:rPr>
        <w:t xml:space="preserve">, </w:t>
      </w:r>
      <w:proofErr w:type="spellStart"/>
      <w:r w:rsidRPr="007F41C4">
        <w:rPr>
          <w:b w:val="0"/>
          <w:i/>
          <w:iCs/>
          <w:sz w:val="20"/>
        </w:rPr>
        <w:t>gas</w:t>
      </w:r>
      <w:proofErr w:type="spellEnd"/>
      <w:r w:rsidRPr="007F41C4">
        <w:rPr>
          <w:b w:val="0"/>
          <w:i/>
          <w:iCs/>
          <w:sz w:val="20"/>
        </w:rPr>
        <w:t xml:space="preserve">, </w:t>
      </w:r>
      <w:proofErr w:type="spellStart"/>
      <w:r w:rsidRPr="007F41C4">
        <w:rPr>
          <w:b w:val="0"/>
          <w:i/>
          <w:iCs/>
          <w:sz w:val="20"/>
        </w:rPr>
        <w:t>steam</w:t>
      </w:r>
      <w:proofErr w:type="spellEnd"/>
      <w:r w:rsidRPr="007F41C4">
        <w:rPr>
          <w:b w:val="0"/>
          <w:i/>
          <w:iCs/>
          <w:sz w:val="20"/>
        </w:rPr>
        <w:t xml:space="preserve"> </w:t>
      </w:r>
      <w:proofErr w:type="spellStart"/>
      <w:r w:rsidRPr="007F41C4">
        <w:rPr>
          <w:b w:val="0"/>
          <w:i/>
          <w:iCs/>
          <w:sz w:val="20"/>
        </w:rPr>
        <w:t>and</w:t>
      </w:r>
      <w:proofErr w:type="spellEnd"/>
      <w:r w:rsidRPr="007F41C4">
        <w:rPr>
          <w:b w:val="0"/>
          <w:i/>
          <w:iCs/>
          <w:sz w:val="20"/>
        </w:rPr>
        <w:t xml:space="preserve"> </w:t>
      </w:r>
      <w:proofErr w:type="spellStart"/>
      <w:r w:rsidRPr="007F41C4">
        <w:rPr>
          <w:b w:val="0"/>
          <w:i/>
          <w:iCs/>
          <w:sz w:val="20"/>
        </w:rPr>
        <w:t>air</w:t>
      </w:r>
      <w:proofErr w:type="spellEnd"/>
      <w:r w:rsidRPr="007F41C4">
        <w:rPr>
          <w:b w:val="0"/>
          <w:i/>
          <w:iCs/>
          <w:sz w:val="20"/>
        </w:rPr>
        <w:t xml:space="preserve"> </w:t>
      </w:r>
      <w:proofErr w:type="spellStart"/>
      <w:r w:rsidRPr="007F41C4">
        <w:rPr>
          <w:b w:val="0"/>
          <w:i/>
          <w:iCs/>
          <w:sz w:val="20"/>
        </w:rPr>
        <w:t>conditioning</w:t>
      </w:r>
      <w:proofErr w:type="spellEnd"/>
      <w:r w:rsidRPr="007F41C4">
        <w:rPr>
          <w:b w:val="0"/>
          <w:i/>
          <w:iCs/>
          <w:sz w:val="20"/>
        </w:rPr>
        <w:t xml:space="preserve">   </w:t>
      </w:r>
    </w:p>
    <w:p w:rsidR="00063555" w:rsidRPr="007F41C4" w:rsidRDefault="00063555" w:rsidP="007F41C4">
      <w:pPr>
        <w:pStyle w:val="Zkladntext2"/>
        <w:tabs>
          <w:tab w:val="left" w:pos="567"/>
        </w:tabs>
        <w:spacing w:line="288" w:lineRule="auto"/>
        <w:ind w:right="142"/>
        <w:rPr>
          <w:b w:val="0"/>
          <w:i/>
          <w:iCs/>
          <w:sz w:val="20"/>
        </w:rPr>
      </w:pPr>
      <w:r w:rsidRPr="007F41C4">
        <w:rPr>
          <w:b w:val="0"/>
          <w:i/>
          <w:iCs/>
          <w:sz w:val="20"/>
        </w:rPr>
        <w:t xml:space="preserve">Tab.28a - </w:t>
      </w:r>
      <w:proofErr w:type="spellStart"/>
      <w:r w:rsidRPr="007F41C4">
        <w:rPr>
          <w:b w:val="0"/>
          <w:i/>
          <w:iCs/>
          <w:sz w:val="20"/>
        </w:rPr>
        <w:t>Division</w:t>
      </w:r>
      <w:proofErr w:type="spellEnd"/>
      <w:r w:rsidRPr="007F41C4">
        <w:rPr>
          <w:b w:val="0"/>
          <w:i/>
          <w:iCs/>
          <w:sz w:val="20"/>
        </w:rPr>
        <w:t xml:space="preserve"> 36 -  </w:t>
      </w:r>
      <w:proofErr w:type="spellStart"/>
      <w:r w:rsidRPr="007F41C4">
        <w:rPr>
          <w:b w:val="0"/>
          <w:i/>
          <w:iCs/>
          <w:sz w:val="20"/>
        </w:rPr>
        <w:t>Natural</w:t>
      </w:r>
      <w:proofErr w:type="spellEnd"/>
      <w:r w:rsidRPr="007F41C4">
        <w:rPr>
          <w:b w:val="0"/>
          <w:i/>
          <w:iCs/>
          <w:sz w:val="20"/>
        </w:rPr>
        <w:t xml:space="preserve"> </w:t>
      </w:r>
      <w:proofErr w:type="spellStart"/>
      <w:r w:rsidRPr="007F41C4">
        <w:rPr>
          <w:b w:val="0"/>
          <w:i/>
          <w:iCs/>
          <w:sz w:val="20"/>
        </w:rPr>
        <w:t>water</w:t>
      </w:r>
      <w:proofErr w:type="spellEnd"/>
      <w:r w:rsidRPr="007F41C4">
        <w:rPr>
          <w:b w:val="0"/>
          <w:i/>
          <w:iCs/>
          <w:sz w:val="20"/>
        </w:rPr>
        <w:t xml:space="preserve">; </w:t>
      </w:r>
      <w:proofErr w:type="spellStart"/>
      <w:r w:rsidRPr="007F41C4">
        <w:rPr>
          <w:b w:val="0"/>
          <w:i/>
          <w:iCs/>
          <w:sz w:val="20"/>
        </w:rPr>
        <w:t>water</w:t>
      </w:r>
      <w:proofErr w:type="spellEnd"/>
      <w:r w:rsidRPr="007F41C4">
        <w:rPr>
          <w:b w:val="0"/>
          <w:i/>
          <w:iCs/>
          <w:sz w:val="20"/>
        </w:rPr>
        <w:t xml:space="preserve"> </w:t>
      </w:r>
      <w:proofErr w:type="spellStart"/>
      <w:r w:rsidRPr="007F41C4">
        <w:rPr>
          <w:b w:val="0"/>
          <w:i/>
          <w:iCs/>
          <w:sz w:val="20"/>
        </w:rPr>
        <w:t>treatment</w:t>
      </w:r>
      <w:proofErr w:type="spellEnd"/>
      <w:r w:rsidRPr="007F41C4">
        <w:rPr>
          <w:b w:val="0"/>
          <w:i/>
          <w:iCs/>
          <w:sz w:val="20"/>
        </w:rPr>
        <w:t xml:space="preserve"> </w:t>
      </w:r>
      <w:proofErr w:type="spellStart"/>
      <w:r w:rsidRPr="007F41C4">
        <w:rPr>
          <w:b w:val="0"/>
          <w:i/>
          <w:iCs/>
          <w:sz w:val="20"/>
        </w:rPr>
        <w:t>and</w:t>
      </w:r>
      <w:proofErr w:type="spellEnd"/>
      <w:r w:rsidRPr="007F41C4">
        <w:rPr>
          <w:b w:val="0"/>
          <w:i/>
          <w:iCs/>
          <w:sz w:val="20"/>
        </w:rPr>
        <w:t xml:space="preserve"> </w:t>
      </w:r>
      <w:proofErr w:type="spellStart"/>
      <w:r w:rsidRPr="007F41C4">
        <w:rPr>
          <w:b w:val="0"/>
          <w:i/>
          <w:iCs/>
          <w:sz w:val="20"/>
        </w:rPr>
        <w:t>supply</w:t>
      </w:r>
      <w:proofErr w:type="spellEnd"/>
      <w:r w:rsidRPr="007F41C4">
        <w:rPr>
          <w:b w:val="0"/>
          <w:i/>
          <w:iCs/>
          <w:sz w:val="20"/>
        </w:rPr>
        <w:t xml:space="preserve"> </w:t>
      </w:r>
      <w:proofErr w:type="spellStart"/>
      <w:r w:rsidRPr="007F41C4">
        <w:rPr>
          <w:b w:val="0"/>
          <w:i/>
          <w:iCs/>
          <w:sz w:val="20"/>
        </w:rPr>
        <w:t>services</w:t>
      </w:r>
      <w:proofErr w:type="spellEnd"/>
      <w:r w:rsidRPr="007F41C4">
        <w:rPr>
          <w:b w:val="0"/>
          <w:i/>
          <w:iCs/>
          <w:sz w:val="20"/>
        </w:rPr>
        <w:t xml:space="preserve">   </w:t>
      </w:r>
      <w:r w:rsidRPr="007F41C4">
        <w:rPr>
          <w:b w:val="0"/>
          <w:i/>
          <w:iCs/>
          <w:sz w:val="20"/>
        </w:rPr>
        <w:tab/>
        <w:t xml:space="preserve">   </w:t>
      </w:r>
    </w:p>
    <w:p w:rsidR="00063555" w:rsidRPr="007F41C4" w:rsidRDefault="00063555" w:rsidP="007F41C4">
      <w:pPr>
        <w:pStyle w:val="Zkladntext2"/>
        <w:spacing w:line="288" w:lineRule="auto"/>
        <w:rPr>
          <w:b w:val="0"/>
          <w:bCs w:val="0"/>
          <w:i/>
          <w:iCs/>
          <w:sz w:val="20"/>
        </w:rPr>
      </w:pPr>
      <w:r w:rsidRPr="007F41C4">
        <w:rPr>
          <w:b w:val="0"/>
          <w:i/>
          <w:iCs/>
          <w:sz w:val="20"/>
        </w:rPr>
        <w:t xml:space="preserve">Tab.29a - </w:t>
      </w:r>
      <w:proofErr w:type="spellStart"/>
      <w:r w:rsidRPr="007F41C4">
        <w:rPr>
          <w:b w:val="0"/>
          <w:i/>
          <w:iCs/>
          <w:sz w:val="20"/>
        </w:rPr>
        <w:t>Division</w:t>
      </w:r>
      <w:proofErr w:type="spellEnd"/>
      <w:r w:rsidRPr="007F41C4">
        <w:rPr>
          <w:b w:val="0"/>
          <w:i/>
          <w:iCs/>
          <w:sz w:val="20"/>
        </w:rPr>
        <w:t xml:space="preserve"> 37 -  </w:t>
      </w:r>
      <w:proofErr w:type="spellStart"/>
      <w:r w:rsidRPr="007F41C4">
        <w:rPr>
          <w:b w:val="0"/>
          <w:i/>
          <w:iCs/>
          <w:sz w:val="20"/>
        </w:rPr>
        <w:t>Sewerage</w:t>
      </w:r>
      <w:proofErr w:type="spellEnd"/>
      <w:r w:rsidRPr="007F41C4">
        <w:rPr>
          <w:b w:val="0"/>
          <w:i/>
          <w:iCs/>
          <w:sz w:val="20"/>
        </w:rPr>
        <w:t xml:space="preserve"> </w:t>
      </w:r>
      <w:proofErr w:type="spellStart"/>
      <w:r w:rsidRPr="007F41C4">
        <w:rPr>
          <w:b w:val="0"/>
          <w:i/>
          <w:iCs/>
          <w:sz w:val="20"/>
        </w:rPr>
        <w:t>services</w:t>
      </w:r>
      <w:proofErr w:type="spellEnd"/>
      <w:r w:rsidRPr="007F41C4">
        <w:rPr>
          <w:b w:val="0"/>
          <w:i/>
          <w:iCs/>
          <w:sz w:val="20"/>
        </w:rPr>
        <w:t xml:space="preserve">, </w:t>
      </w:r>
      <w:proofErr w:type="spellStart"/>
      <w:r w:rsidRPr="007F41C4">
        <w:rPr>
          <w:b w:val="0"/>
          <w:i/>
          <w:iCs/>
          <w:sz w:val="20"/>
        </w:rPr>
        <w:t>sewerage</w:t>
      </w:r>
      <w:proofErr w:type="spellEnd"/>
      <w:r w:rsidRPr="007F41C4">
        <w:rPr>
          <w:b w:val="0"/>
          <w:i/>
          <w:iCs/>
          <w:sz w:val="20"/>
        </w:rPr>
        <w:t xml:space="preserve"> </w:t>
      </w:r>
      <w:proofErr w:type="spellStart"/>
      <w:r w:rsidRPr="007F41C4">
        <w:rPr>
          <w:b w:val="0"/>
          <w:i/>
          <w:iCs/>
          <w:sz w:val="20"/>
        </w:rPr>
        <w:t>sludge</w:t>
      </w:r>
      <w:proofErr w:type="spellEnd"/>
      <w:r w:rsidRPr="007F41C4">
        <w:rPr>
          <w:b w:val="0"/>
          <w:i/>
          <w:iCs/>
          <w:sz w:val="20"/>
        </w:rPr>
        <w:t xml:space="preserve">   </w:t>
      </w:r>
    </w:p>
    <w:p w:rsidR="00063555" w:rsidRPr="007F41C4" w:rsidRDefault="00063555" w:rsidP="007F41C4">
      <w:pPr>
        <w:pStyle w:val="Zkladntext2"/>
        <w:spacing w:line="288" w:lineRule="auto"/>
        <w:rPr>
          <w:b w:val="0"/>
          <w:bCs w:val="0"/>
          <w:sz w:val="20"/>
        </w:rPr>
      </w:pPr>
      <w:r w:rsidRPr="007F41C4">
        <w:rPr>
          <w:b w:val="0"/>
          <w:i/>
          <w:iCs/>
          <w:sz w:val="20"/>
        </w:rPr>
        <w:t xml:space="preserve">Tab.30a - </w:t>
      </w:r>
      <w:proofErr w:type="spellStart"/>
      <w:r w:rsidRPr="007F41C4">
        <w:rPr>
          <w:b w:val="0"/>
          <w:i/>
          <w:iCs/>
          <w:sz w:val="20"/>
        </w:rPr>
        <w:t>Division</w:t>
      </w:r>
      <w:proofErr w:type="spellEnd"/>
      <w:r w:rsidRPr="007F41C4">
        <w:rPr>
          <w:b w:val="0"/>
          <w:i/>
          <w:iCs/>
          <w:sz w:val="20"/>
        </w:rPr>
        <w:t xml:space="preserve"> 38 -  </w:t>
      </w:r>
      <w:proofErr w:type="spellStart"/>
      <w:r w:rsidRPr="007F41C4">
        <w:rPr>
          <w:b w:val="0"/>
          <w:i/>
          <w:iCs/>
          <w:sz w:val="20"/>
        </w:rPr>
        <w:t>Waste</w:t>
      </w:r>
      <w:proofErr w:type="spellEnd"/>
      <w:r w:rsidRPr="007F41C4">
        <w:rPr>
          <w:b w:val="0"/>
          <w:i/>
          <w:iCs/>
          <w:sz w:val="20"/>
        </w:rPr>
        <w:t xml:space="preserve"> </w:t>
      </w:r>
      <w:proofErr w:type="spellStart"/>
      <w:r w:rsidRPr="007F41C4">
        <w:rPr>
          <w:b w:val="0"/>
          <w:i/>
          <w:iCs/>
          <w:sz w:val="20"/>
        </w:rPr>
        <w:t>collection</w:t>
      </w:r>
      <w:proofErr w:type="spellEnd"/>
      <w:r w:rsidRPr="007F41C4">
        <w:rPr>
          <w:b w:val="0"/>
          <w:i/>
          <w:iCs/>
          <w:sz w:val="20"/>
        </w:rPr>
        <w:t xml:space="preserve">, </w:t>
      </w:r>
      <w:proofErr w:type="spellStart"/>
      <w:r w:rsidRPr="007F41C4">
        <w:rPr>
          <w:b w:val="0"/>
          <w:i/>
          <w:iCs/>
          <w:sz w:val="20"/>
        </w:rPr>
        <w:t>treatment</w:t>
      </w:r>
      <w:proofErr w:type="spellEnd"/>
      <w:r w:rsidRPr="007F41C4">
        <w:rPr>
          <w:b w:val="0"/>
          <w:i/>
          <w:iCs/>
          <w:sz w:val="20"/>
        </w:rPr>
        <w:t xml:space="preserve"> </w:t>
      </w:r>
      <w:proofErr w:type="spellStart"/>
      <w:r w:rsidRPr="007F41C4">
        <w:rPr>
          <w:b w:val="0"/>
          <w:i/>
          <w:iCs/>
          <w:sz w:val="20"/>
        </w:rPr>
        <w:t>and</w:t>
      </w:r>
      <w:proofErr w:type="spellEnd"/>
      <w:r w:rsidRPr="007F41C4">
        <w:rPr>
          <w:b w:val="0"/>
          <w:i/>
          <w:iCs/>
          <w:sz w:val="20"/>
        </w:rPr>
        <w:t xml:space="preserve"> </w:t>
      </w:r>
      <w:proofErr w:type="spellStart"/>
      <w:r w:rsidRPr="007F41C4">
        <w:rPr>
          <w:b w:val="0"/>
          <w:i/>
          <w:iCs/>
          <w:sz w:val="20"/>
        </w:rPr>
        <w:t>disposal</w:t>
      </w:r>
      <w:proofErr w:type="spellEnd"/>
      <w:r w:rsidRPr="007F41C4">
        <w:rPr>
          <w:b w:val="0"/>
          <w:i/>
          <w:iCs/>
          <w:sz w:val="20"/>
        </w:rPr>
        <w:t xml:space="preserve"> </w:t>
      </w:r>
      <w:proofErr w:type="spellStart"/>
      <w:r w:rsidRPr="007F41C4">
        <w:rPr>
          <w:b w:val="0"/>
          <w:i/>
          <w:iCs/>
          <w:sz w:val="20"/>
        </w:rPr>
        <w:t>services</w:t>
      </w:r>
      <w:proofErr w:type="spellEnd"/>
      <w:r w:rsidRPr="007F41C4">
        <w:rPr>
          <w:b w:val="0"/>
          <w:i/>
          <w:iCs/>
          <w:sz w:val="20"/>
        </w:rPr>
        <w:t xml:space="preserve">; </w:t>
      </w:r>
      <w:proofErr w:type="spellStart"/>
      <w:r w:rsidRPr="007F41C4">
        <w:rPr>
          <w:b w:val="0"/>
          <w:i/>
          <w:iCs/>
          <w:sz w:val="20"/>
        </w:rPr>
        <w:t>material</w:t>
      </w:r>
      <w:proofErr w:type="spellEnd"/>
      <w:r w:rsidRPr="007F41C4">
        <w:rPr>
          <w:b w:val="0"/>
          <w:i/>
          <w:iCs/>
          <w:sz w:val="20"/>
        </w:rPr>
        <w:t xml:space="preserve"> </w:t>
      </w:r>
      <w:proofErr w:type="spellStart"/>
      <w:r w:rsidRPr="007F41C4">
        <w:rPr>
          <w:b w:val="0"/>
          <w:i/>
          <w:iCs/>
          <w:sz w:val="20"/>
        </w:rPr>
        <w:t>recovery</w:t>
      </w:r>
      <w:proofErr w:type="spellEnd"/>
      <w:r w:rsidRPr="007F41C4">
        <w:rPr>
          <w:b w:val="0"/>
          <w:i/>
          <w:iCs/>
          <w:sz w:val="20"/>
        </w:rPr>
        <w:t xml:space="preserve"> </w:t>
      </w:r>
      <w:proofErr w:type="spellStart"/>
      <w:r w:rsidRPr="007F41C4">
        <w:rPr>
          <w:b w:val="0"/>
          <w:i/>
          <w:iCs/>
          <w:sz w:val="20"/>
        </w:rPr>
        <w:t>services</w:t>
      </w:r>
      <w:proofErr w:type="spellEnd"/>
      <w:r w:rsidRPr="007F41C4">
        <w:rPr>
          <w:b w:val="0"/>
          <w:i/>
          <w:iCs/>
          <w:sz w:val="20"/>
        </w:rPr>
        <w:t xml:space="preserve">   </w:t>
      </w:r>
    </w:p>
    <w:p w:rsidR="00172814" w:rsidRPr="00172814" w:rsidRDefault="00172814" w:rsidP="00172814">
      <w:pPr>
        <w:pStyle w:val="Zkladntext2"/>
        <w:tabs>
          <w:tab w:val="clear" w:pos="426"/>
          <w:tab w:val="left" w:pos="709"/>
        </w:tabs>
        <w:ind w:right="0"/>
        <w:rPr>
          <w:b w:val="0"/>
          <w:sz w:val="20"/>
        </w:rPr>
      </w:pPr>
    </w:p>
    <w:p w:rsidR="00172814" w:rsidRDefault="00172814" w:rsidP="00172814">
      <w:pPr>
        <w:pStyle w:val="Zkladntext2"/>
        <w:tabs>
          <w:tab w:val="clear" w:pos="426"/>
          <w:tab w:val="left" w:pos="709"/>
        </w:tabs>
        <w:jc w:val="both"/>
        <w:rPr>
          <w:i/>
          <w:iCs/>
        </w:rPr>
      </w:pPr>
    </w:p>
    <w:bookmarkEnd w:id="0"/>
    <w:p w:rsidR="00BD5CD0" w:rsidRDefault="00DA4FC8" w:rsidP="00FB7DCB">
      <w:pPr>
        <w:pStyle w:val="Zkladntext2"/>
        <w:spacing w:after="80" w:line="288" w:lineRule="auto"/>
        <w:ind w:right="142"/>
      </w:pPr>
      <w:r>
        <w:br w:type="page"/>
      </w:r>
    </w:p>
    <w:p w:rsidR="00BD5CD0" w:rsidRPr="00BD5CD0" w:rsidRDefault="00BD5CD0" w:rsidP="00234230">
      <w:pPr>
        <w:pStyle w:val="Zkladntext2"/>
        <w:spacing w:after="80" w:line="288" w:lineRule="auto"/>
        <w:ind w:right="0"/>
        <w:rPr>
          <w:b w:val="0"/>
          <w:bCs w:val="0"/>
          <w:szCs w:val="24"/>
        </w:rPr>
      </w:pPr>
      <w:r w:rsidRPr="00BD5CD0">
        <w:rPr>
          <w:szCs w:val="24"/>
          <w:u w:val="single"/>
        </w:rPr>
        <w:t>Část B:</w:t>
      </w:r>
      <w:r w:rsidRPr="00BD5CD0">
        <w:rPr>
          <w:szCs w:val="24"/>
        </w:rPr>
        <w:t xml:space="preserve">  Vývoj produkce vybraných komodit (jejich agregátů) od roku 1993</w:t>
      </w:r>
    </w:p>
    <w:p w:rsidR="00BD5CD0" w:rsidRPr="00BD5CD0" w:rsidRDefault="00BD5CD0" w:rsidP="00BD5CD0">
      <w:pPr>
        <w:pStyle w:val="Zkladntext2"/>
        <w:spacing w:line="288" w:lineRule="auto"/>
        <w:ind w:right="0"/>
        <w:rPr>
          <w:b w:val="0"/>
          <w:bCs w:val="0"/>
          <w:sz w:val="20"/>
        </w:rPr>
      </w:pPr>
      <w:r w:rsidRPr="00BD5CD0">
        <w:rPr>
          <w:b w:val="0"/>
          <w:sz w:val="20"/>
        </w:rPr>
        <w:t xml:space="preserve">Tab.  1b – oddíl 05 - Černé a hnědé uhlí a lignit                 </w:t>
      </w:r>
      <w:r w:rsidRPr="00BD5CD0">
        <w:rPr>
          <w:b w:val="0"/>
          <w:sz w:val="20"/>
        </w:rPr>
        <w:tab/>
      </w:r>
    </w:p>
    <w:p w:rsidR="00BD5CD0" w:rsidRPr="00BD5CD0" w:rsidRDefault="00BD5CD0" w:rsidP="00BD5CD0">
      <w:pPr>
        <w:pStyle w:val="Zkladntext2"/>
        <w:spacing w:line="288" w:lineRule="auto"/>
        <w:ind w:right="0"/>
        <w:rPr>
          <w:b w:val="0"/>
          <w:sz w:val="20"/>
        </w:rPr>
      </w:pPr>
      <w:r w:rsidRPr="00BD5CD0">
        <w:rPr>
          <w:b w:val="0"/>
          <w:sz w:val="20"/>
        </w:rPr>
        <w:t xml:space="preserve">Tab.  2b – oddíl 08 - Ostatní těžba a dobývání nerostných surovin      </w:t>
      </w:r>
    </w:p>
    <w:p w:rsidR="00BD5CD0" w:rsidRPr="00BD5CD0" w:rsidRDefault="00BD5CD0" w:rsidP="00BD5CD0">
      <w:pPr>
        <w:pStyle w:val="Zkladntext2"/>
        <w:spacing w:line="288" w:lineRule="auto"/>
        <w:ind w:right="0"/>
        <w:rPr>
          <w:b w:val="0"/>
          <w:sz w:val="20"/>
        </w:rPr>
      </w:pPr>
      <w:r w:rsidRPr="00BD5CD0">
        <w:rPr>
          <w:b w:val="0"/>
          <w:sz w:val="20"/>
        </w:rPr>
        <w:t xml:space="preserve">Tab.  3b – oddíl 10 - Potravinářské výrobky     </w:t>
      </w:r>
    </w:p>
    <w:p w:rsidR="00BD5CD0" w:rsidRPr="00BD5CD0" w:rsidRDefault="00BD5CD0" w:rsidP="00BD5CD0">
      <w:pPr>
        <w:pStyle w:val="Zkladntext2"/>
        <w:spacing w:line="288" w:lineRule="auto"/>
        <w:ind w:right="0"/>
        <w:rPr>
          <w:b w:val="0"/>
          <w:bCs w:val="0"/>
          <w:sz w:val="20"/>
        </w:rPr>
      </w:pPr>
      <w:r w:rsidRPr="00BD5CD0">
        <w:rPr>
          <w:b w:val="0"/>
          <w:sz w:val="20"/>
        </w:rPr>
        <w:t xml:space="preserve">Tab.  4b – oddíl 11 - Nápoje    </w:t>
      </w:r>
      <w:r w:rsidRPr="00BD5CD0">
        <w:rPr>
          <w:b w:val="0"/>
          <w:sz w:val="20"/>
        </w:rPr>
        <w:tab/>
      </w:r>
    </w:p>
    <w:p w:rsidR="00BD5CD0" w:rsidRPr="00BD5CD0" w:rsidRDefault="00BD5CD0" w:rsidP="00BD5CD0">
      <w:pPr>
        <w:pStyle w:val="Zkladntext2"/>
        <w:spacing w:line="288" w:lineRule="auto"/>
        <w:ind w:right="0"/>
        <w:rPr>
          <w:b w:val="0"/>
          <w:bCs w:val="0"/>
          <w:sz w:val="20"/>
        </w:rPr>
      </w:pPr>
      <w:r w:rsidRPr="00BD5CD0">
        <w:rPr>
          <w:b w:val="0"/>
          <w:sz w:val="20"/>
        </w:rPr>
        <w:t>Tab.  5b – oddíl 13 - Textilie</w:t>
      </w:r>
    </w:p>
    <w:p w:rsidR="00BD5CD0" w:rsidRPr="00BD5CD0" w:rsidRDefault="00BD5CD0" w:rsidP="00BD5CD0">
      <w:pPr>
        <w:pStyle w:val="Zkladntext2"/>
        <w:spacing w:line="288" w:lineRule="auto"/>
        <w:ind w:right="0"/>
        <w:rPr>
          <w:b w:val="0"/>
          <w:sz w:val="20"/>
        </w:rPr>
      </w:pPr>
      <w:r w:rsidRPr="00BD5CD0">
        <w:rPr>
          <w:b w:val="0"/>
          <w:sz w:val="20"/>
        </w:rPr>
        <w:t>Tab.  6b – oddíl 14 - Oděvy</w:t>
      </w:r>
    </w:p>
    <w:p w:rsidR="00BD5CD0" w:rsidRPr="00BD5CD0" w:rsidRDefault="00BD5CD0" w:rsidP="00BD5CD0">
      <w:pPr>
        <w:pStyle w:val="Zkladntext2"/>
        <w:tabs>
          <w:tab w:val="clear" w:pos="426"/>
          <w:tab w:val="left" w:pos="0"/>
          <w:tab w:val="left" w:pos="2268"/>
        </w:tabs>
        <w:spacing w:line="288" w:lineRule="auto"/>
        <w:ind w:right="0"/>
        <w:rPr>
          <w:b w:val="0"/>
          <w:sz w:val="20"/>
        </w:rPr>
      </w:pPr>
      <w:r w:rsidRPr="00BD5CD0">
        <w:rPr>
          <w:b w:val="0"/>
          <w:sz w:val="20"/>
        </w:rPr>
        <w:t xml:space="preserve">Tab.  7b – oddíl 15 - Usně a související výrobky      </w:t>
      </w:r>
    </w:p>
    <w:p w:rsidR="00BD5CD0" w:rsidRPr="00BD5CD0" w:rsidRDefault="00BD5CD0" w:rsidP="00BD5CD0">
      <w:pPr>
        <w:pStyle w:val="Zkladntext2"/>
        <w:spacing w:line="288" w:lineRule="auto"/>
        <w:ind w:right="0"/>
        <w:rPr>
          <w:b w:val="0"/>
          <w:sz w:val="20"/>
        </w:rPr>
      </w:pPr>
      <w:r w:rsidRPr="00BD5CD0">
        <w:rPr>
          <w:b w:val="0"/>
          <w:sz w:val="20"/>
        </w:rPr>
        <w:t>Tab.  8b – oddíl 16 - Dřevo, dřevěné a korkové výrobky, kromě nábytku, proutěné a slaměné výrobky</w:t>
      </w:r>
    </w:p>
    <w:p w:rsidR="00BD5CD0" w:rsidRPr="00BD5CD0" w:rsidRDefault="00BD5CD0" w:rsidP="00BD5CD0">
      <w:pPr>
        <w:pStyle w:val="Zkladntext2"/>
        <w:spacing w:line="288" w:lineRule="auto"/>
        <w:ind w:right="0"/>
        <w:rPr>
          <w:b w:val="0"/>
          <w:bCs w:val="0"/>
          <w:sz w:val="20"/>
        </w:rPr>
      </w:pPr>
      <w:r w:rsidRPr="00BD5CD0">
        <w:rPr>
          <w:b w:val="0"/>
          <w:sz w:val="20"/>
        </w:rPr>
        <w:t xml:space="preserve">Tab.  9b – oddíl 17 - Papír a výrobky z papíru </w:t>
      </w:r>
    </w:p>
    <w:p w:rsidR="00BD5CD0" w:rsidRPr="00BD5CD0" w:rsidRDefault="00BD5CD0" w:rsidP="00BD5CD0">
      <w:pPr>
        <w:pStyle w:val="Zkladntext2"/>
        <w:spacing w:line="288" w:lineRule="auto"/>
        <w:ind w:right="0"/>
        <w:rPr>
          <w:b w:val="0"/>
          <w:sz w:val="20"/>
        </w:rPr>
      </w:pPr>
      <w:r w:rsidRPr="00BD5CD0">
        <w:rPr>
          <w:b w:val="0"/>
          <w:sz w:val="20"/>
        </w:rPr>
        <w:t xml:space="preserve">Tab.10b – oddíl 20 - Chemické látky a chemické přípravky     </w:t>
      </w:r>
    </w:p>
    <w:p w:rsidR="00BD5CD0" w:rsidRPr="00BD5CD0" w:rsidRDefault="00BD5CD0" w:rsidP="00BD5CD0">
      <w:pPr>
        <w:pStyle w:val="Zkladntext2"/>
        <w:spacing w:line="288" w:lineRule="auto"/>
        <w:ind w:right="0"/>
        <w:rPr>
          <w:b w:val="0"/>
          <w:sz w:val="20"/>
        </w:rPr>
      </w:pPr>
      <w:r w:rsidRPr="00BD5CD0">
        <w:rPr>
          <w:b w:val="0"/>
          <w:sz w:val="20"/>
        </w:rPr>
        <w:t xml:space="preserve">Tab.11b – oddíl 22 – Pryžové a plastové výrobky      </w:t>
      </w:r>
    </w:p>
    <w:p w:rsidR="00BD5CD0" w:rsidRPr="00BD5CD0" w:rsidRDefault="00BD5CD0" w:rsidP="00BD5CD0">
      <w:pPr>
        <w:pStyle w:val="Zkladntext2"/>
        <w:spacing w:line="288" w:lineRule="auto"/>
        <w:ind w:right="0"/>
        <w:rPr>
          <w:b w:val="0"/>
          <w:bCs w:val="0"/>
          <w:sz w:val="20"/>
        </w:rPr>
      </w:pPr>
      <w:r w:rsidRPr="00BD5CD0">
        <w:rPr>
          <w:b w:val="0"/>
          <w:sz w:val="20"/>
        </w:rPr>
        <w:t>Tab.12b – oddíl 23 - Ostatní nekovové minerální výrobky</w:t>
      </w:r>
      <w:r w:rsidRPr="00BD5CD0">
        <w:rPr>
          <w:b w:val="0"/>
          <w:sz w:val="20"/>
        </w:rPr>
        <w:tab/>
      </w:r>
    </w:p>
    <w:p w:rsidR="00BD5CD0" w:rsidRPr="00BD5CD0" w:rsidRDefault="00BD5CD0" w:rsidP="00BD5CD0">
      <w:pPr>
        <w:pStyle w:val="Zkladntext2"/>
        <w:spacing w:line="288" w:lineRule="auto"/>
        <w:ind w:right="0"/>
        <w:rPr>
          <w:b w:val="0"/>
          <w:bCs w:val="0"/>
          <w:sz w:val="20"/>
        </w:rPr>
      </w:pPr>
      <w:r w:rsidRPr="00BD5CD0">
        <w:rPr>
          <w:b w:val="0"/>
          <w:sz w:val="20"/>
        </w:rPr>
        <w:t>Tab.13b – oddíl 24 - Základní kovy</w:t>
      </w:r>
    </w:p>
    <w:p w:rsidR="00BD5CD0" w:rsidRPr="00BD5CD0" w:rsidRDefault="00BD5CD0" w:rsidP="00BD5CD0">
      <w:pPr>
        <w:pStyle w:val="Zkladntext2"/>
        <w:spacing w:line="288" w:lineRule="auto"/>
        <w:ind w:right="0"/>
        <w:rPr>
          <w:b w:val="0"/>
          <w:sz w:val="20"/>
        </w:rPr>
      </w:pPr>
      <w:r w:rsidRPr="00BD5CD0">
        <w:rPr>
          <w:b w:val="0"/>
          <w:sz w:val="20"/>
        </w:rPr>
        <w:t>Tab.14b – oddíl 25 - Kovodělné výrobky, kromě strojů a zařízení</w:t>
      </w:r>
    </w:p>
    <w:p w:rsidR="00BD5CD0" w:rsidRPr="00BD5CD0" w:rsidRDefault="00BD5CD0" w:rsidP="00BD5CD0">
      <w:pPr>
        <w:pStyle w:val="Zkladntext2"/>
        <w:spacing w:line="288" w:lineRule="auto"/>
        <w:ind w:right="0"/>
        <w:rPr>
          <w:b w:val="0"/>
          <w:bCs w:val="0"/>
          <w:sz w:val="20"/>
        </w:rPr>
      </w:pPr>
      <w:r w:rsidRPr="00BD5CD0">
        <w:rPr>
          <w:b w:val="0"/>
          <w:sz w:val="20"/>
        </w:rPr>
        <w:t xml:space="preserve">Tab.15b – oddíl 27 - Elektrická zařízení                          </w:t>
      </w:r>
      <w:r w:rsidRPr="00BD5CD0">
        <w:rPr>
          <w:b w:val="0"/>
          <w:sz w:val="20"/>
        </w:rPr>
        <w:tab/>
      </w:r>
    </w:p>
    <w:p w:rsidR="00BD5CD0" w:rsidRPr="00BD5CD0" w:rsidRDefault="00BD5CD0" w:rsidP="00BD5CD0">
      <w:pPr>
        <w:pStyle w:val="Zkladntext2"/>
        <w:spacing w:line="288" w:lineRule="auto"/>
        <w:ind w:right="0"/>
        <w:rPr>
          <w:b w:val="0"/>
          <w:sz w:val="20"/>
        </w:rPr>
      </w:pPr>
      <w:r w:rsidRPr="00BD5CD0">
        <w:rPr>
          <w:b w:val="0"/>
          <w:sz w:val="20"/>
        </w:rPr>
        <w:t xml:space="preserve">Tab.16b – oddíl 28 - Stroje a zařízení </w:t>
      </w:r>
      <w:proofErr w:type="spellStart"/>
      <w:proofErr w:type="gramStart"/>
      <w:r w:rsidRPr="00BD5CD0">
        <w:rPr>
          <w:b w:val="0"/>
          <w:sz w:val="20"/>
        </w:rPr>
        <w:t>j.n</w:t>
      </w:r>
      <w:proofErr w:type="spellEnd"/>
      <w:r w:rsidRPr="00BD5CD0">
        <w:rPr>
          <w:b w:val="0"/>
          <w:sz w:val="20"/>
        </w:rPr>
        <w:t>.</w:t>
      </w:r>
      <w:proofErr w:type="gramEnd"/>
      <w:r w:rsidRPr="00BD5CD0">
        <w:rPr>
          <w:b w:val="0"/>
          <w:sz w:val="20"/>
        </w:rPr>
        <w:t xml:space="preserve">     </w:t>
      </w:r>
    </w:p>
    <w:p w:rsidR="00BD5CD0" w:rsidRPr="00BD5CD0" w:rsidRDefault="00BD5CD0" w:rsidP="00BD5CD0">
      <w:pPr>
        <w:pStyle w:val="Zkladntext2"/>
        <w:spacing w:line="288" w:lineRule="auto"/>
        <w:ind w:right="0"/>
        <w:rPr>
          <w:b w:val="0"/>
          <w:sz w:val="20"/>
        </w:rPr>
      </w:pPr>
      <w:r w:rsidRPr="00BD5CD0">
        <w:rPr>
          <w:b w:val="0"/>
          <w:sz w:val="20"/>
        </w:rPr>
        <w:t xml:space="preserve">Tab.17b – oddíl 29 - Motorová vozidla (kromě motocyklů), výroba přívěsů a návěsů     </w:t>
      </w:r>
    </w:p>
    <w:p w:rsidR="00BD5CD0" w:rsidRPr="00BD5CD0" w:rsidRDefault="00BD5CD0" w:rsidP="00BD5CD0">
      <w:pPr>
        <w:pStyle w:val="Zkladntext2"/>
        <w:spacing w:line="288" w:lineRule="auto"/>
        <w:ind w:right="0"/>
        <w:rPr>
          <w:b w:val="0"/>
          <w:sz w:val="20"/>
        </w:rPr>
      </w:pPr>
      <w:r w:rsidRPr="00BD5CD0">
        <w:rPr>
          <w:b w:val="0"/>
          <w:sz w:val="20"/>
        </w:rPr>
        <w:t>Tab.18b – oddíl 31 - Nábytek</w:t>
      </w:r>
    </w:p>
    <w:p w:rsidR="00BD5CD0" w:rsidRPr="00BD5CD0" w:rsidRDefault="00BD5CD0" w:rsidP="00BD5CD0">
      <w:pPr>
        <w:pStyle w:val="Zkladntext2"/>
        <w:spacing w:line="288" w:lineRule="auto"/>
        <w:ind w:right="0"/>
        <w:rPr>
          <w:b w:val="0"/>
          <w:sz w:val="20"/>
        </w:rPr>
      </w:pPr>
      <w:r w:rsidRPr="00BD5CD0">
        <w:rPr>
          <w:b w:val="0"/>
          <w:sz w:val="20"/>
        </w:rPr>
        <w:t xml:space="preserve">Tab.19b – oddíl 32 - Ostatní výrobky zpracovatelského průmyslu     </w:t>
      </w:r>
    </w:p>
    <w:p w:rsidR="00BD5CD0" w:rsidRPr="00BD5CD0" w:rsidRDefault="00BD5CD0" w:rsidP="00BD5CD0">
      <w:pPr>
        <w:pStyle w:val="Zkladntext2"/>
        <w:spacing w:line="288" w:lineRule="auto"/>
        <w:ind w:right="0"/>
        <w:rPr>
          <w:b w:val="0"/>
          <w:sz w:val="20"/>
        </w:rPr>
      </w:pPr>
      <w:r w:rsidRPr="00BD5CD0">
        <w:rPr>
          <w:b w:val="0"/>
          <w:sz w:val="20"/>
        </w:rPr>
        <w:t>Tab.20b – oddíl 35 - Elektřina, plyn, pára a klimatizovaný vzduch</w:t>
      </w:r>
    </w:p>
    <w:p w:rsidR="00BD5CD0" w:rsidRPr="00BD5CD0" w:rsidRDefault="00BD5CD0" w:rsidP="00BD5CD0">
      <w:pPr>
        <w:pStyle w:val="Zkladntext2"/>
        <w:spacing w:line="288" w:lineRule="auto"/>
        <w:ind w:right="0"/>
        <w:rPr>
          <w:b w:val="0"/>
          <w:sz w:val="20"/>
        </w:rPr>
      </w:pPr>
      <w:r w:rsidRPr="00BD5CD0">
        <w:rPr>
          <w:b w:val="0"/>
          <w:sz w:val="20"/>
        </w:rPr>
        <w:t xml:space="preserve">Tab.21b – oddíl 36 - Přírodní voda; úprava a rozvod vody    </w:t>
      </w:r>
    </w:p>
    <w:p w:rsidR="00AC26CB" w:rsidRDefault="00AC26CB" w:rsidP="00FB7DCB">
      <w:pPr>
        <w:spacing w:after="80"/>
        <w:rPr>
          <w:b/>
          <w:bCs/>
          <w:i/>
          <w:iCs/>
          <w:sz w:val="24"/>
          <w:u w:val="single"/>
        </w:rPr>
      </w:pPr>
    </w:p>
    <w:p w:rsidR="00AC26CB" w:rsidRDefault="00AC26CB" w:rsidP="00FB7DCB">
      <w:pPr>
        <w:spacing w:after="80"/>
        <w:rPr>
          <w:b/>
          <w:bCs/>
          <w:i/>
          <w:iCs/>
          <w:sz w:val="24"/>
          <w:u w:val="single"/>
        </w:rPr>
      </w:pPr>
    </w:p>
    <w:p w:rsidR="00AC26CB" w:rsidRDefault="00AC26CB" w:rsidP="00FB7DCB">
      <w:pPr>
        <w:spacing w:after="80"/>
        <w:rPr>
          <w:b/>
          <w:bCs/>
          <w:i/>
          <w:iCs/>
          <w:sz w:val="24"/>
          <w:u w:val="single"/>
        </w:rPr>
      </w:pPr>
      <w:r>
        <w:rPr>
          <w:b/>
          <w:bCs/>
          <w:i/>
          <w:iCs/>
          <w:sz w:val="24"/>
          <w:u w:val="single"/>
        </w:rPr>
        <w:br w:type="page"/>
      </w:r>
    </w:p>
    <w:p w:rsidR="00BD5CD0" w:rsidRPr="00FB7DCB" w:rsidRDefault="00BD5CD0" w:rsidP="00FB7DCB">
      <w:pPr>
        <w:spacing w:after="80"/>
        <w:rPr>
          <w:b/>
          <w:bCs/>
          <w:i/>
          <w:iCs/>
          <w:sz w:val="24"/>
        </w:rPr>
      </w:pPr>
      <w:r w:rsidRPr="00FB7DCB">
        <w:rPr>
          <w:b/>
          <w:bCs/>
          <w:i/>
          <w:iCs/>
          <w:sz w:val="24"/>
          <w:u w:val="single"/>
        </w:rPr>
        <w:t>Part B:</w:t>
      </w:r>
      <w:r w:rsidRPr="00FB7DCB">
        <w:rPr>
          <w:b/>
          <w:bCs/>
          <w:i/>
          <w:iCs/>
          <w:sz w:val="24"/>
        </w:rPr>
        <w:t xml:space="preserve">    </w:t>
      </w:r>
      <w:r w:rsidRPr="00FB7DCB">
        <w:rPr>
          <w:b/>
          <w:bCs/>
          <w:i/>
          <w:iCs/>
          <w:sz w:val="24"/>
          <w:lang w:val="en-GB"/>
        </w:rPr>
        <w:t>Production of selected products since 1993</w:t>
      </w:r>
    </w:p>
    <w:p w:rsidR="00BD5CD0" w:rsidRPr="00BD5CD0" w:rsidRDefault="00BD5CD0" w:rsidP="00A25730">
      <w:pPr>
        <w:tabs>
          <w:tab w:val="left" w:pos="720"/>
          <w:tab w:val="left" w:pos="8364"/>
        </w:tabs>
        <w:spacing w:after="0"/>
        <w:ind w:right="566"/>
        <w:rPr>
          <w:i/>
          <w:iCs/>
          <w:szCs w:val="20"/>
          <w:lang w:val="en-GB"/>
        </w:rPr>
      </w:pPr>
      <w:r w:rsidRPr="00BD5CD0">
        <w:rPr>
          <w:bCs/>
          <w:i/>
          <w:iCs/>
          <w:szCs w:val="20"/>
        </w:rPr>
        <w:t xml:space="preserve">Tab.  1b - </w:t>
      </w:r>
      <w:r w:rsidRPr="00BD5CD0">
        <w:rPr>
          <w:bCs/>
          <w:i/>
          <w:iCs/>
          <w:szCs w:val="20"/>
          <w:lang w:val="en-GB"/>
        </w:rPr>
        <w:t>Division 05</w:t>
      </w:r>
      <w:r w:rsidRPr="00BD5CD0">
        <w:rPr>
          <w:i/>
          <w:iCs/>
          <w:szCs w:val="20"/>
          <w:lang w:val="en-GB"/>
        </w:rPr>
        <w:t xml:space="preserve"> -  </w:t>
      </w:r>
      <w:proofErr w:type="spellStart"/>
      <w:r w:rsidRPr="00BD5CD0">
        <w:rPr>
          <w:rFonts w:cs="Arial"/>
          <w:i/>
          <w:iCs/>
          <w:szCs w:val="20"/>
        </w:rPr>
        <w:t>Coal</w:t>
      </w:r>
      <w:proofErr w:type="spellEnd"/>
      <w:r w:rsidRPr="00BD5CD0">
        <w:rPr>
          <w:rFonts w:cs="Arial"/>
          <w:i/>
          <w:iCs/>
          <w:szCs w:val="20"/>
        </w:rPr>
        <w:t xml:space="preserve"> </w:t>
      </w:r>
      <w:proofErr w:type="spellStart"/>
      <w:r w:rsidRPr="00BD5CD0">
        <w:rPr>
          <w:rFonts w:cs="Arial"/>
          <w:i/>
          <w:iCs/>
          <w:szCs w:val="20"/>
        </w:rPr>
        <w:t>and</w:t>
      </w:r>
      <w:proofErr w:type="spellEnd"/>
      <w:r w:rsidRPr="00BD5CD0">
        <w:rPr>
          <w:rFonts w:cs="Arial"/>
          <w:i/>
          <w:iCs/>
          <w:szCs w:val="20"/>
        </w:rPr>
        <w:t xml:space="preserve"> lignite</w:t>
      </w:r>
      <w:r w:rsidRPr="00BD5CD0">
        <w:rPr>
          <w:bCs/>
          <w:i/>
          <w:iCs/>
          <w:szCs w:val="20"/>
          <w:lang w:val="en-GB"/>
        </w:rPr>
        <w:tab/>
      </w:r>
    </w:p>
    <w:p w:rsidR="00BD5CD0" w:rsidRPr="00BD5CD0" w:rsidRDefault="00BD5CD0" w:rsidP="00A25730">
      <w:pPr>
        <w:tabs>
          <w:tab w:val="left" w:pos="720"/>
          <w:tab w:val="left" w:pos="8647"/>
        </w:tabs>
        <w:spacing w:after="0"/>
        <w:rPr>
          <w:bCs/>
          <w:i/>
          <w:iCs/>
          <w:szCs w:val="20"/>
          <w:lang w:val="en-GB"/>
        </w:rPr>
      </w:pPr>
      <w:r w:rsidRPr="00BD5CD0">
        <w:rPr>
          <w:bCs/>
          <w:i/>
          <w:iCs/>
          <w:szCs w:val="20"/>
          <w:lang w:val="en-GB"/>
        </w:rPr>
        <w:t xml:space="preserve">Tab.  2b - Division 08 </w:t>
      </w:r>
      <w:proofErr w:type="gramStart"/>
      <w:r w:rsidRPr="00BD5CD0">
        <w:rPr>
          <w:bCs/>
          <w:i/>
          <w:iCs/>
          <w:szCs w:val="20"/>
          <w:lang w:val="en-GB"/>
        </w:rPr>
        <w:t xml:space="preserve">-  </w:t>
      </w:r>
      <w:r w:rsidRPr="00BD5CD0">
        <w:rPr>
          <w:i/>
          <w:iCs/>
          <w:szCs w:val="20"/>
          <w:lang w:val="en-GB"/>
        </w:rPr>
        <w:t>Other</w:t>
      </w:r>
      <w:proofErr w:type="gramEnd"/>
      <w:r w:rsidRPr="00BD5CD0">
        <w:rPr>
          <w:i/>
          <w:iCs/>
          <w:szCs w:val="20"/>
          <w:lang w:val="en-GB"/>
        </w:rPr>
        <w:t xml:space="preserve"> m</w:t>
      </w:r>
      <w:r w:rsidRPr="00BD5CD0">
        <w:rPr>
          <w:rFonts w:cs="Arial"/>
          <w:i/>
          <w:iCs/>
          <w:szCs w:val="20"/>
          <w:lang w:val="en-GB"/>
        </w:rPr>
        <w:t>ining and quarrying products</w:t>
      </w:r>
    </w:p>
    <w:p w:rsidR="00BD5CD0" w:rsidRPr="00BD5CD0" w:rsidRDefault="00BD5CD0" w:rsidP="00A25730">
      <w:pPr>
        <w:tabs>
          <w:tab w:val="left" w:pos="720"/>
          <w:tab w:val="left" w:pos="8647"/>
        </w:tabs>
        <w:spacing w:after="0"/>
        <w:rPr>
          <w:bCs/>
          <w:i/>
          <w:iCs/>
          <w:szCs w:val="20"/>
        </w:rPr>
      </w:pPr>
      <w:r w:rsidRPr="00BD5CD0">
        <w:rPr>
          <w:bCs/>
          <w:i/>
          <w:iCs/>
          <w:szCs w:val="20"/>
          <w:lang w:val="en-GB"/>
        </w:rPr>
        <w:t xml:space="preserve">Tab.  3b - Division 10 </w:t>
      </w:r>
      <w:proofErr w:type="gramStart"/>
      <w:r w:rsidRPr="00BD5CD0">
        <w:rPr>
          <w:bCs/>
          <w:i/>
          <w:iCs/>
          <w:szCs w:val="20"/>
          <w:lang w:val="en-GB"/>
        </w:rPr>
        <w:t xml:space="preserve">-  </w:t>
      </w:r>
      <w:proofErr w:type="spellStart"/>
      <w:r w:rsidRPr="00BD5CD0">
        <w:rPr>
          <w:rFonts w:cs="Arial"/>
          <w:i/>
          <w:iCs/>
          <w:szCs w:val="20"/>
        </w:rPr>
        <w:t>Food</w:t>
      </w:r>
      <w:proofErr w:type="spellEnd"/>
      <w:proofErr w:type="gramEnd"/>
      <w:r w:rsidRPr="00BD5CD0">
        <w:rPr>
          <w:rFonts w:cs="Arial"/>
          <w:i/>
          <w:iCs/>
          <w:szCs w:val="20"/>
        </w:rPr>
        <w:t xml:space="preserve"> </w:t>
      </w:r>
      <w:proofErr w:type="spellStart"/>
      <w:r w:rsidRPr="00BD5CD0">
        <w:rPr>
          <w:rFonts w:cs="Arial"/>
          <w:i/>
          <w:iCs/>
          <w:szCs w:val="20"/>
        </w:rPr>
        <w:t>products</w:t>
      </w:r>
      <w:proofErr w:type="spellEnd"/>
      <w:r w:rsidRPr="00BD5CD0">
        <w:rPr>
          <w:rFonts w:cs="Arial"/>
          <w:i/>
          <w:iCs/>
          <w:szCs w:val="20"/>
        </w:rPr>
        <w:t xml:space="preserve"> </w:t>
      </w:r>
      <w:r w:rsidRPr="00BD5CD0">
        <w:rPr>
          <w:i/>
          <w:iCs/>
          <w:szCs w:val="20"/>
        </w:rPr>
        <w:tab/>
      </w:r>
    </w:p>
    <w:p w:rsidR="00BD5CD0" w:rsidRPr="00BD5CD0" w:rsidRDefault="00BD5CD0" w:rsidP="00A25730">
      <w:pPr>
        <w:tabs>
          <w:tab w:val="left" w:pos="720"/>
          <w:tab w:val="left" w:pos="8460"/>
        </w:tabs>
        <w:spacing w:after="0"/>
        <w:rPr>
          <w:i/>
          <w:iCs/>
          <w:szCs w:val="20"/>
          <w:lang w:val="en-GB"/>
        </w:rPr>
      </w:pPr>
      <w:r w:rsidRPr="00BD5CD0">
        <w:rPr>
          <w:bCs/>
          <w:i/>
          <w:iCs/>
          <w:szCs w:val="20"/>
        </w:rPr>
        <w:t xml:space="preserve">Tab.  4b - </w:t>
      </w:r>
      <w:r w:rsidRPr="00BD5CD0">
        <w:rPr>
          <w:bCs/>
          <w:i/>
          <w:iCs/>
          <w:szCs w:val="20"/>
          <w:lang w:val="en-GB"/>
        </w:rPr>
        <w:t xml:space="preserve">Division 11 -  </w:t>
      </w:r>
      <w:proofErr w:type="spellStart"/>
      <w:r w:rsidRPr="00BD5CD0">
        <w:rPr>
          <w:rFonts w:cs="Arial"/>
          <w:i/>
          <w:iCs/>
          <w:szCs w:val="20"/>
        </w:rPr>
        <w:t>Beverages</w:t>
      </w:r>
      <w:proofErr w:type="spellEnd"/>
      <w:r w:rsidRPr="00BD5CD0">
        <w:rPr>
          <w:rFonts w:cs="Arial"/>
          <w:szCs w:val="20"/>
        </w:rPr>
        <w:t xml:space="preserve">  </w:t>
      </w:r>
      <w:r w:rsidRPr="00BD5CD0">
        <w:rPr>
          <w:i/>
          <w:iCs/>
          <w:szCs w:val="20"/>
          <w:lang w:val="en-GB"/>
        </w:rPr>
        <w:tab/>
        <w:t xml:space="preserve">  </w:t>
      </w:r>
    </w:p>
    <w:p w:rsidR="00BD5CD0" w:rsidRPr="00BD5CD0" w:rsidRDefault="00BD5CD0" w:rsidP="00A25730">
      <w:pPr>
        <w:tabs>
          <w:tab w:val="left" w:pos="720"/>
          <w:tab w:val="left" w:pos="8460"/>
        </w:tabs>
        <w:spacing w:after="0"/>
        <w:rPr>
          <w:bCs/>
          <w:i/>
          <w:iCs/>
          <w:szCs w:val="20"/>
          <w:lang w:val="en-GB"/>
        </w:rPr>
      </w:pPr>
      <w:r w:rsidRPr="00BD5CD0">
        <w:rPr>
          <w:bCs/>
          <w:i/>
          <w:iCs/>
          <w:szCs w:val="20"/>
          <w:lang w:val="en-GB"/>
        </w:rPr>
        <w:t xml:space="preserve">Tab.  5b - Division 13 </w:t>
      </w:r>
      <w:r w:rsidRPr="00BD5CD0">
        <w:rPr>
          <w:rFonts w:cs="Arial"/>
          <w:bCs/>
          <w:i/>
          <w:iCs/>
          <w:szCs w:val="20"/>
          <w:lang w:val="en-GB"/>
        </w:rPr>
        <w:t xml:space="preserve">- </w:t>
      </w:r>
      <w:r w:rsidRPr="00BD5CD0">
        <w:rPr>
          <w:i/>
          <w:iCs/>
          <w:szCs w:val="20"/>
          <w:lang w:val="en-GB"/>
        </w:rPr>
        <w:t>Textiles</w:t>
      </w:r>
      <w:r w:rsidRPr="00BD5CD0">
        <w:rPr>
          <w:rFonts w:cs="Arial"/>
          <w:bCs/>
          <w:i/>
          <w:iCs/>
          <w:szCs w:val="20"/>
          <w:lang w:val="en-GB"/>
        </w:rPr>
        <w:t xml:space="preserve"> </w:t>
      </w:r>
      <w:r w:rsidRPr="00BD5CD0">
        <w:rPr>
          <w:rFonts w:cs="Arial"/>
          <w:i/>
          <w:iCs/>
          <w:szCs w:val="20"/>
          <w:lang w:val="en-GB"/>
        </w:rPr>
        <w:t xml:space="preserve">             </w:t>
      </w:r>
      <w:r w:rsidRPr="00BD5CD0">
        <w:rPr>
          <w:i/>
          <w:iCs/>
          <w:szCs w:val="20"/>
          <w:lang w:val="en-GB"/>
        </w:rPr>
        <w:tab/>
        <w:t xml:space="preserve">         </w:t>
      </w:r>
    </w:p>
    <w:p w:rsidR="00BD5CD0" w:rsidRPr="00BD5CD0" w:rsidRDefault="00BD5CD0" w:rsidP="00A25730">
      <w:pPr>
        <w:tabs>
          <w:tab w:val="left" w:pos="720"/>
          <w:tab w:val="left" w:pos="8460"/>
        </w:tabs>
        <w:spacing w:after="0"/>
        <w:rPr>
          <w:i/>
          <w:iCs/>
          <w:szCs w:val="20"/>
          <w:lang w:val="en-GB"/>
        </w:rPr>
      </w:pPr>
      <w:r w:rsidRPr="00BD5CD0">
        <w:rPr>
          <w:bCs/>
          <w:i/>
          <w:iCs/>
          <w:szCs w:val="20"/>
          <w:lang w:val="en-GB"/>
        </w:rPr>
        <w:t xml:space="preserve">Tab.  6b - Division 14 </w:t>
      </w:r>
      <w:proofErr w:type="gramStart"/>
      <w:r w:rsidRPr="00BD5CD0">
        <w:rPr>
          <w:bCs/>
          <w:i/>
          <w:iCs/>
          <w:szCs w:val="20"/>
          <w:lang w:val="en-GB"/>
        </w:rPr>
        <w:t xml:space="preserve">-  </w:t>
      </w:r>
      <w:r w:rsidRPr="00BD5CD0">
        <w:rPr>
          <w:i/>
          <w:iCs/>
          <w:szCs w:val="20"/>
          <w:lang w:val="en-GB"/>
        </w:rPr>
        <w:t>Wearing</w:t>
      </w:r>
      <w:proofErr w:type="gramEnd"/>
      <w:r w:rsidRPr="00BD5CD0">
        <w:rPr>
          <w:i/>
          <w:iCs/>
          <w:szCs w:val="20"/>
          <w:lang w:val="en-GB"/>
        </w:rPr>
        <w:t xml:space="preserve"> apparel  </w:t>
      </w:r>
    </w:p>
    <w:p w:rsidR="00BD5CD0" w:rsidRPr="00BD5CD0" w:rsidRDefault="00BD5CD0" w:rsidP="00A25730">
      <w:pPr>
        <w:tabs>
          <w:tab w:val="left" w:pos="567"/>
          <w:tab w:val="left" w:pos="1843"/>
          <w:tab w:val="left" w:pos="8080"/>
          <w:tab w:val="left" w:pos="8460"/>
        </w:tabs>
        <w:spacing w:after="0"/>
        <w:ind w:left="1843" w:hanging="1843"/>
        <w:rPr>
          <w:i/>
          <w:iCs/>
          <w:szCs w:val="20"/>
          <w:lang w:val="en-GB"/>
        </w:rPr>
      </w:pPr>
      <w:r w:rsidRPr="00BD5CD0">
        <w:rPr>
          <w:bCs/>
          <w:i/>
          <w:iCs/>
          <w:szCs w:val="20"/>
          <w:lang w:val="en-GB"/>
        </w:rPr>
        <w:t xml:space="preserve">Tab.  7b - Division 15 </w:t>
      </w:r>
      <w:proofErr w:type="gramStart"/>
      <w:r w:rsidRPr="00BD5CD0">
        <w:rPr>
          <w:bCs/>
          <w:i/>
          <w:iCs/>
          <w:szCs w:val="20"/>
          <w:lang w:val="en-GB"/>
        </w:rPr>
        <w:t xml:space="preserve">-  </w:t>
      </w:r>
      <w:r w:rsidRPr="00BD5CD0">
        <w:rPr>
          <w:rFonts w:cs="Arial"/>
          <w:i/>
          <w:iCs/>
          <w:szCs w:val="20"/>
          <w:lang w:val="en-GB"/>
        </w:rPr>
        <w:t>Leather</w:t>
      </w:r>
      <w:proofErr w:type="gramEnd"/>
      <w:r w:rsidRPr="00BD5CD0">
        <w:rPr>
          <w:rFonts w:cs="Arial"/>
          <w:i/>
          <w:iCs/>
          <w:szCs w:val="20"/>
          <w:lang w:val="en-GB"/>
        </w:rPr>
        <w:t xml:space="preserve"> and related products</w:t>
      </w:r>
      <w:r w:rsidRPr="00BD5CD0">
        <w:rPr>
          <w:i/>
          <w:iCs/>
          <w:szCs w:val="20"/>
          <w:lang w:val="en-GB"/>
        </w:rPr>
        <w:tab/>
        <w:t xml:space="preserve">  </w:t>
      </w:r>
      <w:r w:rsidRPr="00BD5CD0">
        <w:rPr>
          <w:i/>
          <w:iCs/>
          <w:szCs w:val="20"/>
          <w:lang w:val="en-GB"/>
        </w:rPr>
        <w:tab/>
        <w:t xml:space="preserve">  </w:t>
      </w:r>
    </w:p>
    <w:p w:rsidR="00BD5CD0" w:rsidRPr="00BD5CD0" w:rsidRDefault="00BD5CD0" w:rsidP="00A25730">
      <w:pPr>
        <w:pStyle w:val="Zkladntext2"/>
        <w:spacing w:line="288" w:lineRule="auto"/>
        <w:rPr>
          <w:b w:val="0"/>
          <w:i/>
          <w:iCs/>
          <w:sz w:val="20"/>
          <w:lang w:val="en-GB"/>
        </w:rPr>
      </w:pPr>
      <w:r w:rsidRPr="00BD5CD0">
        <w:rPr>
          <w:b w:val="0"/>
          <w:i/>
          <w:iCs/>
          <w:sz w:val="20"/>
          <w:lang w:val="en-GB"/>
        </w:rPr>
        <w:t xml:space="preserve">Tab.  8b - Division 16 - Wood and products of wood and cork, except furniture, articles of straw and plating materials </w:t>
      </w:r>
    </w:p>
    <w:p w:rsidR="00BD5CD0" w:rsidRPr="00BD5CD0" w:rsidRDefault="00BD5CD0" w:rsidP="00A25730">
      <w:pPr>
        <w:pStyle w:val="Zkladntext2"/>
        <w:spacing w:line="288" w:lineRule="auto"/>
        <w:rPr>
          <w:b w:val="0"/>
          <w:i/>
          <w:iCs/>
          <w:sz w:val="20"/>
          <w:lang w:val="en-GB"/>
        </w:rPr>
      </w:pPr>
      <w:r w:rsidRPr="00BD5CD0">
        <w:rPr>
          <w:b w:val="0"/>
          <w:i/>
          <w:iCs/>
          <w:sz w:val="20"/>
          <w:lang w:val="en-GB"/>
        </w:rPr>
        <w:t xml:space="preserve">Tab.  9b - Division 17 </w:t>
      </w:r>
      <w:proofErr w:type="gramStart"/>
      <w:r w:rsidRPr="00BD5CD0">
        <w:rPr>
          <w:b w:val="0"/>
          <w:i/>
          <w:iCs/>
          <w:sz w:val="20"/>
          <w:lang w:val="en-GB"/>
        </w:rPr>
        <w:t>-  Paper</w:t>
      </w:r>
      <w:proofErr w:type="gramEnd"/>
      <w:r w:rsidRPr="00BD5CD0">
        <w:rPr>
          <w:b w:val="0"/>
          <w:i/>
          <w:iCs/>
          <w:sz w:val="20"/>
          <w:lang w:val="en-GB"/>
        </w:rPr>
        <w:t xml:space="preserve"> and paper products  </w:t>
      </w:r>
      <w:r w:rsidRPr="00BD5CD0">
        <w:rPr>
          <w:b w:val="0"/>
          <w:i/>
          <w:iCs/>
          <w:sz w:val="20"/>
          <w:lang w:val="en-GB"/>
        </w:rPr>
        <w:tab/>
        <w:t xml:space="preserve">    </w:t>
      </w:r>
    </w:p>
    <w:p w:rsidR="00BD5CD0" w:rsidRPr="00BD5CD0" w:rsidRDefault="00BD5CD0" w:rsidP="00A25730">
      <w:pPr>
        <w:pStyle w:val="Zkladntext2"/>
        <w:spacing w:line="288" w:lineRule="auto"/>
        <w:rPr>
          <w:b w:val="0"/>
          <w:i/>
          <w:iCs/>
          <w:sz w:val="20"/>
          <w:lang w:val="en-GB"/>
        </w:rPr>
      </w:pPr>
      <w:r w:rsidRPr="00BD5CD0">
        <w:rPr>
          <w:b w:val="0"/>
          <w:i/>
          <w:iCs/>
          <w:sz w:val="20"/>
          <w:lang w:val="en-GB"/>
        </w:rPr>
        <w:t xml:space="preserve">Tab.10b - Division 20 </w:t>
      </w:r>
      <w:proofErr w:type="gramStart"/>
      <w:r w:rsidRPr="00BD5CD0">
        <w:rPr>
          <w:b w:val="0"/>
          <w:i/>
          <w:iCs/>
          <w:sz w:val="20"/>
          <w:lang w:val="en-GB"/>
        </w:rPr>
        <w:t>-  Chemicals</w:t>
      </w:r>
      <w:proofErr w:type="gramEnd"/>
      <w:r w:rsidRPr="00BD5CD0">
        <w:rPr>
          <w:b w:val="0"/>
          <w:i/>
          <w:iCs/>
          <w:sz w:val="20"/>
          <w:lang w:val="en-GB"/>
        </w:rPr>
        <w:t xml:space="preserve"> and chemicals products</w:t>
      </w:r>
      <w:r w:rsidRPr="00BD5CD0">
        <w:rPr>
          <w:b w:val="0"/>
          <w:i/>
          <w:iCs/>
          <w:sz w:val="20"/>
          <w:lang w:val="en-GB"/>
        </w:rPr>
        <w:tab/>
        <w:t xml:space="preserve"> </w:t>
      </w:r>
    </w:p>
    <w:p w:rsidR="00BD5CD0" w:rsidRPr="00BD5CD0" w:rsidRDefault="00BD5CD0" w:rsidP="00A25730">
      <w:pPr>
        <w:pStyle w:val="Zkladntext2"/>
        <w:spacing w:line="288" w:lineRule="auto"/>
        <w:rPr>
          <w:b w:val="0"/>
          <w:i/>
          <w:iCs/>
          <w:sz w:val="20"/>
          <w:lang w:val="en-GB"/>
        </w:rPr>
      </w:pPr>
      <w:r w:rsidRPr="00BD5CD0">
        <w:rPr>
          <w:b w:val="0"/>
          <w:i/>
          <w:iCs/>
          <w:sz w:val="20"/>
          <w:lang w:val="en-GB"/>
        </w:rPr>
        <w:t xml:space="preserve">Tab.11b - Division 22 </w:t>
      </w:r>
      <w:proofErr w:type="gramStart"/>
      <w:r w:rsidRPr="00BD5CD0">
        <w:rPr>
          <w:b w:val="0"/>
          <w:i/>
          <w:iCs/>
          <w:sz w:val="20"/>
          <w:lang w:val="en-GB"/>
        </w:rPr>
        <w:t xml:space="preserve">-  </w:t>
      </w:r>
      <w:proofErr w:type="spellStart"/>
      <w:r w:rsidRPr="00BD5CD0">
        <w:rPr>
          <w:b w:val="0"/>
          <w:i/>
          <w:iCs/>
          <w:sz w:val="20"/>
        </w:rPr>
        <w:t>Rubber</w:t>
      </w:r>
      <w:proofErr w:type="spellEnd"/>
      <w:proofErr w:type="gramEnd"/>
      <w:r w:rsidRPr="00BD5CD0">
        <w:rPr>
          <w:b w:val="0"/>
          <w:i/>
          <w:iCs/>
          <w:sz w:val="20"/>
        </w:rPr>
        <w:t xml:space="preserve"> </w:t>
      </w:r>
      <w:proofErr w:type="spellStart"/>
      <w:r w:rsidRPr="00BD5CD0">
        <w:rPr>
          <w:b w:val="0"/>
          <w:i/>
          <w:iCs/>
          <w:sz w:val="20"/>
        </w:rPr>
        <w:t>and</w:t>
      </w:r>
      <w:proofErr w:type="spellEnd"/>
      <w:r w:rsidRPr="00BD5CD0">
        <w:rPr>
          <w:b w:val="0"/>
          <w:i/>
          <w:iCs/>
          <w:sz w:val="20"/>
        </w:rPr>
        <w:t xml:space="preserve"> </w:t>
      </w:r>
      <w:proofErr w:type="spellStart"/>
      <w:r w:rsidRPr="00BD5CD0">
        <w:rPr>
          <w:b w:val="0"/>
          <w:i/>
          <w:iCs/>
          <w:sz w:val="20"/>
        </w:rPr>
        <w:t>plastics</w:t>
      </w:r>
      <w:proofErr w:type="spellEnd"/>
      <w:r w:rsidRPr="00BD5CD0">
        <w:rPr>
          <w:b w:val="0"/>
          <w:i/>
          <w:iCs/>
          <w:sz w:val="20"/>
        </w:rPr>
        <w:t xml:space="preserve"> </w:t>
      </w:r>
      <w:proofErr w:type="spellStart"/>
      <w:r w:rsidRPr="00BD5CD0">
        <w:rPr>
          <w:b w:val="0"/>
          <w:i/>
          <w:iCs/>
          <w:sz w:val="20"/>
        </w:rPr>
        <w:t>products</w:t>
      </w:r>
      <w:proofErr w:type="spellEnd"/>
      <w:r w:rsidRPr="00BD5CD0">
        <w:rPr>
          <w:b w:val="0"/>
          <w:i/>
          <w:iCs/>
          <w:sz w:val="20"/>
        </w:rPr>
        <w:t xml:space="preserve">  </w:t>
      </w:r>
      <w:r w:rsidRPr="00BD5CD0">
        <w:rPr>
          <w:b w:val="0"/>
          <w:i/>
          <w:iCs/>
          <w:sz w:val="20"/>
          <w:lang w:val="en-GB"/>
        </w:rPr>
        <w:tab/>
        <w:t xml:space="preserve">  </w:t>
      </w:r>
    </w:p>
    <w:p w:rsidR="00BD5CD0" w:rsidRPr="00BD5CD0" w:rsidRDefault="00BD5CD0" w:rsidP="00A25730">
      <w:pPr>
        <w:pStyle w:val="Zkladntext2"/>
        <w:spacing w:line="288" w:lineRule="auto"/>
        <w:rPr>
          <w:b w:val="0"/>
          <w:i/>
          <w:iCs/>
          <w:sz w:val="20"/>
          <w:lang w:val="en-GB"/>
        </w:rPr>
      </w:pPr>
      <w:r w:rsidRPr="00BD5CD0">
        <w:rPr>
          <w:b w:val="0"/>
          <w:i/>
          <w:iCs/>
          <w:sz w:val="20"/>
          <w:lang w:val="en-GB"/>
        </w:rPr>
        <w:t xml:space="preserve">Tab.12b - Division 23 </w:t>
      </w:r>
      <w:proofErr w:type="gramStart"/>
      <w:r w:rsidRPr="00BD5CD0">
        <w:rPr>
          <w:b w:val="0"/>
          <w:i/>
          <w:iCs/>
          <w:sz w:val="20"/>
          <w:lang w:val="en-GB"/>
        </w:rPr>
        <w:t xml:space="preserve">-  </w:t>
      </w:r>
      <w:proofErr w:type="spellStart"/>
      <w:r w:rsidRPr="00BD5CD0">
        <w:rPr>
          <w:b w:val="0"/>
          <w:i/>
          <w:iCs/>
          <w:sz w:val="20"/>
        </w:rPr>
        <w:t>Other</w:t>
      </w:r>
      <w:proofErr w:type="spellEnd"/>
      <w:proofErr w:type="gramEnd"/>
      <w:r w:rsidRPr="00BD5CD0">
        <w:rPr>
          <w:b w:val="0"/>
          <w:i/>
          <w:iCs/>
          <w:sz w:val="20"/>
        </w:rPr>
        <w:t xml:space="preserve"> non-</w:t>
      </w:r>
      <w:proofErr w:type="spellStart"/>
      <w:r w:rsidRPr="00BD5CD0">
        <w:rPr>
          <w:b w:val="0"/>
          <w:i/>
          <w:iCs/>
          <w:sz w:val="20"/>
        </w:rPr>
        <w:t>metallic</w:t>
      </w:r>
      <w:proofErr w:type="spellEnd"/>
      <w:r w:rsidRPr="00BD5CD0">
        <w:rPr>
          <w:b w:val="0"/>
          <w:i/>
          <w:iCs/>
          <w:sz w:val="20"/>
        </w:rPr>
        <w:t xml:space="preserve"> </w:t>
      </w:r>
      <w:proofErr w:type="spellStart"/>
      <w:r w:rsidRPr="00BD5CD0">
        <w:rPr>
          <w:b w:val="0"/>
          <w:i/>
          <w:iCs/>
          <w:sz w:val="20"/>
        </w:rPr>
        <w:t>mineral</w:t>
      </w:r>
      <w:proofErr w:type="spellEnd"/>
      <w:r w:rsidRPr="00BD5CD0">
        <w:rPr>
          <w:b w:val="0"/>
          <w:i/>
          <w:iCs/>
          <w:sz w:val="20"/>
        </w:rPr>
        <w:t xml:space="preserve"> </w:t>
      </w:r>
      <w:proofErr w:type="spellStart"/>
      <w:r w:rsidRPr="00BD5CD0">
        <w:rPr>
          <w:b w:val="0"/>
          <w:i/>
          <w:iCs/>
          <w:sz w:val="20"/>
        </w:rPr>
        <w:t>products</w:t>
      </w:r>
      <w:proofErr w:type="spellEnd"/>
      <w:r w:rsidRPr="00BD5CD0">
        <w:rPr>
          <w:b w:val="0"/>
          <w:i/>
          <w:iCs/>
          <w:sz w:val="20"/>
          <w:lang w:val="en-GB"/>
        </w:rPr>
        <w:tab/>
        <w:t xml:space="preserve"> </w:t>
      </w:r>
    </w:p>
    <w:p w:rsidR="00BD5CD0" w:rsidRPr="00BD5CD0" w:rsidRDefault="00BD5CD0" w:rsidP="00A25730">
      <w:pPr>
        <w:pStyle w:val="Zkladntext2"/>
        <w:tabs>
          <w:tab w:val="left" w:pos="1843"/>
        </w:tabs>
        <w:spacing w:line="288" w:lineRule="auto"/>
        <w:rPr>
          <w:b w:val="0"/>
          <w:i/>
          <w:iCs/>
          <w:sz w:val="20"/>
          <w:lang w:val="en-GB"/>
        </w:rPr>
      </w:pPr>
      <w:r w:rsidRPr="00BD5CD0">
        <w:rPr>
          <w:b w:val="0"/>
          <w:i/>
          <w:iCs/>
          <w:sz w:val="20"/>
          <w:lang w:val="en-GB"/>
        </w:rPr>
        <w:t xml:space="preserve">Tab.13b - Division 24 </w:t>
      </w:r>
      <w:proofErr w:type="gramStart"/>
      <w:r w:rsidRPr="00BD5CD0">
        <w:rPr>
          <w:b w:val="0"/>
          <w:i/>
          <w:iCs/>
          <w:sz w:val="20"/>
          <w:lang w:val="en-GB"/>
        </w:rPr>
        <w:t xml:space="preserve">-  </w:t>
      </w:r>
      <w:r w:rsidRPr="00BD5CD0">
        <w:rPr>
          <w:b w:val="0"/>
          <w:i/>
          <w:iCs/>
          <w:sz w:val="20"/>
        </w:rPr>
        <w:t>Basic</w:t>
      </w:r>
      <w:proofErr w:type="gramEnd"/>
      <w:r w:rsidRPr="00BD5CD0">
        <w:rPr>
          <w:b w:val="0"/>
          <w:i/>
          <w:iCs/>
          <w:sz w:val="20"/>
        </w:rPr>
        <w:t xml:space="preserve"> metals  </w:t>
      </w:r>
      <w:r w:rsidRPr="00BD5CD0">
        <w:rPr>
          <w:b w:val="0"/>
          <w:i/>
          <w:iCs/>
          <w:sz w:val="20"/>
          <w:lang w:val="en-GB"/>
        </w:rPr>
        <w:tab/>
        <w:t xml:space="preserve">  </w:t>
      </w:r>
    </w:p>
    <w:p w:rsidR="00BD5CD0" w:rsidRPr="00BD5CD0" w:rsidRDefault="00BD5CD0" w:rsidP="00A25730">
      <w:pPr>
        <w:pStyle w:val="Zkladntext2"/>
        <w:spacing w:line="288" w:lineRule="auto"/>
        <w:rPr>
          <w:b w:val="0"/>
          <w:i/>
          <w:iCs/>
          <w:sz w:val="20"/>
          <w:lang w:val="en-GB"/>
        </w:rPr>
      </w:pPr>
      <w:r w:rsidRPr="00BD5CD0">
        <w:rPr>
          <w:b w:val="0"/>
          <w:i/>
          <w:iCs/>
          <w:sz w:val="20"/>
          <w:lang w:val="en-GB"/>
        </w:rPr>
        <w:t xml:space="preserve">Tab.14b - Division 25 </w:t>
      </w:r>
      <w:proofErr w:type="gramStart"/>
      <w:r w:rsidRPr="00BD5CD0">
        <w:rPr>
          <w:b w:val="0"/>
          <w:i/>
          <w:iCs/>
          <w:sz w:val="20"/>
          <w:lang w:val="en-GB"/>
        </w:rPr>
        <w:t xml:space="preserve">-  </w:t>
      </w:r>
      <w:proofErr w:type="spellStart"/>
      <w:r w:rsidRPr="00BD5CD0">
        <w:rPr>
          <w:b w:val="0"/>
          <w:i/>
          <w:iCs/>
          <w:sz w:val="20"/>
        </w:rPr>
        <w:t>Fabricated</w:t>
      </w:r>
      <w:proofErr w:type="spellEnd"/>
      <w:proofErr w:type="gramEnd"/>
      <w:r w:rsidRPr="00BD5CD0">
        <w:rPr>
          <w:b w:val="0"/>
          <w:i/>
          <w:iCs/>
          <w:sz w:val="20"/>
        </w:rPr>
        <w:t xml:space="preserve"> metal </w:t>
      </w:r>
      <w:proofErr w:type="spellStart"/>
      <w:r w:rsidRPr="00BD5CD0">
        <w:rPr>
          <w:b w:val="0"/>
          <w:i/>
          <w:iCs/>
          <w:sz w:val="20"/>
        </w:rPr>
        <w:t>products</w:t>
      </w:r>
      <w:proofErr w:type="spellEnd"/>
      <w:r w:rsidRPr="00BD5CD0">
        <w:rPr>
          <w:b w:val="0"/>
          <w:i/>
          <w:iCs/>
          <w:sz w:val="20"/>
        </w:rPr>
        <w:t xml:space="preserve">, </w:t>
      </w:r>
      <w:proofErr w:type="spellStart"/>
      <w:r w:rsidRPr="00BD5CD0">
        <w:rPr>
          <w:b w:val="0"/>
          <w:i/>
          <w:iCs/>
          <w:sz w:val="20"/>
        </w:rPr>
        <w:t>except</w:t>
      </w:r>
      <w:proofErr w:type="spellEnd"/>
      <w:r w:rsidRPr="00BD5CD0">
        <w:rPr>
          <w:b w:val="0"/>
          <w:i/>
          <w:iCs/>
          <w:sz w:val="20"/>
        </w:rPr>
        <w:t xml:space="preserve"> </w:t>
      </w:r>
      <w:proofErr w:type="spellStart"/>
      <w:r w:rsidRPr="00BD5CD0">
        <w:rPr>
          <w:b w:val="0"/>
          <w:i/>
          <w:iCs/>
          <w:sz w:val="20"/>
        </w:rPr>
        <w:t>machinery</w:t>
      </w:r>
      <w:proofErr w:type="spellEnd"/>
      <w:r w:rsidRPr="00BD5CD0">
        <w:rPr>
          <w:b w:val="0"/>
          <w:i/>
          <w:iCs/>
          <w:sz w:val="20"/>
        </w:rPr>
        <w:t xml:space="preserve"> </w:t>
      </w:r>
      <w:proofErr w:type="spellStart"/>
      <w:r w:rsidRPr="00BD5CD0">
        <w:rPr>
          <w:b w:val="0"/>
          <w:i/>
          <w:iCs/>
          <w:sz w:val="20"/>
        </w:rPr>
        <w:t>and</w:t>
      </w:r>
      <w:proofErr w:type="spellEnd"/>
      <w:r w:rsidRPr="00BD5CD0">
        <w:rPr>
          <w:b w:val="0"/>
          <w:i/>
          <w:iCs/>
          <w:sz w:val="20"/>
        </w:rPr>
        <w:t xml:space="preserve"> </w:t>
      </w:r>
      <w:proofErr w:type="spellStart"/>
      <w:r w:rsidRPr="00BD5CD0">
        <w:rPr>
          <w:b w:val="0"/>
          <w:i/>
          <w:iCs/>
          <w:sz w:val="20"/>
        </w:rPr>
        <w:t>equipment</w:t>
      </w:r>
      <w:proofErr w:type="spellEnd"/>
      <w:r w:rsidRPr="00BD5CD0">
        <w:rPr>
          <w:b w:val="0"/>
          <w:i/>
          <w:iCs/>
          <w:sz w:val="20"/>
        </w:rPr>
        <w:t xml:space="preserve">  </w:t>
      </w:r>
    </w:p>
    <w:p w:rsidR="00BD5CD0" w:rsidRPr="00BD5CD0" w:rsidRDefault="00BD5CD0" w:rsidP="00A25730">
      <w:pPr>
        <w:pStyle w:val="Zkladntext2"/>
        <w:spacing w:line="288" w:lineRule="auto"/>
        <w:rPr>
          <w:b w:val="0"/>
          <w:i/>
          <w:iCs/>
          <w:sz w:val="20"/>
          <w:lang w:val="en-GB"/>
        </w:rPr>
      </w:pPr>
      <w:r w:rsidRPr="00BD5CD0">
        <w:rPr>
          <w:b w:val="0"/>
          <w:i/>
          <w:iCs/>
          <w:sz w:val="20"/>
          <w:lang w:val="en-GB"/>
        </w:rPr>
        <w:t xml:space="preserve">Tab.15b - Division 27 </w:t>
      </w:r>
      <w:proofErr w:type="gramStart"/>
      <w:r w:rsidRPr="00BD5CD0">
        <w:rPr>
          <w:b w:val="0"/>
          <w:i/>
          <w:iCs/>
          <w:sz w:val="20"/>
          <w:lang w:val="en-GB"/>
        </w:rPr>
        <w:t xml:space="preserve">-  </w:t>
      </w:r>
      <w:proofErr w:type="spellStart"/>
      <w:r w:rsidRPr="00BD5CD0">
        <w:rPr>
          <w:b w:val="0"/>
          <w:i/>
          <w:iCs/>
          <w:sz w:val="20"/>
        </w:rPr>
        <w:t>Electrical</w:t>
      </w:r>
      <w:proofErr w:type="spellEnd"/>
      <w:proofErr w:type="gramEnd"/>
      <w:r w:rsidRPr="00BD5CD0">
        <w:rPr>
          <w:b w:val="0"/>
          <w:i/>
          <w:iCs/>
          <w:sz w:val="20"/>
        </w:rPr>
        <w:t xml:space="preserve"> </w:t>
      </w:r>
      <w:proofErr w:type="spellStart"/>
      <w:r w:rsidRPr="00BD5CD0">
        <w:rPr>
          <w:b w:val="0"/>
          <w:i/>
          <w:iCs/>
          <w:sz w:val="20"/>
        </w:rPr>
        <w:t>equipment</w:t>
      </w:r>
      <w:proofErr w:type="spellEnd"/>
    </w:p>
    <w:p w:rsidR="00BD5CD0" w:rsidRPr="00BD5CD0" w:rsidRDefault="00BD5CD0" w:rsidP="00A25730">
      <w:pPr>
        <w:pStyle w:val="Zkladntext2"/>
        <w:spacing w:line="288" w:lineRule="auto"/>
        <w:rPr>
          <w:b w:val="0"/>
          <w:bCs w:val="0"/>
          <w:i/>
          <w:iCs/>
          <w:sz w:val="20"/>
          <w:lang w:val="en-GB"/>
        </w:rPr>
      </w:pPr>
      <w:r w:rsidRPr="00BD5CD0">
        <w:rPr>
          <w:b w:val="0"/>
          <w:i/>
          <w:iCs/>
          <w:sz w:val="20"/>
          <w:lang w:val="en-GB"/>
        </w:rPr>
        <w:t xml:space="preserve">Tab.16b - Division 28 </w:t>
      </w:r>
      <w:proofErr w:type="gramStart"/>
      <w:r w:rsidRPr="00BD5CD0">
        <w:rPr>
          <w:b w:val="0"/>
          <w:i/>
          <w:iCs/>
          <w:sz w:val="20"/>
          <w:lang w:val="en-GB"/>
        </w:rPr>
        <w:t xml:space="preserve">-  </w:t>
      </w:r>
      <w:proofErr w:type="spellStart"/>
      <w:r w:rsidRPr="00BD5CD0">
        <w:rPr>
          <w:b w:val="0"/>
          <w:i/>
          <w:iCs/>
          <w:sz w:val="20"/>
        </w:rPr>
        <w:t>Machinery</w:t>
      </w:r>
      <w:proofErr w:type="spellEnd"/>
      <w:proofErr w:type="gramEnd"/>
      <w:r w:rsidRPr="00BD5CD0">
        <w:rPr>
          <w:b w:val="0"/>
          <w:i/>
          <w:iCs/>
          <w:sz w:val="20"/>
        </w:rPr>
        <w:t xml:space="preserve"> </w:t>
      </w:r>
      <w:proofErr w:type="spellStart"/>
      <w:r w:rsidRPr="00BD5CD0">
        <w:rPr>
          <w:b w:val="0"/>
          <w:i/>
          <w:iCs/>
          <w:sz w:val="20"/>
        </w:rPr>
        <w:t>and</w:t>
      </w:r>
      <w:proofErr w:type="spellEnd"/>
      <w:r w:rsidRPr="00BD5CD0">
        <w:rPr>
          <w:b w:val="0"/>
          <w:i/>
          <w:iCs/>
          <w:sz w:val="20"/>
        </w:rPr>
        <w:t xml:space="preserve"> </w:t>
      </w:r>
      <w:proofErr w:type="spellStart"/>
      <w:r w:rsidRPr="00BD5CD0">
        <w:rPr>
          <w:b w:val="0"/>
          <w:i/>
          <w:iCs/>
          <w:sz w:val="20"/>
        </w:rPr>
        <w:t>equipment</w:t>
      </w:r>
      <w:proofErr w:type="spellEnd"/>
      <w:r w:rsidRPr="00BD5CD0">
        <w:rPr>
          <w:b w:val="0"/>
          <w:i/>
          <w:iCs/>
          <w:sz w:val="20"/>
        </w:rPr>
        <w:t xml:space="preserve"> </w:t>
      </w:r>
      <w:proofErr w:type="spellStart"/>
      <w:r w:rsidRPr="00BD5CD0">
        <w:rPr>
          <w:b w:val="0"/>
          <w:i/>
          <w:iCs/>
          <w:sz w:val="20"/>
        </w:rPr>
        <w:t>n.e.c</w:t>
      </w:r>
      <w:proofErr w:type="spellEnd"/>
      <w:r w:rsidRPr="00BD5CD0">
        <w:rPr>
          <w:b w:val="0"/>
          <w:i/>
          <w:iCs/>
          <w:sz w:val="20"/>
        </w:rPr>
        <w:t>.</w:t>
      </w:r>
      <w:r w:rsidRPr="00BD5CD0">
        <w:rPr>
          <w:b w:val="0"/>
          <w:i/>
          <w:iCs/>
          <w:sz w:val="20"/>
          <w:lang w:val="en-GB"/>
        </w:rPr>
        <w:tab/>
        <w:t xml:space="preserve"> </w:t>
      </w:r>
    </w:p>
    <w:p w:rsidR="00BD5CD0" w:rsidRPr="00BD5CD0" w:rsidRDefault="00BD5CD0" w:rsidP="00A25730">
      <w:pPr>
        <w:pStyle w:val="Zkladntext2"/>
        <w:spacing w:line="288" w:lineRule="auto"/>
        <w:rPr>
          <w:b w:val="0"/>
          <w:i/>
          <w:iCs/>
          <w:sz w:val="20"/>
          <w:lang w:val="en-GB"/>
        </w:rPr>
      </w:pPr>
      <w:r w:rsidRPr="00BD5CD0">
        <w:rPr>
          <w:b w:val="0"/>
          <w:i/>
          <w:iCs/>
          <w:sz w:val="20"/>
          <w:lang w:val="en-GB"/>
        </w:rPr>
        <w:t xml:space="preserve">Tab.17b - Division 29 </w:t>
      </w:r>
      <w:proofErr w:type="gramStart"/>
      <w:r w:rsidRPr="00BD5CD0">
        <w:rPr>
          <w:b w:val="0"/>
          <w:i/>
          <w:iCs/>
          <w:sz w:val="20"/>
          <w:lang w:val="en-GB"/>
        </w:rPr>
        <w:t xml:space="preserve">-  </w:t>
      </w:r>
      <w:r w:rsidRPr="00BD5CD0">
        <w:rPr>
          <w:b w:val="0"/>
          <w:i/>
          <w:iCs/>
          <w:sz w:val="20"/>
        </w:rPr>
        <w:t>Motor</w:t>
      </w:r>
      <w:proofErr w:type="gramEnd"/>
      <w:r w:rsidRPr="00BD5CD0">
        <w:rPr>
          <w:b w:val="0"/>
          <w:i/>
          <w:iCs/>
          <w:sz w:val="20"/>
        </w:rPr>
        <w:t xml:space="preserve"> </w:t>
      </w:r>
      <w:proofErr w:type="spellStart"/>
      <w:r w:rsidRPr="00BD5CD0">
        <w:rPr>
          <w:b w:val="0"/>
          <w:i/>
          <w:iCs/>
          <w:sz w:val="20"/>
        </w:rPr>
        <w:t>vehicles</w:t>
      </w:r>
      <w:proofErr w:type="spellEnd"/>
      <w:r w:rsidRPr="00BD5CD0">
        <w:rPr>
          <w:b w:val="0"/>
          <w:i/>
          <w:iCs/>
          <w:sz w:val="20"/>
        </w:rPr>
        <w:t xml:space="preserve">, </w:t>
      </w:r>
      <w:proofErr w:type="spellStart"/>
      <w:r w:rsidRPr="00BD5CD0">
        <w:rPr>
          <w:b w:val="0"/>
          <w:i/>
          <w:iCs/>
          <w:sz w:val="20"/>
        </w:rPr>
        <w:t>trailers</w:t>
      </w:r>
      <w:proofErr w:type="spellEnd"/>
      <w:r w:rsidRPr="00BD5CD0">
        <w:rPr>
          <w:b w:val="0"/>
          <w:i/>
          <w:iCs/>
          <w:sz w:val="20"/>
        </w:rPr>
        <w:t xml:space="preserve"> </w:t>
      </w:r>
      <w:proofErr w:type="spellStart"/>
      <w:r w:rsidRPr="00BD5CD0">
        <w:rPr>
          <w:b w:val="0"/>
          <w:i/>
          <w:iCs/>
          <w:sz w:val="20"/>
        </w:rPr>
        <w:t>and</w:t>
      </w:r>
      <w:proofErr w:type="spellEnd"/>
      <w:r w:rsidRPr="00BD5CD0">
        <w:rPr>
          <w:b w:val="0"/>
          <w:i/>
          <w:iCs/>
          <w:sz w:val="20"/>
        </w:rPr>
        <w:t xml:space="preserve"> </w:t>
      </w:r>
      <w:proofErr w:type="spellStart"/>
      <w:r w:rsidRPr="00BD5CD0">
        <w:rPr>
          <w:b w:val="0"/>
          <w:i/>
          <w:iCs/>
          <w:sz w:val="20"/>
        </w:rPr>
        <w:t>semi</w:t>
      </w:r>
      <w:proofErr w:type="spellEnd"/>
      <w:r w:rsidRPr="00BD5CD0">
        <w:rPr>
          <w:b w:val="0"/>
          <w:i/>
          <w:iCs/>
          <w:sz w:val="20"/>
        </w:rPr>
        <w:t>-</w:t>
      </w:r>
      <w:proofErr w:type="spellStart"/>
      <w:r w:rsidRPr="00BD5CD0">
        <w:rPr>
          <w:b w:val="0"/>
          <w:i/>
          <w:iCs/>
          <w:sz w:val="20"/>
        </w:rPr>
        <w:t>trailers</w:t>
      </w:r>
      <w:proofErr w:type="spellEnd"/>
    </w:p>
    <w:p w:rsidR="00BD5CD0" w:rsidRPr="00BD5CD0" w:rsidRDefault="00BD5CD0" w:rsidP="00A25730">
      <w:pPr>
        <w:pStyle w:val="Zkladntext2"/>
        <w:spacing w:line="288" w:lineRule="auto"/>
        <w:rPr>
          <w:b w:val="0"/>
          <w:i/>
          <w:iCs/>
          <w:sz w:val="20"/>
          <w:lang w:val="en-GB"/>
        </w:rPr>
      </w:pPr>
      <w:r w:rsidRPr="00BD5CD0">
        <w:rPr>
          <w:b w:val="0"/>
          <w:i/>
          <w:iCs/>
          <w:sz w:val="20"/>
          <w:lang w:val="en-GB"/>
        </w:rPr>
        <w:t xml:space="preserve">Tab.18b - Division 31 </w:t>
      </w:r>
      <w:proofErr w:type="gramStart"/>
      <w:r w:rsidRPr="00BD5CD0">
        <w:rPr>
          <w:b w:val="0"/>
          <w:i/>
          <w:iCs/>
          <w:sz w:val="20"/>
          <w:lang w:val="en-GB"/>
        </w:rPr>
        <w:t xml:space="preserve">-  </w:t>
      </w:r>
      <w:proofErr w:type="spellStart"/>
      <w:r w:rsidRPr="00BD5CD0">
        <w:rPr>
          <w:b w:val="0"/>
          <w:i/>
          <w:iCs/>
          <w:sz w:val="20"/>
        </w:rPr>
        <w:t>Furniture</w:t>
      </w:r>
      <w:proofErr w:type="spellEnd"/>
      <w:proofErr w:type="gramEnd"/>
      <w:r w:rsidRPr="00BD5CD0">
        <w:rPr>
          <w:b w:val="0"/>
          <w:i/>
          <w:iCs/>
          <w:sz w:val="20"/>
          <w:lang w:val="en-GB"/>
        </w:rPr>
        <w:tab/>
        <w:t xml:space="preserve"> </w:t>
      </w:r>
    </w:p>
    <w:p w:rsidR="00BD5CD0" w:rsidRPr="00BD5CD0" w:rsidRDefault="00BD5CD0" w:rsidP="00A25730">
      <w:pPr>
        <w:pStyle w:val="Zkladntext2"/>
        <w:spacing w:line="288" w:lineRule="auto"/>
        <w:rPr>
          <w:b w:val="0"/>
          <w:i/>
          <w:iCs/>
          <w:sz w:val="20"/>
          <w:lang w:val="en-GB"/>
        </w:rPr>
      </w:pPr>
      <w:r w:rsidRPr="00BD5CD0">
        <w:rPr>
          <w:b w:val="0"/>
          <w:i/>
          <w:iCs/>
          <w:sz w:val="20"/>
          <w:lang w:val="en-GB"/>
        </w:rPr>
        <w:t xml:space="preserve">Tab.19b - Division 32 - </w:t>
      </w:r>
      <w:proofErr w:type="spellStart"/>
      <w:r w:rsidRPr="00BD5CD0">
        <w:rPr>
          <w:b w:val="0"/>
          <w:i/>
          <w:iCs/>
          <w:sz w:val="20"/>
        </w:rPr>
        <w:t>Other</w:t>
      </w:r>
      <w:proofErr w:type="spellEnd"/>
      <w:r w:rsidRPr="00BD5CD0">
        <w:rPr>
          <w:b w:val="0"/>
          <w:i/>
          <w:iCs/>
          <w:sz w:val="20"/>
        </w:rPr>
        <w:t xml:space="preserve"> </w:t>
      </w:r>
      <w:proofErr w:type="spellStart"/>
      <w:r w:rsidRPr="00BD5CD0">
        <w:rPr>
          <w:b w:val="0"/>
          <w:i/>
          <w:iCs/>
          <w:sz w:val="20"/>
        </w:rPr>
        <w:t>manufactured</w:t>
      </w:r>
      <w:proofErr w:type="spellEnd"/>
      <w:r w:rsidRPr="00BD5CD0">
        <w:rPr>
          <w:b w:val="0"/>
          <w:i/>
          <w:iCs/>
          <w:sz w:val="20"/>
        </w:rPr>
        <w:t xml:space="preserve"> </w:t>
      </w:r>
      <w:proofErr w:type="spellStart"/>
      <w:r w:rsidRPr="00BD5CD0">
        <w:rPr>
          <w:b w:val="0"/>
          <w:i/>
          <w:iCs/>
          <w:sz w:val="20"/>
        </w:rPr>
        <w:t>goods</w:t>
      </w:r>
      <w:proofErr w:type="spellEnd"/>
      <w:r w:rsidRPr="00BD5CD0">
        <w:rPr>
          <w:b w:val="0"/>
          <w:i/>
          <w:iCs/>
          <w:sz w:val="20"/>
        </w:rPr>
        <w:t xml:space="preserve">                    </w:t>
      </w:r>
      <w:r w:rsidRPr="00BD5CD0">
        <w:rPr>
          <w:b w:val="0"/>
          <w:i/>
          <w:iCs/>
          <w:sz w:val="20"/>
          <w:lang w:val="en-GB"/>
        </w:rPr>
        <w:tab/>
        <w:t xml:space="preserve"> </w:t>
      </w:r>
    </w:p>
    <w:p w:rsidR="00BD5CD0" w:rsidRPr="00BD5CD0" w:rsidRDefault="00BD5CD0" w:rsidP="00A25730">
      <w:pPr>
        <w:pStyle w:val="Zkladntext2"/>
        <w:tabs>
          <w:tab w:val="left" w:pos="9498"/>
        </w:tabs>
        <w:spacing w:line="288" w:lineRule="auto"/>
        <w:rPr>
          <w:b w:val="0"/>
          <w:i/>
          <w:iCs/>
          <w:sz w:val="20"/>
        </w:rPr>
      </w:pPr>
      <w:r w:rsidRPr="00BD5CD0">
        <w:rPr>
          <w:b w:val="0"/>
          <w:i/>
          <w:iCs/>
          <w:sz w:val="20"/>
          <w:lang w:val="en-GB"/>
        </w:rPr>
        <w:t xml:space="preserve">Tab.20b - Division 35 </w:t>
      </w:r>
      <w:proofErr w:type="gramStart"/>
      <w:r w:rsidRPr="00BD5CD0">
        <w:rPr>
          <w:b w:val="0"/>
          <w:i/>
          <w:iCs/>
          <w:sz w:val="20"/>
          <w:lang w:val="en-GB"/>
        </w:rPr>
        <w:t xml:space="preserve">-  </w:t>
      </w:r>
      <w:proofErr w:type="spellStart"/>
      <w:r w:rsidRPr="00BD5CD0">
        <w:rPr>
          <w:b w:val="0"/>
          <w:i/>
          <w:iCs/>
          <w:sz w:val="20"/>
        </w:rPr>
        <w:t>Elecricity</w:t>
      </w:r>
      <w:proofErr w:type="spellEnd"/>
      <w:proofErr w:type="gramEnd"/>
      <w:r w:rsidRPr="00BD5CD0">
        <w:rPr>
          <w:b w:val="0"/>
          <w:i/>
          <w:iCs/>
          <w:sz w:val="20"/>
        </w:rPr>
        <w:t xml:space="preserve">, </w:t>
      </w:r>
      <w:proofErr w:type="spellStart"/>
      <w:r w:rsidRPr="00BD5CD0">
        <w:rPr>
          <w:b w:val="0"/>
          <w:i/>
          <w:iCs/>
          <w:sz w:val="20"/>
        </w:rPr>
        <w:t>gas</w:t>
      </w:r>
      <w:proofErr w:type="spellEnd"/>
      <w:r w:rsidRPr="00BD5CD0">
        <w:rPr>
          <w:b w:val="0"/>
          <w:i/>
          <w:iCs/>
          <w:sz w:val="20"/>
        </w:rPr>
        <w:t xml:space="preserve">, </w:t>
      </w:r>
      <w:proofErr w:type="spellStart"/>
      <w:r w:rsidRPr="00BD5CD0">
        <w:rPr>
          <w:b w:val="0"/>
          <w:i/>
          <w:iCs/>
          <w:sz w:val="20"/>
        </w:rPr>
        <w:t>steam</w:t>
      </w:r>
      <w:proofErr w:type="spellEnd"/>
      <w:r w:rsidRPr="00BD5CD0">
        <w:rPr>
          <w:b w:val="0"/>
          <w:i/>
          <w:iCs/>
          <w:sz w:val="20"/>
        </w:rPr>
        <w:t xml:space="preserve"> </w:t>
      </w:r>
      <w:proofErr w:type="spellStart"/>
      <w:r w:rsidRPr="00BD5CD0">
        <w:rPr>
          <w:b w:val="0"/>
          <w:i/>
          <w:iCs/>
          <w:sz w:val="20"/>
        </w:rPr>
        <w:t>and</w:t>
      </w:r>
      <w:proofErr w:type="spellEnd"/>
      <w:r w:rsidRPr="00BD5CD0">
        <w:rPr>
          <w:b w:val="0"/>
          <w:i/>
          <w:iCs/>
          <w:sz w:val="20"/>
        </w:rPr>
        <w:t xml:space="preserve"> </w:t>
      </w:r>
      <w:proofErr w:type="spellStart"/>
      <w:r w:rsidRPr="00BD5CD0">
        <w:rPr>
          <w:b w:val="0"/>
          <w:i/>
          <w:iCs/>
          <w:sz w:val="20"/>
        </w:rPr>
        <w:t>air</w:t>
      </w:r>
      <w:proofErr w:type="spellEnd"/>
      <w:r w:rsidRPr="00BD5CD0">
        <w:rPr>
          <w:b w:val="0"/>
          <w:i/>
          <w:iCs/>
          <w:sz w:val="20"/>
        </w:rPr>
        <w:t xml:space="preserve"> </w:t>
      </w:r>
      <w:proofErr w:type="spellStart"/>
      <w:r w:rsidRPr="00BD5CD0">
        <w:rPr>
          <w:b w:val="0"/>
          <w:i/>
          <w:iCs/>
          <w:sz w:val="20"/>
        </w:rPr>
        <w:t>conditioning</w:t>
      </w:r>
      <w:proofErr w:type="spellEnd"/>
      <w:r w:rsidRPr="00BD5CD0">
        <w:rPr>
          <w:b w:val="0"/>
          <w:i/>
          <w:iCs/>
          <w:sz w:val="20"/>
        </w:rPr>
        <w:t xml:space="preserve">   </w:t>
      </w:r>
    </w:p>
    <w:p w:rsidR="00BD5CD0" w:rsidRPr="00BD5CD0" w:rsidRDefault="00BD5CD0" w:rsidP="00A25730">
      <w:pPr>
        <w:pStyle w:val="Zkladntext2"/>
        <w:spacing w:line="288" w:lineRule="auto"/>
        <w:rPr>
          <w:b w:val="0"/>
          <w:i/>
          <w:iCs/>
          <w:sz w:val="20"/>
        </w:rPr>
      </w:pPr>
      <w:r w:rsidRPr="00BD5CD0">
        <w:rPr>
          <w:b w:val="0"/>
          <w:i/>
          <w:iCs/>
          <w:sz w:val="20"/>
          <w:lang w:val="en-GB"/>
        </w:rPr>
        <w:t xml:space="preserve">Tab.21b - Division 36 </w:t>
      </w:r>
      <w:proofErr w:type="gramStart"/>
      <w:r w:rsidRPr="00BD5CD0">
        <w:rPr>
          <w:b w:val="0"/>
          <w:i/>
          <w:iCs/>
          <w:sz w:val="20"/>
          <w:lang w:val="en-GB"/>
        </w:rPr>
        <w:t xml:space="preserve">-  </w:t>
      </w:r>
      <w:proofErr w:type="spellStart"/>
      <w:r w:rsidRPr="00BD5CD0">
        <w:rPr>
          <w:b w:val="0"/>
          <w:i/>
          <w:iCs/>
          <w:sz w:val="20"/>
        </w:rPr>
        <w:t>Natural</w:t>
      </w:r>
      <w:proofErr w:type="spellEnd"/>
      <w:proofErr w:type="gramEnd"/>
      <w:r w:rsidRPr="00BD5CD0">
        <w:rPr>
          <w:b w:val="0"/>
          <w:i/>
          <w:iCs/>
          <w:sz w:val="20"/>
        </w:rPr>
        <w:t xml:space="preserve"> </w:t>
      </w:r>
      <w:proofErr w:type="spellStart"/>
      <w:r w:rsidRPr="00BD5CD0">
        <w:rPr>
          <w:b w:val="0"/>
          <w:i/>
          <w:iCs/>
          <w:sz w:val="20"/>
        </w:rPr>
        <w:t>water</w:t>
      </w:r>
      <w:proofErr w:type="spellEnd"/>
      <w:r w:rsidRPr="00BD5CD0">
        <w:rPr>
          <w:b w:val="0"/>
          <w:i/>
          <w:iCs/>
          <w:sz w:val="20"/>
        </w:rPr>
        <w:t xml:space="preserve">; </w:t>
      </w:r>
      <w:proofErr w:type="spellStart"/>
      <w:r w:rsidRPr="00BD5CD0">
        <w:rPr>
          <w:b w:val="0"/>
          <w:i/>
          <w:iCs/>
          <w:sz w:val="20"/>
        </w:rPr>
        <w:t>treatment</w:t>
      </w:r>
      <w:proofErr w:type="spellEnd"/>
      <w:r w:rsidRPr="00BD5CD0">
        <w:rPr>
          <w:b w:val="0"/>
          <w:i/>
          <w:iCs/>
          <w:sz w:val="20"/>
        </w:rPr>
        <w:t xml:space="preserve"> </w:t>
      </w:r>
      <w:proofErr w:type="spellStart"/>
      <w:r w:rsidRPr="00BD5CD0">
        <w:rPr>
          <w:b w:val="0"/>
          <w:i/>
          <w:iCs/>
          <w:sz w:val="20"/>
        </w:rPr>
        <w:t>and</w:t>
      </w:r>
      <w:proofErr w:type="spellEnd"/>
      <w:r w:rsidRPr="00BD5CD0">
        <w:rPr>
          <w:b w:val="0"/>
          <w:i/>
          <w:iCs/>
          <w:sz w:val="20"/>
        </w:rPr>
        <w:t xml:space="preserve"> </w:t>
      </w:r>
      <w:proofErr w:type="spellStart"/>
      <w:r w:rsidRPr="00BD5CD0">
        <w:rPr>
          <w:b w:val="0"/>
          <w:i/>
          <w:iCs/>
          <w:sz w:val="20"/>
        </w:rPr>
        <w:t>supply</w:t>
      </w:r>
      <w:proofErr w:type="spellEnd"/>
      <w:r w:rsidRPr="00BD5CD0">
        <w:rPr>
          <w:b w:val="0"/>
          <w:i/>
          <w:iCs/>
          <w:sz w:val="20"/>
        </w:rPr>
        <w:t xml:space="preserve"> </w:t>
      </w:r>
      <w:proofErr w:type="spellStart"/>
      <w:r w:rsidRPr="00BD5CD0">
        <w:rPr>
          <w:b w:val="0"/>
          <w:i/>
          <w:iCs/>
          <w:sz w:val="20"/>
        </w:rPr>
        <w:t>services</w:t>
      </w:r>
      <w:proofErr w:type="spellEnd"/>
      <w:r w:rsidRPr="00BD5CD0">
        <w:rPr>
          <w:b w:val="0"/>
          <w:i/>
          <w:iCs/>
          <w:sz w:val="20"/>
        </w:rPr>
        <w:t xml:space="preserve">   </w:t>
      </w:r>
    </w:p>
    <w:p w:rsidR="00DA4FC8" w:rsidRDefault="00DA4FC8" w:rsidP="00DA4FC8">
      <w:pPr>
        <w:pStyle w:val="Nadpis1"/>
        <w:jc w:val="center"/>
      </w:pPr>
    </w:p>
    <w:p w:rsidR="00DA4FC8" w:rsidRDefault="00DA4FC8" w:rsidP="00DA4FC8">
      <w:pPr>
        <w:pStyle w:val="Nadpis1"/>
        <w:jc w:val="center"/>
      </w:pPr>
    </w:p>
    <w:p w:rsidR="00DA4FC8" w:rsidRDefault="00DA4FC8" w:rsidP="00DA4FC8">
      <w:pPr>
        <w:pStyle w:val="Nadpis1"/>
        <w:jc w:val="center"/>
      </w:pPr>
    </w:p>
    <w:p w:rsidR="00DA4FC8" w:rsidRDefault="00DA4FC8" w:rsidP="00DA4FC8">
      <w:pPr>
        <w:pStyle w:val="Nadpis1"/>
        <w:jc w:val="center"/>
      </w:pPr>
    </w:p>
    <w:p w:rsidR="00DA4FC8" w:rsidRDefault="00DA4FC8" w:rsidP="00DA4FC8">
      <w:pPr>
        <w:pStyle w:val="Nadpis1"/>
        <w:jc w:val="center"/>
      </w:pPr>
    </w:p>
    <w:sectPr w:rsidR="00DA4FC8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4B50" w:rsidRDefault="006B4B50" w:rsidP="00E71A58">
      <w:r>
        <w:separator/>
      </w:r>
    </w:p>
  </w:endnote>
  <w:endnote w:type="continuationSeparator" w:id="0">
    <w:p w:rsidR="006B4B50" w:rsidRDefault="006B4B50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F04" w:rsidRPr="0049332A" w:rsidRDefault="009F02BF" w:rsidP="00A418BC">
    <w:pPr>
      <w:pStyle w:val="Zpat"/>
      <w:rPr>
        <w:i/>
        <w:szCs w:val="16"/>
      </w:rPr>
    </w:pPr>
    <w:r w:rsidRPr="009F02BF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1" type="#_x0000_t75" style="position:absolute;margin-left:-43.95pt;margin-top:-5.1pt;width:33.45pt;height:15.95pt;z-index:2;mso-position-horizontal:right">
          <v:imagedata r:id="rId1" o:title="CSU RGB CB CZ logo-01"/>
        </v:shape>
      </w:pict>
    </w:r>
    <w:r w:rsidRPr="00F1639F">
      <w:rPr>
        <w:szCs w:val="16"/>
      </w:rPr>
      <w:fldChar w:fldCharType="begin"/>
    </w:r>
    <w:r w:rsidR="00844F04" w:rsidRPr="00F1639F">
      <w:rPr>
        <w:szCs w:val="16"/>
      </w:rPr>
      <w:instrText>PAGE   \* MERGEFORMAT</w:instrText>
    </w:r>
    <w:r w:rsidRPr="00F1639F">
      <w:rPr>
        <w:szCs w:val="16"/>
      </w:rPr>
      <w:fldChar w:fldCharType="separate"/>
    </w:r>
    <w:r w:rsidR="00AC26CB">
      <w:rPr>
        <w:szCs w:val="16"/>
      </w:rPr>
      <w:t>6</w:t>
    </w:r>
    <w:r w:rsidRPr="00F1639F">
      <w:rPr>
        <w:szCs w:val="16"/>
      </w:rPr>
      <w:fldChar w:fldCharType="end"/>
    </w:r>
    <w:r w:rsidR="00844F04" w:rsidRPr="00F1639F">
      <w:rPr>
        <w:szCs w:val="16"/>
      </w:rPr>
      <w:tab/>
    </w:r>
    <w:r w:rsidR="00844F04">
      <w:rPr>
        <w:szCs w:val="16"/>
      </w:rPr>
      <w:t xml:space="preserve">2015  / </w:t>
    </w:r>
    <w:r w:rsidR="00844F04" w:rsidRPr="0049332A">
      <w:rPr>
        <w:i/>
        <w:szCs w:val="16"/>
      </w:rPr>
      <w:t>2015</w:t>
    </w:r>
  </w:p>
  <w:p w:rsidR="00844F04" w:rsidRPr="00F1639F" w:rsidRDefault="00844F04" w:rsidP="00A418BC">
    <w:pPr>
      <w:pStyle w:val="Zpat"/>
      <w:rPr>
        <w:szCs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F04" w:rsidRPr="00F1639F" w:rsidRDefault="009F02BF" w:rsidP="00A418BC">
    <w:pPr>
      <w:pStyle w:val="Zpat"/>
      <w:rPr>
        <w:szCs w:val="16"/>
      </w:rPr>
    </w:pPr>
    <w:r w:rsidRPr="009F02BF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0" type="#_x0000_t75" style="position:absolute;margin-left:0;margin-top:-9.65pt;width:40.5pt;height:21.4pt;z-index:1;mso-position-horizontal:left">
          <v:imagedata r:id="rId1" o:title="CSU RGB CB CZ logo-02"/>
        </v:shape>
      </w:pict>
    </w:r>
    <w:r w:rsidR="00844F04" w:rsidRPr="00F1639F">
      <w:rPr>
        <w:szCs w:val="16"/>
      </w:rPr>
      <w:tab/>
    </w:r>
    <w:r w:rsidR="00844F04">
      <w:rPr>
        <w:rStyle w:val="ZpatChar"/>
        <w:szCs w:val="16"/>
      </w:rPr>
      <w:t>2015</w:t>
    </w:r>
    <w:r w:rsidR="00844F04" w:rsidRPr="00F1639F">
      <w:rPr>
        <w:rStyle w:val="ZpatChar"/>
        <w:szCs w:val="16"/>
      </w:rPr>
      <w:t xml:space="preserve"> / </w:t>
    </w:r>
    <w:r w:rsidR="00844F04">
      <w:rPr>
        <w:rStyle w:val="ZpatChar"/>
        <w:i/>
        <w:szCs w:val="16"/>
      </w:rPr>
      <w:t>2015</w:t>
    </w:r>
    <w:r w:rsidR="00844F04" w:rsidRPr="00F1639F">
      <w:rPr>
        <w:szCs w:val="16"/>
      </w:rPr>
      <w:tab/>
    </w:r>
    <w:r w:rsidRPr="00F1639F">
      <w:rPr>
        <w:rStyle w:val="ZpatChar"/>
        <w:szCs w:val="16"/>
      </w:rPr>
      <w:fldChar w:fldCharType="begin"/>
    </w:r>
    <w:r w:rsidR="00844F04" w:rsidRPr="00F1639F">
      <w:rPr>
        <w:rStyle w:val="ZpatChar"/>
        <w:szCs w:val="16"/>
      </w:rPr>
      <w:instrText>PAGE   \* MERGEFORMAT</w:instrText>
    </w:r>
    <w:r w:rsidRPr="00F1639F">
      <w:rPr>
        <w:rStyle w:val="ZpatChar"/>
        <w:szCs w:val="16"/>
      </w:rPr>
      <w:fldChar w:fldCharType="separate"/>
    </w:r>
    <w:r w:rsidR="00AC26CB">
      <w:rPr>
        <w:rStyle w:val="ZpatChar"/>
        <w:szCs w:val="16"/>
      </w:rPr>
      <w:t>5</w:t>
    </w:r>
    <w:r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4B50" w:rsidRDefault="006B4B50" w:rsidP="00E71A58">
      <w:r>
        <w:separator/>
      </w:r>
    </w:p>
  </w:footnote>
  <w:footnote w:type="continuationSeparator" w:id="0">
    <w:p w:rsidR="006B4B50" w:rsidRDefault="006B4B50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F04" w:rsidRDefault="00844F04" w:rsidP="00937AE2">
    <w:pPr>
      <w:pStyle w:val="Zhlav"/>
    </w:pPr>
    <w:r>
      <w:t>Výroba vybraných výrobků v průmyslu za rok 2015</w:t>
    </w:r>
  </w:p>
  <w:p w:rsidR="00844F04" w:rsidRPr="00937AE2" w:rsidRDefault="00844F04" w:rsidP="00937AE2">
    <w:pPr>
      <w:pStyle w:val="Zhlav"/>
      <w:rPr>
        <w:i/>
      </w:rPr>
    </w:pPr>
    <w:proofErr w:type="spellStart"/>
    <w:r>
      <w:rPr>
        <w:i/>
      </w:rPr>
      <w:t>Production</w:t>
    </w:r>
    <w:proofErr w:type="spellEnd"/>
    <w:r>
      <w:rPr>
        <w:i/>
      </w:rPr>
      <w:t xml:space="preserve"> </w:t>
    </w:r>
    <w:proofErr w:type="spellStart"/>
    <w:r>
      <w:rPr>
        <w:i/>
      </w:rPr>
      <w:t>of</w:t>
    </w:r>
    <w:proofErr w:type="spellEnd"/>
    <w:r>
      <w:rPr>
        <w:i/>
      </w:rPr>
      <w:t xml:space="preserve"> </w:t>
    </w:r>
    <w:proofErr w:type="spellStart"/>
    <w:r>
      <w:rPr>
        <w:i/>
      </w:rPr>
      <w:t>Selected</w:t>
    </w:r>
    <w:proofErr w:type="spellEnd"/>
    <w:r>
      <w:rPr>
        <w:i/>
      </w:rPr>
      <w:t xml:space="preserve"> </w:t>
    </w:r>
    <w:proofErr w:type="spellStart"/>
    <w:r>
      <w:rPr>
        <w:i/>
      </w:rPr>
      <w:t>Industrial</w:t>
    </w:r>
    <w:proofErr w:type="spellEnd"/>
    <w:r>
      <w:rPr>
        <w:i/>
      </w:rPr>
      <w:t xml:space="preserve"> </w:t>
    </w:r>
    <w:proofErr w:type="spellStart"/>
    <w:r>
      <w:rPr>
        <w:i/>
      </w:rPr>
      <w:t>Products</w:t>
    </w:r>
    <w:proofErr w:type="spellEnd"/>
    <w:r>
      <w:rPr>
        <w:i/>
      </w:rPr>
      <w:t xml:space="preserve"> in 2015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F04" w:rsidRDefault="00844F04" w:rsidP="00172814">
    <w:pPr>
      <w:pStyle w:val="Zhlav"/>
    </w:pPr>
    <w:r>
      <w:t>Výroba vybraných výrobků v průmyslu za rok 2015</w:t>
    </w:r>
  </w:p>
  <w:p w:rsidR="00844F04" w:rsidRPr="00937AE2" w:rsidRDefault="00844F04" w:rsidP="00172814">
    <w:pPr>
      <w:pStyle w:val="Zhlav"/>
      <w:rPr>
        <w:i/>
      </w:rPr>
    </w:pPr>
    <w:proofErr w:type="spellStart"/>
    <w:r>
      <w:rPr>
        <w:i/>
      </w:rPr>
      <w:t>Production</w:t>
    </w:r>
    <w:proofErr w:type="spellEnd"/>
    <w:r>
      <w:rPr>
        <w:i/>
      </w:rPr>
      <w:t xml:space="preserve"> </w:t>
    </w:r>
    <w:proofErr w:type="spellStart"/>
    <w:r>
      <w:rPr>
        <w:i/>
      </w:rPr>
      <w:t>of</w:t>
    </w:r>
    <w:proofErr w:type="spellEnd"/>
    <w:r>
      <w:rPr>
        <w:i/>
      </w:rPr>
      <w:t xml:space="preserve"> </w:t>
    </w:r>
    <w:proofErr w:type="spellStart"/>
    <w:r>
      <w:rPr>
        <w:i/>
      </w:rPr>
      <w:t>Selected</w:t>
    </w:r>
    <w:proofErr w:type="spellEnd"/>
    <w:r>
      <w:rPr>
        <w:i/>
      </w:rPr>
      <w:t xml:space="preserve"> </w:t>
    </w:r>
    <w:proofErr w:type="spellStart"/>
    <w:r>
      <w:rPr>
        <w:i/>
      </w:rPr>
      <w:t>Industrial</w:t>
    </w:r>
    <w:proofErr w:type="spellEnd"/>
    <w:r>
      <w:rPr>
        <w:i/>
      </w:rPr>
      <w:t xml:space="preserve"> </w:t>
    </w:r>
    <w:proofErr w:type="spellStart"/>
    <w:r>
      <w:rPr>
        <w:i/>
      </w:rPr>
      <w:t>Products</w:t>
    </w:r>
    <w:proofErr w:type="spellEnd"/>
    <w:r>
      <w:rPr>
        <w:i/>
      </w:rPr>
      <w:t xml:space="preserve"> in 2015</w:t>
    </w:r>
  </w:p>
  <w:p w:rsidR="00844F04" w:rsidRPr="00F0279F" w:rsidRDefault="00844F04" w:rsidP="00F0279F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7170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814"/>
    <w:rsid w:val="0000209D"/>
    <w:rsid w:val="00004D5A"/>
    <w:rsid w:val="000056D5"/>
    <w:rsid w:val="0000767A"/>
    <w:rsid w:val="00010702"/>
    <w:rsid w:val="000234D6"/>
    <w:rsid w:val="00023D29"/>
    <w:rsid w:val="00025ED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63555"/>
    <w:rsid w:val="000712B3"/>
    <w:rsid w:val="0008263E"/>
    <w:rsid w:val="00082C19"/>
    <w:rsid w:val="00085395"/>
    <w:rsid w:val="00087634"/>
    <w:rsid w:val="00087F2B"/>
    <w:rsid w:val="00095A42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0F5A3E"/>
    <w:rsid w:val="00100F5C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72814"/>
    <w:rsid w:val="00184B08"/>
    <w:rsid w:val="00185010"/>
    <w:rsid w:val="00197C85"/>
    <w:rsid w:val="001A552F"/>
    <w:rsid w:val="001B2CA9"/>
    <w:rsid w:val="001B3110"/>
    <w:rsid w:val="001B4729"/>
    <w:rsid w:val="001B6C09"/>
    <w:rsid w:val="001C05CD"/>
    <w:rsid w:val="001D68B2"/>
    <w:rsid w:val="001F4597"/>
    <w:rsid w:val="002118B9"/>
    <w:rsid w:val="00217C5B"/>
    <w:rsid w:val="0022139E"/>
    <w:rsid w:val="002252E0"/>
    <w:rsid w:val="002255F6"/>
    <w:rsid w:val="00227850"/>
    <w:rsid w:val="00230C6E"/>
    <w:rsid w:val="00234230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C43BD"/>
    <w:rsid w:val="002D0E59"/>
    <w:rsid w:val="002E02A1"/>
    <w:rsid w:val="002E4E4C"/>
    <w:rsid w:val="002E57D3"/>
    <w:rsid w:val="00302562"/>
    <w:rsid w:val="00304771"/>
    <w:rsid w:val="003052D4"/>
    <w:rsid w:val="0030557D"/>
    <w:rsid w:val="00306C5B"/>
    <w:rsid w:val="003209D6"/>
    <w:rsid w:val="0032656E"/>
    <w:rsid w:val="00332190"/>
    <w:rsid w:val="00344668"/>
    <w:rsid w:val="003462D9"/>
    <w:rsid w:val="00347CD4"/>
    <w:rsid w:val="003657F3"/>
    <w:rsid w:val="003818DC"/>
    <w:rsid w:val="00385D98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9332A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F06F5"/>
    <w:rsid w:val="004F33A0"/>
    <w:rsid w:val="004F78D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169"/>
    <w:rsid w:val="00532CE7"/>
    <w:rsid w:val="0053324C"/>
    <w:rsid w:val="00534715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041"/>
    <w:rsid w:val="005A5549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4803"/>
    <w:rsid w:val="00665BA4"/>
    <w:rsid w:val="00667A90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2DAB"/>
    <w:rsid w:val="006A6488"/>
    <w:rsid w:val="006B344A"/>
    <w:rsid w:val="006B4B50"/>
    <w:rsid w:val="006B78D8"/>
    <w:rsid w:val="006C113F"/>
    <w:rsid w:val="006C134E"/>
    <w:rsid w:val="006C56D4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D40DF"/>
    <w:rsid w:val="007E7E61"/>
    <w:rsid w:val="007F0845"/>
    <w:rsid w:val="007F41C4"/>
    <w:rsid w:val="0080213E"/>
    <w:rsid w:val="00807C82"/>
    <w:rsid w:val="0081376D"/>
    <w:rsid w:val="00816905"/>
    <w:rsid w:val="00821FF6"/>
    <w:rsid w:val="0083143E"/>
    <w:rsid w:val="00831CDE"/>
    <w:rsid w:val="00834304"/>
    <w:rsid w:val="00834FAA"/>
    <w:rsid w:val="00836086"/>
    <w:rsid w:val="00844F04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3E85"/>
    <w:rsid w:val="00894031"/>
    <w:rsid w:val="00894C03"/>
    <w:rsid w:val="0089609A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7AE2"/>
    <w:rsid w:val="0094427A"/>
    <w:rsid w:val="00956240"/>
    <w:rsid w:val="00974923"/>
    <w:rsid w:val="00980D3D"/>
    <w:rsid w:val="00992CF3"/>
    <w:rsid w:val="009968D6"/>
    <w:rsid w:val="009A1CAB"/>
    <w:rsid w:val="009A60D1"/>
    <w:rsid w:val="009B1415"/>
    <w:rsid w:val="009B6FD3"/>
    <w:rsid w:val="009C1750"/>
    <w:rsid w:val="009C2E29"/>
    <w:rsid w:val="009C554B"/>
    <w:rsid w:val="009C719E"/>
    <w:rsid w:val="009D3ACD"/>
    <w:rsid w:val="009E5DDB"/>
    <w:rsid w:val="009F02BF"/>
    <w:rsid w:val="009F4CA7"/>
    <w:rsid w:val="00A10D66"/>
    <w:rsid w:val="00A14114"/>
    <w:rsid w:val="00A23E43"/>
    <w:rsid w:val="00A25730"/>
    <w:rsid w:val="00A30F65"/>
    <w:rsid w:val="00A418BC"/>
    <w:rsid w:val="00A46DE0"/>
    <w:rsid w:val="00A50D73"/>
    <w:rsid w:val="00A52CAD"/>
    <w:rsid w:val="00A53FC7"/>
    <w:rsid w:val="00A546F2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C26CB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EC6"/>
    <w:rsid w:val="00B92C22"/>
    <w:rsid w:val="00B92D1D"/>
    <w:rsid w:val="00B938C5"/>
    <w:rsid w:val="00B95940"/>
    <w:rsid w:val="00BB46F3"/>
    <w:rsid w:val="00BB4CB1"/>
    <w:rsid w:val="00BB4F98"/>
    <w:rsid w:val="00BC7154"/>
    <w:rsid w:val="00BD366B"/>
    <w:rsid w:val="00BD5CD0"/>
    <w:rsid w:val="00BD6D50"/>
    <w:rsid w:val="00BE1250"/>
    <w:rsid w:val="00BE18B9"/>
    <w:rsid w:val="00BE2495"/>
    <w:rsid w:val="00BE3108"/>
    <w:rsid w:val="00BF1578"/>
    <w:rsid w:val="00C21F94"/>
    <w:rsid w:val="00C27913"/>
    <w:rsid w:val="00C27F41"/>
    <w:rsid w:val="00C33B68"/>
    <w:rsid w:val="00C36A79"/>
    <w:rsid w:val="00C405D4"/>
    <w:rsid w:val="00C4513B"/>
    <w:rsid w:val="00C54697"/>
    <w:rsid w:val="00C73885"/>
    <w:rsid w:val="00C747B1"/>
    <w:rsid w:val="00C82191"/>
    <w:rsid w:val="00C86368"/>
    <w:rsid w:val="00C90CF4"/>
    <w:rsid w:val="00C92EB6"/>
    <w:rsid w:val="00C93389"/>
    <w:rsid w:val="00CB4930"/>
    <w:rsid w:val="00CC02BD"/>
    <w:rsid w:val="00CC2E7D"/>
    <w:rsid w:val="00CD10A5"/>
    <w:rsid w:val="00CD2076"/>
    <w:rsid w:val="00CE670B"/>
    <w:rsid w:val="00CF51EC"/>
    <w:rsid w:val="00CF73AE"/>
    <w:rsid w:val="00D040DD"/>
    <w:rsid w:val="00D13986"/>
    <w:rsid w:val="00D14C5F"/>
    <w:rsid w:val="00D25F28"/>
    <w:rsid w:val="00D27973"/>
    <w:rsid w:val="00D50F46"/>
    <w:rsid w:val="00D66223"/>
    <w:rsid w:val="00D721ED"/>
    <w:rsid w:val="00D8084C"/>
    <w:rsid w:val="00DA4FC8"/>
    <w:rsid w:val="00DA7C0C"/>
    <w:rsid w:val="00DB060A"/>
    <w:rsid w:val="00DB2EC8"/>
    <w:rsid w:val="00DB5695"/>
    <w:rsid w:val="00DC5B3B"/>
    <w:rsid w:val="00DD129F"/>
    <w:rsid w:val="00DD1FAB"/>
    <w:rsid w:val="00DD685B"/>
    <w:rsid w:val="00DF42FF"/>
    <w:rsid w:val="00E01C0E"/>
    <w:rsid w:val="00E03F9A"/>
    <w:rsid w:val="00E04694"/>
    <w:rsid w:val="00E12B1E"/>
    <w:rsid w:val="00E17262"/>
    <w:rsid w:val="00E17CD4"/>
    <w:rsid w:val="00E253A2"/>
    <w:rsid w:val="00E3309D"/>
    <w:rsid w:val="00E50156"/>
    <w:rsid w:val="00E53470"/>
    <w:rsid w:val="00E539F6"/>
    <w:rsid w:val="00E57BFB"/>
    <w:rsid w:val="00E6519D"/>
    <w:rsid w:val="00E67696"/>
    <w:rsid w:val="00E71A58"/>
    <w:rsid w:val="00E72A7A"/>
    <w:rsid w:val="00E75C94"/>
    <w:rsid w:val="00E93820"/>
    <w:rsid w:val="00E96E34"/>
    <w:rsid w:val="00EA0C68"/>
    <w:rsid w:val="00EC03D7"/>
    <w:rsid w:val="00ED62C6"/>
    <w:rsid w:val="00ED64C1"/>
    <w:rsid w:val="00EE3446"/>
    <w:rsid w:val="00EE3E78"/>
    <w:rsid w:val="00EE4B1B"/>
    <w:rsid w:val="00EE7EB0"/>
    <w:rsid w:val="00EF150D"/>
    <w:rsid w:val="00EF1F5A"/>
    <w:rsid w:val="00F0279F"/>
    <w:rsid w:val="00F04811"/>
    <w:rsid w:val="00F0488C"/>
    <w:rsid w:val="00F0585C"/>
    <w:rsid w:val="00F15AAA"/>
    <w:rsid w:val="00F15BEF"/>
    <w:rsid w:val="00F1639F"/>
    <w:rsid w:val="00F24407"/>
    <w:rsid w:val="00F24FAA"/>
    <w:rsid w:val="00F3364D"/>
    <w:rsid w:val="00F437CC"/>
    <w:rsid w:val="00F47067"/>
    <w:rsid w:val="00F510D8"/>
    <w:rsid w:val="00F525EB"/>
    <w:rsid w:val="00F52DF4"/>
    <w:rsid w:val="00F63DDE"/>
    <w:rsid w:val="00F63FB7"/>
    <w:rsid w:val="00F649D2"/>
    <w:rsid w:val="00F6602B"/>
    <w:rsid w:val="00F66749"/>
    <w:rsid w:val="00F73A0C"/>
    <w:rsid w:val="00F756DB"/>
    <w:rsid w:val="00F85066"/>
    <w:rsid w:val="00F92638"/>
    <w:rsid w:val="00FA03C7"/>
    <w:rsid w:val="00FA30F7"/>
    <w:rsid w:val="00FA5D4D"/>
    <w:rsid w:val="00FB1D80"/>
    <w:rsid w:val="00FB7DCB"/>
    <w:rsid w:val="00FC0E5F"/>
    <w:rsid w:val="00FC1A95"/>
    <w:rsid w:val="00FC56DE"/>
    <w:rsid w:val="00FC684B"/>
    <w:rsid w:val="00FE2F78"/>
    <w:rsid w:val="00FE4AE5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  <w:lang w:bidi="ar-SA"/>
    </w:rPr>
  </w:style>
  <w:style w:type="paragraph" w:styleId="Podtitul">
    <w:name w:val="Subtitle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/>
      <w:b/>
      <w:sz w:val="28"/>
      <w:szCs w:val="24"/>
    </w:rPr>
  </w:style>
  <w:style w:type="character" w:customStyle="1" w:styleId="PodtitulChar">
    <w:name w:val="Podtitul Char"/>
    <w:link w:val="Podtitul"/>
    <w:uiPriority w:val="11"/>
    <w:rsid w:val="0012192F"/>
    <w:rPr>
      <w:rFonts w:ascii="Arial" w:eastAsia="Times New Roman" w:hAnsi="Arial"/>
      <w:b/>
      <w:sz w:val="28"/>
      <w:szCs w:val="24"/>
      <w:lang w:bidi="ar-SA"/>
    </w:rPr>
  </w:style>
  <w:style w:type="paragraph" w:styleId="Zkladntext2">
    <w:name w:val="Body Text 2"/>
    <w:basedOn w:val="Normln"/>
    <w:link w:val="Zkladntext2Char"/>
    <w:semiHidden/>
    <w:rsid w:val="00EE7EB0"/>
    <w:pPr>
      <w:tabs>
        <w:tab w:val="left" w:pos="426"/>
        <w:tab w:val="left" w:pos="1134"/>
        <w:tab w:val="left" w:pos="8505"/>
        <w:tab w:val="left" w:pos="9214"/>
      </w:tabs>
      <w:spacing w:after="0" w:line="240" w:lineRule="auto"/>
      <w:ind w:right="141"/>
    </w:pPr>
    <w:rPr>
      <w:rFonts w:cs="Arial"/>
      <w:b/>
      <w:bCs/>
      <w:sz w:val="24"/>
      <w:szCs w:val="20"/>
      <w:lang w:eastAsia="en-US"/>
    </w:rPr>
  </w:style>
  <w:style w:type="character" w:customStyle="1" w:styleId="Zkladntext2Char">
    <w:name w:val="Základní text 2 Char"/>
    <w:basedOn w:val="Standardnpsmoodstavce"/>
    <w:link w:val="Zkladntext2"/>
    <w:semiHidden/>
    <w:rsid w:val="00EE7EB0"/>
    <w:rPr>
      <w:rFonts w:ascii="Arial" w:eastAsia="Times New Roman" w:hAnsi="Arial" w:cs="Arial"/>
      <w:b/>
      <w:bCs/>
      <w:sz w:val="24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17281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72814"/>
    <w:rPr>
      <w:rFonts w:ascii="Arial" w:eastAsia="Times New Roman" w:hAnsi="Arial"/>
      <w:szCs w:val="24"/>
    </w:rPr>
  </w:style>
  <w:style w:type="paragraph" w:customStyle="1" w:styleId="Normln0">
    <w:name w:val="Normln"/>
    <w:rsid w:val="00172814"/>
    <w:pPr>
      <w:autoSpaceDE w:val="0"/>
      <w:autoSpaceDN w:val="0"/>
      <w:adjustRightInd w:val="0"/>
    </w:pPr>
    <w:rPr>
      <w:rFonts w:ascii="MS Sans Serif" w:eastAsia="Times New Roman" w:hAnsi="MS Sans Seri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U\PUBLIKACE\150140-16\pro%20tisk\15014016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320C4-FB1D-4FAC-9DC9-A2A23ED1E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15014016t</Template>
  <TotalTime>99</TotalTime>
  <Pages>6</Pages>
  <Words>967</Words>
  <Characters>5709</Characters>
  <Application>Microsoft Office Word</Application>
  <DocSecurity>0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Šabatková</dc:creator>
  <cp:lastModifiedBy>Jana Šabatková</cp:lastModifiedBy>
  <cp:revision>10</cp:revision>
  <cp:lastPrinted>2016-10-14T07:39:00Z</cp:lastPrinted>
  <dcterms:created xsi:type="dcterms:W3CDTF">2016-10-14T06:09:00Z</dcterms:created>
  <dcterms:modified xsi:type="dcterms:W3CDTF">2016-10-14T12:43:00Z</dcterms:modified>
</cp:coreProperties>
</file>