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3E6715">
        <w:t>červ</w:t>
      </w:r>
      <w:r w:rsidR="00054715">
        <w:t>en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3E6715">
        <w:rPr>
          <w:i/>
          <w:lang w:val="en-GB"/>
        </w:rPr>
        <w:t>consumer price indices in June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31F" w:rsidRDefault="00A9231F" w:rsidP="00E71A58">
      <w:r>
        <w:separator/>
      </w:r>
    </w:p>
  </w:endnote>
  <w:endnote w:type="continuationSeparator" w:id="0">
    <w:p w:rsidR="00A9231F" w:rsidRDefault="00A9231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3E6715">
      <w:rPr>
        <w:szCs w:val="16"/>
      </w:rPr>
      <w:t>červ</w:t>
    </w:r>
    <w:r w:rsidR="00054715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3E6715">
      <w:rPr>
        <w:rStyle w:val="ZpatChar"/>
        <w:i/>
        <w:szCs w:val="16"/>
      </w:rPr>
      <w:t>June</w:t>
    </w:r>
    <w:r w:rsidR="004D4B1B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31F" w:rsidRDefault="00A9231F" w:rsidP="00E71A58">
      <w:r>
        <w:separator/>
      </w:r>
    </w:p>
  </w:footnote>
  <w:footnote w:type="continuationSeparator" w:id="0">
    <w:p w:rsidR="00A9231F" w:rsidRDefault="00A9231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8BB3531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738F-119D-4B28-AD07-9A9B62B2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19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37</cp:revision>
  <cp:lastPrinted>2017-01-18T13:33:00Z</cp:lastPrinted>
  <dcterms:created xsi:type="dcterms:W3CDTF">2022-02-11T11:11:00Z</dcterms:created>
  <dcterms:modified xsi:type="dcterms:W3CDTF">2023-06-22T12:04:00Z</dcterms:modified>
</cp:coreProperties>
</file>