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AC2" w:rsidRDefault="00D15AC2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D15AC2" w:rsidRDefault="00D15AC2">
      <w:pPr>
        <w:jc w:val="center"/>
        <w:rPr>
          <w:rFonts w:ascii="Arial" w:hAnsi="Arial"/>
          <w:sz w:val="28"/>
        </w:rPr>
      </w:pPr>
    </w:p>
    <w:p w:rsidR="00D15AC2" w:rsidRDefault="00D15AC2">
      <w:pPr>
        <w:rPr>
          <w:rFonts w:ascii="Arial" w:hAnsi="Arial"/>
          <w:sz w:val="28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t.doc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o.doc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m.doc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k.doc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zemědělských plodin k 15. 9. 20</w:t>
      </w:r>
      <w:r w:rsidR="00045DA1">
        <w:rPr>
          <w:rFonts w:ascii="Arial" w:hAnsi="Arial"/>
          <w:sz w:val="20"/>
        </w:rPr>
        <w:t>22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211457">
        <w:rPr>
          <w:rFonts w:ascii="Arial" w:hAnsi="Arial"/>
          <w:sz w:val="20"/>
        </w:rPr>
        <w:t>2</w:t>
      </w:r>
      <w:r w:rsidR="00045DA1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01.xls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02.xls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BF1B7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kraje – </w:t>
      </w:r>
      <w:r w:rsidR="00D15AC2">
        <w:rPr>
          <w:rFonts w:ascii="Arial" w:hAnsi="Arial"/>
          <w:sz w:val="20"/>
        </w:rPr>
        <w:t>pšenice</w:t>
      </w:r>
      <w:r w:rsidR="00D15AC2"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 w:rsidR="00D15AC2">
        <w:rPr>
          <w:rFonts w:ascii="Arial" w:hAnsi="Arial"/>
          <w:sz w:val="20"/>
        </w:rPr>
        <w:t>03.xls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bookmarkStart w:id="0" w:name="_GoBack"/>
      <w:bookmarkEnd w:id="0"/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04.xls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05.xls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základní obiloviny, kukuři</w:t>
      </w:r>
      <w:r w:rsidR="00F527BC">
        <w:rPr>
          <w:rFonts w:ascii="Arial" w:hAnsi="Arial"/>
          <w:sz w:val="20"/>
        </w:rPr>
        <w:t xml:space="preserve">ce na zrno, obiloviny celkem  </w:t>
      </w:r>
      <w:r w:rsidR="00F527BC"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06.xls</w:t>
      </w:r>
    </w:p>
    <w:p w:rsidR="00F527BC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F527BC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hrách na zrno, lupina na zrno, bob na zrno</w:t>
      </w:r>
      <w:r>
        <w:rPr>
          <w:rFonts w:ascii="Arial" w:hAnsi="Arial"/>
          <w:sz w:val="20"/>
        </w:rPr>
        <w:tab/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07.xls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 w:rsidR="00D15AC2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8</w:t>
      </w:r>
      <w:r w:rsidR="00D15AC2"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cukrovka technická, řepka, mák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</w:t>
      </w:r>
      <w:r w:rsidR="00F527BC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A0EB2">
        <w:rPr>
          <w:rFonts w:ascii="Arial" w:hAnsi="Arial"/>
          <w:sz w:val="20"/>
        </w:rPr>
        <w:t>slunečnice, s</w:t>
      </w:r>
      <w:r w:rsidR="00837F88" w:rsidRPr="006A0EB2">
        <w:rPr>
          <w:rFonts w:ascii="Arial" w:hAnsi="Arial"/>
          <w:sz w:val="20"/>
        </w:rPr>
        <w:t>ó</w:t>
      </w:r>
      <w:r w:rsidRPr="006A0EB2">
        <w:rPr>
          <w:rFonts w:ascii="Arial" w:hAnsi="Arial"/>
          <w:sz w:val="20"/>
        </w:rPr>
        <w:t>ja, hořčice</w:t>
      </w:r>
      <w:r w:rsidR="00F527BC" w:rsidRPr="006A0EB2">
        <w:rPr>
          <w:rFonts w:ascii="Arial" w:hAnsi="Arial"/>
          <w:sz w:val="20"/>
        </w:rPr>
        <w:t xml:space="preserve">, len </w:t>
      </w:r>
      <w:r w:rsidR="00BD5DB2" w:rsidRPr="006A0EB2">
        <w:rPr>
          <w:rFonts w:ascii="Arial" w:hAnsi="Arial"/>
          <w:sz w:val="20"/>
        </w:rPr>
        <w:t>na semeno</w:t>
      </w:r>
      <w:r w:rsidRPr="006A0EB2">
        <w:rPr>
          <w:rFonts w:ascii="Arial" w:hAnsi="Arial"/>
          <w:sz w:val="20"/>
        </w:rPr>
        <w:tab/>
        <w:t xml:space="preserve"> </w:t>
      </w:r>
      <w:r w:rsidR="0014308F" w:rsidRPr="006A0EB2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 w:rsidR="00F527BC" w:rsidRPr="006A0EB2">
        <w:rPr>
          <w:rFonts w:ascii="Arial" w:hAnsi="Arial"/>
          <w:sz w:val="20"/>
        </w:rPr>
        <w:t>10</w:t>
      </w:r>
      <w:r w:rsidRPr="006A0EB2"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pícniny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 w:rsidR="00F527BC">
        <w:rPr>
          <w:rFonts w:ascii="Arial" w:hAnsi="Arial"/>
          <w:sz w:val="20"/>
        </w:rPr>
        <w:t>11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A0EB2">
        <w:rPr>
          <w:rFonts w:ascii="Arial" w:hAnsi="Arial"/>
          <w:sz w:val="20"/>
        </w:rPr>
        <w:t xml:space="preserve">mrkev, </w:t>
      </w:r>
      <w:r w:rsidR="00F527BC" w:rsidRPr="006A0EB2">
        <w:rPr>
          <w:rFonts w:ascii="Arial" w:hAnsi="Arial"/>
          <w:sz w:val="20"/>
        </w:rPr>
        <w:t xml:space="preserve">cibule, </w:t>
      </w:r>
      <w:r w:rsidRPr="006A0EB2">
        <w:rPr>
          <w:rFonts w:ascii="Arial" w:hAnsi="Arial"/>
          <w:sz w:val="20"/>
        </w:rPr>
        <w:t>květák</w:t>
      </w:r>
      <w:r w:rsidR="00F527BC" w:rsidRPr="006A0EB2">
        <w:rPr>
          <w:rFonts w:ascii="Arial" w:hAnsi="Arial"/>
          <w:sz w:val="20"/>
        </w:rPr>
        <w:t xml:space="preserve"> a brokolice</w:t>
      </w:r>
      <w:r w:rsidRPr="006A0EB2">
        <w:rPr>
          <w:rFonts w:ascii="Arial" w:hAnsi="Arial"/>
          <w:sz w:val="20"/>
        </w:rPr>
        <w:tab/>
        <w:t xml:space="preserve"> </w:t>
      </w:r>
      <w:r w:rsidR="0014308F" w:rsidRPr="006A0EB2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 w:rsidR="00F527BC" w:rsidRPr="006A0EB2">
        <w:rPr>
          <w:rFonts w:ascii="Arial" w:hAnsi="Arial"/>
          <w:sz w:val="20"/>
        </w:rPr>
        <w:t>12</w:t>
      </w:r>
      <w:r w:rsidRPr="006A0EB2">
        <w:rPr>
          <w:rFonts w:ascii="Arial" w:hAnsi="Arial"/>
          <w:sz w:val="20"/>
        </w:rPr>
        <w:t>.xls</w:t>
      </w: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A0EB2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A0EB2">
        <w:rPr>
          <w:rFonts w:ascii="Arial" w:hAnsi="Arial"/>
          <w:sz w:val="20"/>
        </w:rPr>
        <w:t xml:space="preserve">zelí, </w:t>
      </w:r>
      <w:r w:rsidR="00D15AC2" w:rsidRPr="006A0EB2">
        <w:rPr>
          <w:rFonts w:ascii="Arial" w:hAnsi="Arial"/>
          <w:sz w:val="20"/>
        </w:rPr>
        <w:t>okurky salátové, rajčata</w:t>
      </w:r>
      <w:r w:rsidR="00D15AC2" w:rsidRPr="006A0EB2">
        <w:rPr>
          <w:rFonts w:ascii="Arial" w:hAnsi="Arial"/>
          <w:sz w:val="20"/>
        </w:rPr>
        <w:tab/>
        <w:t xml:space="preserve"> </w:t>
      </w:r>
      <w:r w:rsidR="0014308F" w:rsidRPr="006A0EB2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 w:rsidRPr="006A0EB2">
        <w:rPr>
          <w:rFonts w:ascii="Arial" w:hAnsi="Arial"/>
          <w:sz w:val="20"/>
        </w:rPr>
        <w:t>13</w:t>
      </w:r>
      <w:r w:rsidR="00D15AC2" w:rsidRPr="006A0EB2">
        <w:rPr>
          <w:rFonts w:ascii="Arial" w:hAnsi="Arial"/>
          <w:sz w:val="20"/>
        </w:rPr>
        <w:t>.xls</w:t>
      </w: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ovoce</w:t>
      </w:r>
      <w:r w:rsidR="00D15AC2"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14</w:t>
      </w:r>
      <w:r w:rsidR="00D15AC2"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chmelnice, vinice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 w:rsidR="00F527BC">
        <w:rPr>
          <w:rFonts w:ascii="Arial" w:hAnsi="Arial"/>
          <w:sz w:val="20"/>
        </w:rPr>
        <w:t>15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 w:rsidR="00F527BC">
        <w:rPr>
          <w:rFonts w:ascii="Arial" w:hAnsi="Arial"/>
          <w:sz w:val="20"/>
        </w:rPr>
        <w:t>16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Obiloviny, pšenice ozimá, ječmen jarní, ostatní obiloviny – výnosy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g01.xls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Obiloviny, pšenice ozimá, ječmen jarní, ostatní obiloviny – produkce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g02.xls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Brambory, cukrovka technická, kukuřice na zeleno a siláž - výnosy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g03.xls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Brambory, cukrovka technická, kukuřice na zeleno a siláž - produkce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45DA1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g04.xls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D15AC2" w:rsidSect="00EC763A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08F"/>
    <w:rsid w:val="00042128"/>
    <w:rsid w:val="00045DA1"/>
    <w:rsid w:val="00112DDF"/>
    <w:rsid w:val="0014308F"/>
    <w:rsid w:val="00211457"/>
    <w:rsid w:val="00233A03"/>
    <w:rsid w:val="002B6F02"/>
    <w:rsid w:val="006A0EB2"/>
    <w:rsid w:val="00837F88"/>
    <w:rsid w:val="00845018"/>
    <w:rsid w:val="009F5DFF"/>
    <w:rsid w:val="00B65098"/>
    <w:rsid w:val="00BD5DB2"/>
    <w:rsid w:val="00BF1B7F"/>
    <w:rsid w:val="00D15AC2"/>
    <w:rsid w:val="00EC763A"/>
    <w:rsid w:val="00ED65CE"/>
    <w:rsid w:val="00F527BC"/>
    <w:rsid w:val="00FA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47ACE1"/>
  <w15:docId w15:val="{7D8507F6-5014-4180-82AD-5119333C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763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C763A"/>
    <w:pPr>
      <w:jc w:val="center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7</cp:revision>
  <cp:lastPrinted>2004-07-15T10:38:00Z</cp:lastPrinted>
  <dcterms:created xsi:type="dcterms:W3CDTF">2019-10-11T08:14:00Z</dcterms:created>
  <dcterms:modified xsi:type="dcterms:W3CDTF">2022-10-04T11:59:00Z</dcterms:modified>
</cp:coreProperties>
</file>