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0A" w:rsidRDefault="00EE7BB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A87D0A" w:rsidRDefault="00EE7BB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A87D0A" w:rsidRDefault="00EE7BB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A87D0A" w:rsidRDefault="00A87D0A">
      <w:pPr>
        <w:jc w:val="center"/>
        <w:rPr>
          <w:rFonts w:ascii="Arial" w:hAnsi="Arial"/>
          <w:b/>
          <w:sz w:val="32"/>
        </w:rPr>
      </w:pP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>
        <w:rPr>
          <w:rFonts w:ascii="Arial" w:hAnsi="Arial"/>
          <w:bCs/>
          <w:sz w:val="22"/>
        </w:rPr>
        <w:t xml:space="preserve"> 201</w:t>
      </w:r>
      <w:r w:rsidR="00203B5C">
        <w:rPr>
          <w:rFonts w:ascii="Arial" w:hAnsi="Arial"/>
          <w:bCs/>
          <w:sz w:val="22"/>
        </w:rPr>
        <w:t>7</w:t>
      </w:r>
    </w:p>
    <w:p w:rsidR="00A87D0A" w:rsidRDefault="00A87D0A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A87D0A">
        <w:trPr>
          <w:trHeight w:val="179"/>
        </w:trPr>
        <w:tc>
          <w:tcPr>
            <w:tcW w:w="5599" w:type="dxa"/>
          </w:tcPr>
          <w:p w:rsidR="00A87D0A" w:rsidRDefault="00EE7BB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A87D0A" w:rsidRDefault="00EE7BBE" w:rsidP="00203B5C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březen 201</w:t>
            </w:r>
            <w:r w:rsidR="00203B5C">
              <w:rPr>
                <w:rFonts w:ascii="Arial" w:hAnsi="Arial"/>
                <w:bCs/>
                <w:sz w:val="22"/>
              </w:rPr>
              <w:t>7</w:t>
            </w:r>
          </w:p>
        </w:tc>
      </w:tr>
      <w:tr w:rsidR="00A87D0A">
        <w:trPr>
          <w:trHeight w:val="315"/>
        </w:trPr>
        <w:tc>
          <w:tcPr>
            <w:tcW w:w="5599" w:type="dxa"/>
          </w:tcPr>
          <w:p w:rsidR="00A87D0A" w:rsidRDefault="00EE7BB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A87D0A" w:rsidRDefault="00EE7BBE" w:rsidP="00203B5C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March</w:t>
            </w:r>
            <w:r>
              <w:rPr>
                <w:b w:val="0"/>
                <w:bCs/>
                <w:sz w:val="22"/>
              </w:rPr>
              <w:t xml:space="preserve"> 201</w:t>
            </w:r>
            <w:r w:rsidR="00203B5C">
              <w:rPr>
                <w:b w:val="0"/>
                <w:bCs/>
                <w:sz w:val="22"/>
              </w:rPr>
              <w:t>7</w:t>
            </w:r>
          </w:p>
        </w:tc>
      </w:tr>
      <w:tr w:rsidR="00A87D0A">
        <w:tc>
          <w:tcPr>
            <w:tcW w:w="5599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A87D0A">
        <w:tc>
          <w:tcPr>
            <w:tcW w:w="5599" w:type="dxa"/>
          </w:tcPr>
          <w:p w:rsidR="00A87D0A" w:rsidRDefault="00EE7BBE" w:rsidP="00203B5C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C4E3D">
              <w:rPr>
                <w:b w:val="0"/>
                <w:bCs/>
                <w:sz w:val="22"/>
              </w:rPr>
              <w:t>270131</w:t>
            </w:r>
            <w:r>
              <w:rPr>
                <w:b w:val="0"/>
                <w:bCs/>
                <w:i w:val="0"/>
                <w:iCs w:val="0"/>
                <w:sz w:val="22"/>
              </w:rPr>
              <w:t>-1</w:t>
            </w:r>
            <w:r w:rsidR="00203B5C">
              <w:rPr>
                <w:b w:val="0"/>
                <w:bCs/>
                <w:i w:val="0"/>
                <w:iCs w:val="0"/>
                <w:sz w:val="22"/>
              </w:rPr>
              <w:t>7</w:t>
            </w: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EE7BB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A87D0A" w:rsidRDefault="00EE7B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předběžné výsledky za rok 201</w:t>
      </w:r>
      <w:r w:rsidR="00203B5C">
        <w:rPr>
          <w:rFonts w:ascii="Arial" w:hAnsi="Arial"/>
          <w:b/>
          <w:sz w:val="24"/>
        </w:rPr>
        <w:t>6</w:t>
      </w:r>
    </w:p>
    <w:p w:rsidR="00A87D0A" w:rsidRDefault="00A87D0A">
      <w:pPr>
        <w:jc w:val="center"/>
        <w:rPr>
          <w:rFonts w:ascii="Arial" w:hAnsi="Arial"/>
          <w:b/>
          <w:sz w:val="28"/>
        </w:rPr>
      </w:pPr>
    </w:p>
    <w:p w:rsidR="00A87D0A" w:rsidRDefault="00EE7BBE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A87D0A" w:rsidRDefault="00EE7BB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The Preliminary Results for the year</w:t>
      </w:r>
      <w:r>
        <w:rPr>
          <w:rFonts w:ascii="Arial" w:hAnsi="Arial"/>
          <w:b/>
          <w:i/>
          <w:iCs/>
          <w:sz w:val="24"/>
        </w:rPr>
        <w:t xml:space="preserve"> 201</w:t>
      </w:r>
      <w:r w:rsidR="00203B5C">
        <w:rPr>
          <w:rFonts w:ascii="Arial" w:hAnsi="Arial"/>
          <w:b/>
          <w:i/>
          <w:iCs/>
          <w:sz w:val="24"/>
        </w:rPr>
        <w:t>6</w:t>
      </w: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sz w:val="36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A87D0A" w:rsidRDefault="00EE7BBE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>Prepared by: Agriculture, Forestry and Environment Statistics</w:t>
      </w:r>
      <w:r>
        <w:rPr>
          <w:b w:val="0"/>
          <w:bCs/>
          <w:sz w:val="20"/>
        </w:rPr>
        <w:t xml:space="preserve"> Department</w:t>
      </w:r>
    </w:p>
    <w:p w:rsidR="00A87D0A" w:rsidRDefault="00EE7BBE">
      <w:pPr>
        <w:tabs>
          <w:tab w:val="left" w:pos="6510"/>
        </w:tabs>
        <w:rPr>
          <w:rFonts w:ascii="Arial" w:hAnsi="Arial"/>
          <w:bCs/>
        </w:rPr>
      </w:pPr>
      <w:r>
        <w:rPr>
          <w:rFonts w:ascii="Arial" w:hAnsi="Arial"/>
          <w:bCs/>
        </w:rPr>
        <w:t>Ředitel odboru /</w:t>
      </w:r>
      <w:r>
        <w:rPr>
          <w:rFonts w:ascii="Arial" w:hAnsi="Arial"/>
          <w:bCs/>
          <w:lang w:val="en-GB"/>
        </w:rPr>
        <w:t xml:space="preserve">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</w:rPr>
        <w:t>: Ing. Jiří Hrbek</w:t>
      </w:r>
      <w:r>
        <w:rPr>
          <w:rFonts w:ascii="Arial" w:hAnsi="Arial"/>
          <w:bCs/>
        </w:rPr>
        <w:tab/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483033" w:rsidRDefault="00EE7BB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Kontaktní zaměstnanci / 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</w:rPr>
        <w:t xml:space="preserve">s:  Ing. Hana Gregorová, </w:t>
      </w:r>
      <w:r w:rsidR="00483033">
        <w:rPr>
          <w:rFonts w:ascii="Arial" w:hAnsi="Arial"/>
          <w:bCs/>
        </w:rPr>
        <w:t xml:space="preserve">Mgr. Helena Málková, </w:t>
      </w:r>
    </w:p>
    <w:p w:rsidR="00A87D0A" w:rsidRDefault="00483033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                                                          </w:t>
      </w:r>
      <w:r w:rsidR="00EE7BBE">
        <w:rPr>
          <w:rFonts w:ascii="Arial" w:hAnsi="Arial"/>
          <w:bCs/>
        </w:rPr>
        <w:t xml:space="preserve"> Ing. Klára Čermáková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</w:rPr>
        <w:t>Telephone</w:t>
      </w:r>
      <w:proofErr w:type="spellEnd"/>
      <w:r>
        <w:rPr>
          <w:rFonts w:ascii="Arial" w:hAnsi="Arial"/>
          <w:bCs/>
        </w:rPr>
        <w:t xml:space="preserve">: + </w:t>
      </w:r>
      <w:proofErr w:type="gramStart"/>
      <w:r>
        <w:rPr>
          <w:rFonts w:ascii="Arial" w:hAnsi="Arial"/>
          <w:bCs/>
        </w:rPr>
        <w:t xml:space="preserve">420 274 052 989, </w:t>
      </w:r>
      <w:r w:rsidR="00483033">
        <w:rPr>
          <w:rFonts w:ascii="Arial" w:hAnsi="Arial"/>
          <w:bCs/>
        </w:rPr>
        <w:t xml:space="preserve"> +420 274 054 085</w:t>
      </w:r>
      <w:proofErr w:type="gramEnd"/>
      <w:r w:rsidR="00483033">
        <w:rPr>
          <w:rFonts w:ascii="Arial" w:hAnsi="Arial"/>
          <w:bCs/>
        </w:rPr>
        <w:t>,</w:t>
      </w:r>
      <w:r>
        <w:rPr>
          <w:rFonts w:ascii="Arial" w:hAnsi="Arial"/>
          <w:bCs/>
        </w:rPr>
        <w:t xml:space="preserve"> +420 274 054 087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hyperlink r:id="rId7" w:history="1">
        <w:r>
          <w:rPr>
            <w:rStyle w:val="Hypertextovodkaz"/>
            <w:rFonts w:ascii="Arial" w:hAnsi="Arial"/>
            <w:bCs/>
          </w:rPr>
          <w:t>hana.gregorova@czso.cz</w:t>
        </w:r>
      </w:hyperlink>
      <w:r>
        <w:rPr>
          <w:rFonts w:ascii="Arial" w:hAnsi="Arial"/>
          <w:bCs/>
        </w:rPr>
        <w:t xml:space="preserve">,  </w:t>
      </w:r>
      <w:hyperlink r:id="rId8" w:history="1">
        <w:r w:rsidR="00483033" w:rsidRPr="006E186C">
          <w:rPr>
            <w:rStyle w:val="Hypertextovodkaz"/>
            <w:rFonts w:ascii="Arial" w:hAnsi="Arial"/>
            <w:bCs/>
          </w:rPr>
          <w:t>helena.malkova@czso.cz</w:t>
        </w:r>
      </w:hyperlink>
      <w:r w:rsidR="00483033">
        <w:rPr>
          <w:rFonts w:ascii="Arial" w:hAnsi="Arial"/>
          <w:bCs/>
        </w:rPr>
        <w:t xml:space="preserve">, </w:t>
      </w:r>
      <w:hyperlink r:id="rId9" w:history="1">
        <w:r w:rsidR="00D06C04" w:rsidRPr="00655196">
          <w:rPr>
            <w:rStyle w:val="Hypertextovodkaz"/>
            <w:rFonts w:ascii="Arial" w:hAnsi="Arial"/>
            <w:bCs/>
          </w:rPr>
          <w:t>klara.cermakova@czso.cz</w:t>
        </w:r>
      </w:hyperlink>
      <w:r>
        <w:rPr>
          <w:rFonts w:ascii="Arial" w:hAnsi="Arial"/>
          <w:bCs/>
        </w:rPr>
        <w:t xml:space="preserve">  </w:t>
      </w:r>
    </w:p>
    <w:p w:rsidR="00A87D0A" w:rsidRDefault="00EE7BBE">
      <w:pPr>
        <w:tabs>
          <w:tab w:val="left" w:pos="255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A87D0A" w:rsidRDefault="00EE7BBE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A87D0A" w:rsidRDefault="00A87D0A">
      <w:pPr>
        <w:rPr>
          <w:rFonts w:ascii="Arial" w:hAnsi="Arial"/>
          <w:b/>
          <w:sz w:val="24"/>
        </w:rPr>
      </w:pPr>
    </w:p>
    <w:p w:rsidR="00A87D0A" w:rsidRDefault="00EE7BB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A87D0A" w:rsidRDefault="00EE7BBE">
      <w:pPr>
        <w:pStyle w:val="Nadpis7"/>
        <w:rPr>
          <w:b w:val="0"/>
          <w:sz w:val="22"/>
        </w:rPr>
      </w:pPr>
      <w:r>
        <w:rPr>
          <w:b w:val="0"/>
          <w:sz w:val="22"/>
        </w:rPr>
        <w:t xml:space="preserve">Czech </w:t>
      </w:r>
      <w:proofErr w:type="spellStart"/>
      <w:r>
        <w:rPr>
          <w:b w:val="0"/>
          <w:sz w:val="22"/>
        </w:rPr>
        <w:t>Statistical</w:t>
      </w:r>
      <w:proofErr w:type="spellEnd"/>
      <w:r>
        <w:rPr>
          <w:b w:val="0"/>
          <w:sz w:val="22"/>
        </w:rPr>
        <w:t xml:space="preserve"> Office</w:t>
      </w: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201</w:t>
      </w:r>
      <w:r w:rsidR="00483033">
        <w:rPr>
          <w:rFonts w:ascii="Arial" w:hAnsi="Arial"/>
          <w:bCs/>
          <w:sz w:val="22"/>
        </w:rPr>
        <w:t>7</w:t>
      </w:r>
    </w:p>
    <w:p w:rsidR="00A87D0A" w:rsidRDefault="00A87D0A">
      <w:pPr>
        <w:pStyle w:val="Nadpis3"/>
        <w:ind w:left="0"/>
        <w:rPr>
          <w:b w:val="0"/>
          <w:bCs w:val="0"/>
        </w:rPr>
      </w:pPr>
    </w:p>
    <w:p w:rsidR="00A87D0A" w:rsidRDefault="00A87D0A"/>
    <w:p w:rsidR="00A87D0A" w:rsidRDefault="00A87D0A"/>
    <w:p w:rsidR="00A87D0A" w:rsidRDefault="00A87D0A"/>
    <w:p w:rsidR="004E3ABA" w:rsidRDefault="004E3ABA" w:rsidP="004E3ABA">
      <w:pPr>
        <w:rPr>
          <w:rFonts w:ascii="Arial" w:hAnsi="Arial"/>
          <w:sz w:val="28"/>
        </w:rPr>
      </w:pPr>
      <w:r>
        <w:rPr>
          <w:rFonts w:ascii="Arial" w:hAnsi="Arial"/>
          <w:b/>
          <w:sz w:val="24"/>
        </w:rPr>
        <w:t>OBSAH</w:t>
      </w:r>
    </w:p>
    <w:p w:rsidR="004E3ABA" w:rsidRDefault="004E3ABA" w:rsidP="004E3ABA">
      <w:pPr>
        <w:rPr>
          <w:rFonts w:ascii="Arial" w:hAnsi="Arial"/>
          <w:b/>
          <w:sz w:val="24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</w:tblGrid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u w:val="single"/>
              </w:rPr>
            </w:pPr>
          </w:p>
        </w:tc>
      </w:tr>
      <w:tr w:rsidR="004E3ABA" w:rsidTr="001071CE">
        <w:tc>
          <w:tcPr>
            <w:tcW w:w="8150" w:type="dxa"/>
          </w:tcPr>
          <w:p w:rsidR="004E3ABA" w:rsidRDefault="004E3ABA" w:rsidP="003A1C5D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>Zdroje</w:t>
            </w:r>
            <w:r w:rsidR="003A1C5D">
              <w:rPr>
                <w:rFonts w:ascii="Arial" w:hAnsi="Arial"/>
                <w:b/>
              </w:rPr>
              <w:t>, použité zkratky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Metodické vysvětlivky 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Komentář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Souhrnný zemědělský účet, předběžné výsledky za rok 201</w:t>
            </w:r>
            <w:r w:rsidR="00203B5C">
              <w:rPr>
                <w:rFonts w:ascii="Arial" w:hAnsi="Arial"/>
                <w:b/>
              </w:rPr>
              <w:t>6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Tab.1 Účet</w:t>
            </w:r>
            <w:proofErr w:type="gramEnd"/>
            <w:r>
              <w:rPr>
                <w:rFonts w:ascii="Arial" w:hAnsi="Arial"/>
              </w:rPr>
              <w:t xml:space="preserve"> výroby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Tab.2 Účet</w:t>
            </w:r>
            <w:proofErr w:type="gramEnd"/>
            <w:r>
              <w:rPr>
                <w:rFonts w:ascii="Arial" w:hAnsi="Arial"/>
              </w:rPr>
              <w:t xml:space="preserve"> tvorby důchodu</w:t>
            </w:r>
          </w:p>
        </w:tc>
      </w:tr>
      <w:tr w:rsidR="004E3ABA" w:rsidTr="001071CE">
        <w:trPr>
          <w:trHeight w:val="266"/>
        </w:trPr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Tab.3 Účet</w:t>
            </w:r>
            <w:proofErr w:type="gramEnd"/>
            <w:r>
              <w:rPr>
                <w:rFonts w:ascii="Arial" w:hAnsi="Arial"/>
              </w:rPr>
              <w:t xml:space="preserve"> podnikatelského důchodu</w:t>
            </w:r>
          </w:p>
        </w:tc>
      </w:tr>
      <w:tr w:rsidR="004E3ABA" w:rsidTr="001071CE">
        <w:trPr>
          <w:trHeight w:val="95"/>
        </w:trPr>
        <w:tc>
          <w:tcPr>
            <w:tcW w:w="8150" w:type="dxa"/>
          </w:tcPr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Tab.4 ALI</w:t>
            </w:r>
            <w:proofErr w:type="gramEnd"/>
            <w:r>
              <w:rPr>
                <w:rFonts w:ascii="Arial" w:hAnsi="Arial"/>
                <w:b/>
              </w:rPr>
              <w:t xml:space="preserve"> v letech 201</w:t>
            </w:r>
            <w:r w:rsidR="00203B5C">
              <w:rPr>
                <w:rFonts w:ascii="Arial" w:hAnsi="Arial"/>
                <w:b/>
              </w:rPr>
              <w:t>5</w:t>
            </w:r>
            <w:r>
              <w:rPr>
                <w:rFonts w:ascii="Arial" w:hAnsi="Arial"/>
                <w:b/>
              </w:rPr>
              <w:t>, 201</w:t>
            </w:r>
            <w:r w:rsidR="00203B5C">
              <w:rPr>
                <w:rFonts w:ascii="Arial" w:hAnsi="Arial"/>
                <w:b/>
              </w:rPr>
              <w:t>6</w:t>
            </w:r>
          </w:p>
        </w:tc>
      </w:tr>
      <w:tr w:rsidR="004E3ABA" w:rsidTr="001071CE">
        <w:trPr>
          <w:trHeight w:val="95"/>
        </w:trPr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Grafická příloha</w:t>
            </w:r>
          </w:p>
        </w:tc>
      </w:tr>
      <w:tr w:rsidR="004E3ABA" w:rsidTr="001071CE">
        <w:trPr>
          <w:trHeight w:val="95"/>
        </w:trPr>
        <w:tc>
          <w:tcPr>
            <w:tcW w:w="8150" w:type="dxa"/>
          </w:tcPr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 Struktura produkce zemědělského odvětví v ČR v roce 201</w:t>
            </w:r>
            <w:r w:rsidR="00203B5C">
              <w:rPr>
                <w:rFonts w:ascii="Arial" w:hAnsi="Arial"/>
                <w:bCs/>
              </w:rPr>
              <w:t>6</w:t>
            </w:r>
          </w:p>
        </w:tc>
      </w:tr>
    </w:tbl>
    <w:p w:rsidR="004E3ABA" w:rsidRDefault="004E3ABA" w:rsidP="004E3ABA">
      <w:pPr>
        <w:spacing w:before="120" w:after="120"/>
        <w:rPr>
          <w:rFonts w:ascii="Arial" w:hAnsi="Arial"/>
          <w:b/>
          <w:sz w:val="24"/>
          <w:u w:val="single"/>
        </w:rPr>
      </w:pPr>
    </w:p>
    <w:p w:rsidR="004E3ABA" w:rsidRDefault="004E3ABA" w:rsidP="004E3ABA">
      <w:pPr>
        <w:rPr>
          <w:rFonts w:ascii="Arial" w:hAnsi="Arial"/>
          <w:b/>
          <w:i/>
          <w:iCs/>
          <w:sz w:val="28"/>
          <w:lang w:val="en-GB"/>
        </w:rPr>
      </w:pPr>
      <w:r>
        <w:rPr>
          <w:rFonts w:ascii="Arial" w:hAnsi="Arial"/>
          <w:b/>
          <w:i/>
          <w:iCs/>
          <w:sz w:val="24"/>
          <w:lang w:val="en-GB"/>
        </w:rPr>
        <w:t>CONTENTS</w:t>
      </w:r>
    </w:p>
    <w:p w:rsidR="004E3ABA" w:rsidRDefault="004E3ABA" w:rsidP="004E3ABA">
      <w:pPr>
        <w:jc w:val="center"/>
        <w:rPr>
          <w:rFonts w:ascii="Arial" w:hAnsi="Arial"/>
          <w:b/>
          <w:sz w:val="24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</w:tblGrid>
      <w:tr w:rsidR="004E3ABA" w:rsidTr="001071CE">
        <w:trPr>
          <w:trHeight w:val="209"/>
        </w:trPr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</w:p>
        </w:tc>
      </w:tr>
      <w:tr w:rsidR="004E3ABA" w:rsidTr="001071CE">
        <w:tc>
          <w:tcPr>
            <w:tcW w:w="8150" w:type="dxa"/>
          </w:tcPr>
          <w:p w:rsidR="004E3ABA" w:rsidRDefault="004E3ABA" w:rsidP="003A1C5D">
            <w:pPr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Data sources</w:t>
            </w:r>
            <w:r w:rsidR="003A1C5D">
              <w:rPr>
                <w:rFonts w:ascii="Arial" w:hAnsi="Arial"/>
                <w:b/>
                <w:i/>
                <w:iCs/>
                <w:lang w:val="en-GB"/>
              </w:rPr>
              <w:t>, abbreviations applied</w:t>
            </w:r>
            <w:r>
              <w:rPr>
                <w:rFonts w:ascii="Arial" w:hAnsi="Arial"/>
                <w:b/>
                <w:i/>
                <w:iCs/>
                <w:lang w:val="en-GB"/>
              </w:rPr>
              <w:t xml:space="preserve"> 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Methodology comments</w:t>
            </w:r>
          </w:p>
        </w:tc>
      </w:tr>
      <w:tr w:rsidR="004E3ABA" w:rsidTr="001071CE">
        <w:tc>
          <w:tcPr>
            <w:tcW w:w="8150" w:type="dxa"/>
          </w:tcPr>
          <w:p w:rsidR="004E3ABA" w:rsidRDefault="00722296" w:rsidP="001071CE">
            <w:pPr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Commentary</w:t>
            </w:r>
          </w:p>
        </w:tc>
      </w:tr>
      <w:tr w:rsidR="004E3ABA" w:rsidTr="001071CE">
        <w:trPr>
          <w:trHeight w:val="495"/>
        </w:trPr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 xml:space="preserve">Economic Accounts for Agriculture, the preliminary results for the </w:t>
            </w:r>
          </w:p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 xml:space="preserve">    year 201</w:t>
            </w:r>
            <w:r w:rsidR="00203B5C">
              <w:rPr>
                <w:rFonts w:ascii="Arial" w:hAnsi="Arial"/>
                <w:b/>
                <w:i/>
                <w:iCs/>
                <w:lang w:val="en-GB"/>
              </w:rPr>
              <w:t>6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Tab.1 Production Account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Tab.2 Generation of Income Account</w:t>
            </w:r>
          </w:p>
        </w:tc>
      </w:tr>
      <w:tr w:rsidR="004E3ABA" w:rsidTr="001071CE"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Tab.3 Entrepreneurial Income Account</w:t>
            </w:r>
          </w:p>
        </w:tc>
      </w:tr>
      <w:tr w:rsidR="004E3ABA" w:rsidTr="001071CE">
        <w:trPr>
          <w:trHeight w:val="143"/>
        </w:trPr>
        <w:tc>
          <w:tcPr>
            <w:tcW w:w="8150" w:type="dxa"/>
          </w:tcPr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de-DE"/>
              </w:rPr>
            </w:pPr>
            <w:r>
              <w:rPr>
                <w:rFonts w:ascii="Arial" w:hAnsi="Arial"/>
                <w:b/>
                <w:i/>
                <w:iCs/>
                <w:lang w:val="de-DE"/>
              </w:rPr>
              <w:t>Tab.4 ALI in 201</w:t>
            </w:r>
            <w:r w:rsidR="00203B5C">
              <w:rPr>
                <w:rFonts w:ascii="Arial" w:hAnsi="Arial"/>
                <w:b/>
                <w:i/>
                <w:iCs/>
                <w:lang w:val="de-DE"/>
              </w:rPr>
              <w:t>5</w:t>
            </w:r>
            <w:r>
              <w:rPr>
                <w:rFonts w:ascii="Arial" w:hAnsi="Arial"/>
                <w:b/>
                <w:i/>
                <w:iCs/>
                <w:lang w:val="de-DE"/>
              </w:rPr>
              <w:t>, 201</w:t>
            </w:r>
            <w:r w:rsidR="00203B5C">
              <w:rPr>
                <w:rFonts w:ascii="Arial" w:hAnsi="Arial"/>
                <w:b/>
                <w:i/>
                <w:iCs/>
                <w:lang w:val="de-DE"/>
              </w:rPr>
              <w:t>6</w:t>
            </w:r>
          </w:p>
        </w:tc>
      </w:tr>
      <w:tr w:rsidR="004E3ABA" w:rsidTr="001071CE">
        <w:trPr>
          <w:trHeight w:val="143"/>
        </w:trPr>
        <w:tc>
          <w:tcPr>
            <w:tcW w:w="8150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Graphic annex</w:t>
            </w:r>
          </w:p>
        </w:tc>
      </w:tr>
      <w:tr w:rsidR="004E3ABA" w:rsidTr="001071CE">
        <w:trPr>
          <w:trHeight w:val="142"/>
        </w:trPr>
        <w:tc>
          <w:tcPr>
            <w:tcW w:w="8150" w:type="dxa"/>
          </w:tcPr>
          <w:p w:rsidR="004E3ABA" w:rsidRDefault="004E3ABA" w:rsidP="00203B5C">
            <w:pPr>
              <w:tabs>
                <w:tab w:val="left" w:pos="8789"/>
              </w:tabs>
              <w:rPr>
                <w:rFonts w:ascii="Arial" w:hAnsi="Arial"/>
                <w:bCs/>
                <w:i/>
                <w:iCs/>
                <w:lang w:val="en-GB"/>
              </w:rPr>
            </w:pPr>
            <w:r>
              <w:rPr>
                <w:rFonts w:ascii="Arial" w:hAnsi="Arial"/>
                <w:bCs/>
                <w:i/>
                <w:iCs/>
                <w:lang w:val="en-GB"/>
              </w:rPr>
              <w:t xml:space="preserve"> Structure of Output of the Agriculture Industry in the Czech Rep. in 201</w:t>
            </w:r>
            <w:r w:rsidR="00203B5C">
              <w:rPr>
                <w:rFonts w:ascii="Arial" w:hAnsi="Arial"/>
                <w:bCs/>
                <w:i/>
                <w:iCs/>
                <w:lang w:val="en-GB"/>
              </w:rPr>
              <w:t>6</w:t>
            </w:r>
          </w:p>
        </w:tc>
      </w:tr>
    </w:tbl>
    <w:p w:rsidR="00A87D0A" w:rsidRDefault="00A87D0A"/>
    <w:p w:rsidR="00A87D0A" w:rsidRDefault="00A87D0A">
      <w:pPr>
        <w:pStyle w:val="Textpoznpodarou"/>
        <w:spacing w:before="60" w:after="60" w:line="360" w:lineRule="auto"/>
        <w:rPr>
          <w:rFonts w:ascii="Arial" w:hAnsi="Arial"/>
          <w:i/>
          <w:iCs/>
        </w:rPr>
      </w:pPr>
    </w:p>
    <w:p w:rsidR="00A87D0A" w:rsidRPr="004E3ABA" w:rsidRDefault="00A87D0A">
      <w:pPr>
        <w:spacing w:before="120" w:after="120"/>
        <w:rPr>
          <w:rFonts w:ascii="Arial" w:hAnsi="Arial"/>
          <w:i/>
          <w:iCs/>
          <w:lang w:val="en-GB"/>
        </w:rPr>
      </w:pPr>
      <w:bookmarkStart w:id="0" w:name="_GoBack"/>
      <w:bookmarkEnd w:id="0"/>
    </w:p>
    <w:sectPr w:rsidR="00A87D0A" w:rsidRPr="004E3AB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BBE"/>
    <w:rsid w:val="001C4E3D"/>
    <w:rsid w:val="00203B5C"/>
    <w:rsid w:val="003A1C5D"/>
    <w:rsid w:val="00483033"/>
    <w:rsid w:val="004E3ABA"/>
    <w:rsid w:val="00552904"/>
    <w:rsid w:val="00722296"/>
    <w:rsid w:val="009A19C7"/>
    <w:rsid w:val="00A87D0A"/>
    <w:rsid w:val="00D06C04"/>
    <w:rsid w:val="00D639E2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malkova@czs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na.gregorova@czso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lara.cermakova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2171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subject/>
  <dc:creator>Malinová</dc:creator>
  <cp:keywords/>
  <cp:lastModifiedBy>Hana Gregorová</cp:lastModifiedBy>
  <cp:revision>10</cp:revision>
  <cp:lastPrinted>2006-02-21T14:19:00Z</cp:lastPrinted>
  <dcterms:created xsi:type="dcterms:W3CDTF">2014-02-14T10:44:00Z</dcterms:created>
  <dcterms:modified xsi:type="dcterms:W3CDTF">2017-02-22T09:55:00Z</dcterms:modified>
</cp:coreProperties>
</file>